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7306D1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72CBE" w:rsidRPr="00FA108B" w:rsidRDefault="00772CBE" w:rsidP="00772CB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BE" w:rsidRPr="00FA108B" w:rsidRDefault="002F15C7" w:rsidP="00772CB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F20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14.01.2019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F5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="000A5A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1457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0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F20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457C4" w:rsidRPr="001457C4" w:rsidRDefault="001457C4" w:rsidP="001457C4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 от 11.10.2013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№156 «Об утверждении муниципальной программы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поселения»</w:t>
      </w:r>
    </w:p>
    <w:p w:rsidR="001457C4" w:rsidRPr="009730F7" w:rsidRDefault="001457C4" w:rsidP="001457C4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16"/>
          <w:szCs w:val="16"/>
          <w:lang w:eastAsia="ru-RU"/>
        </w:rPr>
      </w:pPr>
      <w:r w:rsidRPr="001457C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1457C4" w:rsidRPr="001457C4" w:rsidRDefault="001457C4" w:rsidP="001457C4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457C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муниципальной программы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 </w:t>
      </w:r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администрация </w:t>
      </w:r>
      <w:proofErr w:type="spellStart"/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</w:p>
    <w:p w:rsidR="001457C4" w:rsidRPr="001457C4" w:rsidRDefault="001457C4" w:rsidP="001457C4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9730F7" w:rsidRPr="008A047D" w:rsidRDefault="001457C4" w:rsidP="008A047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457C4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</w:t>
      </w:r>
      <w:r w:rsidRPr="001457C4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0F76" w:rsidRPr="00F20F7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</w:t>
      </w:r>
      <w:r w:rsidR="00B140CE" w:rsidRPr="00077114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140CE" w:rsidRPr="00077114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к постановлению администрации </w:t>
      </w:r>
      <w:proofErr w:type="spellStart"/>
      <w:r w:rsidR="00B140CE" w:rsidRPr="00077114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="00B140CE" w:rsidRPr="00077114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от 11.10.2013 №156 «Об утверждении муниципальной программы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</w:t>
      </w:r>
      <w:r w:rsidR="00B140C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,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560FB2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м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униципальная программа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 </w:t>
      </w:r>
      <w:r w:rsidR="00B140CE" w:rsidRPr="00350592">
        <w:rPr>
          <w:rFonts w:ascii="Times New Roman" w:eastAsia="Lucida Sans Unicode" w:hAnsi="Times New Roman" w:cs="Times New Roman"/>
          <w:bCs/>
          <w:sz w:val="28"/>
          <w:szCs w:val="28"/>
        </w:rPr>
        <w:t>читать в новой редакции</w:t>
      </w:r>
      <w:r w:rsidR="00B140C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(прилагается).</w:t>
      </w:r>
    </w:p>
    <w:p w:rsidR="009730F7" w:rsidRPr="009730F7" w:rsidRDefault="008A047D" w:rsidP="009730F7">
      <w:pPr>
        <w:spacing w:before="108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9730F7" w:rsidRPr="009730F7">
        <w:rPr>
          <w:rFonts w:ascii="Times New Roman" w:hAnsi="Times New Roman" w:cs="Times New Roman"/>
          <w:sz w:val="28"/>
          <w:szCs w:val="28"/>
        </w:rPr>
        <w:t>. Настоящее постановле</w:t>
      </w:r>
      <w:r w:rsidR="007306D1">
        <w:rPr>
          <w:rFonts w:ascii="Times New Roman" w:hAnsi="Times New Roman" w:cs="Times New Roman"/>
          <w:sz w:val="28"/>
          <w:szCs w:val="28"/>
        </w:rPr>
        <w:t>ние вступает в силу с</w:t>
      </w:r>
      <w:r w:rsidR="00F20F76">
        <w:rPr>
          <w:rFonts w:ascii="Times New Roman" w:hAnsi="Times New Roman" w:cs="Times New Roman"/>
          <w:sz w:val="28"/>
          <w:szCs w:val="28"/>
        </w:rPr>
        <w:t xml:space="preserve"> момента подписания и распространяется на правоотношения с</w:t>
      </w:r>
      <w:bookmarkStart w:id="0" w:name="_GoBack"/>
      <w:bookmarkEnd w:id="0"/>
      <w:r w:rsidR="007306D1">
        <w:rPr>
          <w:rFonts w:ascii="Times New Roman" w:hAnsi="Times New Roman" w:cs="Times New Roman"/>
          <w:sz w:val="28"/>
          <w:szCs w:val="28"/>
        </w:rPr>
        <w:t xml:space="preserve"> 01.01.2019</w:t>
      </w:r>
      <w:r w:rsidR="009730F7" w:rsidRPr="009730F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140CE" w:rsidRPr="00077114" w:rsidRDefault="00B140CE" w:rsidP="009730F7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40C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                 </w:t>
      </w:r>
    </w:p>
    <w:p w:rsidR="00B140CE" w:rsidRPr="0030597A" w:rsidRDefault="00880F40" w:rsidP="00172DF4">
      <w:pPr>
        <w:spacing w:before="10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</w:rPr>
        <w:t>Врип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главы</w:t>
      </w:r>
      <w:r w:rsidR="00B140CE" w:rsidRPr="0030597A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proofErr w:type="spellStart"/>
      <w:r w:rsidR="00B140CE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</w:p>
    <w:p w:rsidR="00B140CE" w:rsidRDefault="00B140CE" w:rsidP="00172DF4">
      <w:pPr>
        <w:spacing w:after="0" w:line="240" w:lineRule="auto"/>
        <w:rPr>
          <w:rFonts w:ascii="Times New Roman" w:eastAsia="Lucida Sans Unicode" w:hAnsi="Times New Roman" w:cs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              </w:t>
      </w:r>
      <w:r w:rsidR="00172DF4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</w:t>
      </w:r>
      <w:proofErr w:type="spellStart"/>
      <w:r w:rsidR="00880F40">
        <w:rPr>
          <w:rFonts w:ascii="Times New Roman" w:eastAsia="Lucida Sans Unicode" w:hAnsi="Times New Roman" w:cs="Times New Roman"/>
          <w:bCs/>
          <w:sz w:val="28"/>
          <w:szCs w:val="28"/>
        </w:rPr>
        <w:t>А.В.Зобнин</w:t>
      </w:r>
      <w:proofErr w:type="spellEnd"/>
    </w:p>
    <w:p w:rsidR="00B140CE" w:rsidRDefault="00B140CE" w:rsidP="00B140CE">
      <w:pPr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54" w:rsidRDefault="00083C54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54" w:rsidRDefault="00083C54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10F" w:rsidRPr="00B1110F" w:rsidRDefault="00F20F76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B1110F" w:rsidRPr="00B1110F" w:rsidRDefault="00F20F76" w:rsidP="00B1110F">
      <w:pPr>
        <w:spacing w:after="0"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к п</w:t>
      </w:r>
      <w:r w:rsidR="00B1110F"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 администрации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proofErr w:type="spellStart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сельского поселения 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F20F76">
        <w:rPr>
          <w:rFonts w:ascii="Times New Roman" w:eastAsia="Arial" w:hAnsi="Times New Roman" w:cs="Arial"/>
          <w:sz w:val="24"/>
          <w:szCs w:val="24"/>
          <w:lang w:eastAsia="ru-RU" w:bidi="ru-RU"/>
        </w:rPr>
        <w:t>14.01.2019 № 5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0"/>
          <w:szCs w:val="20"/>
          <w:lang w:eastAsia="ru-RU" w:bidi="ru-RU"/>
        </w:rPr>
      </w:pPr>
    </w:p>
    <w:p w:rsidR="00B1110F" w:rsidRPr="00B1110F" w:rsidRDefault="00B1110F" w:rsidP="00B1110F">
      <w:pPr>
        <w:spacing w:after="0" w:line="25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</w:p>
    <w:p w:rsidR="00B1110F" w:rsidRPr="00B1110F" w:rsidRDefault="00B1110F" w:rsidP="00B1110F">
      <w:pPr>
        <w:spacing w:after="0"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 w:rsidR="00F20F76"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 администрации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proofErr w:type="spellStart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сельского поселения 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от 1</w:t>
      </w: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1.10.2013 №15</w:t>
      </w:r>
      <w:r w:rsidRPr="00B1110F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6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5956C1" w:rsidRP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5956C1">
        <w:rPr>
          <w:rFonts w:ascii="Times New Roman" w:eastAsia="Lucida Sans Unicode" w:hAnsi="Times New Roman" w:cs="Tahoma"/>
          <w:b/>
          <w:sz w:val="32"/>
          <w:szCs w:val="32"/>
        </w:rPr>
        <w:t>Муниципальная программа</w:t>
      </w:r>
    </w:p>
    <w:p w:rsid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6C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«Безопасность жизнедеятельности </w:t>
      </w:r>
      <w:proofErr w:type="spellStart"/>
      <w:r w:rsidRPr="0059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59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поселения»</w:t>
      </w:r>
    </w:p>
    <w:p w:rsidR="005956C1" w:rsidRPr="004859D4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16"/>
          <w:szCs w:val="16"/>
        </w:rPr>
      </w:pPr>
    </w:p>
    <w:p w:rsidR="005956C1" w:rsidRPr="004929AC" w:rsidRDefault="005956C1" w:rsidP="005956C1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(от 11.10.2013 №156,</w:t>
      </w:r>
      <w:r w:rsidR="009706D6">
        <w:rPr>
          <w:rFonts w:ascii="Times New Roman" w:hAnsi="Times New Roman" w:cs="Times New Roman"/>
          <w:sz w:val="26"/>
          <w:szCs w:val="26"/>
        </w:rPr>
        <w:t xml:space="preserve"> </w:t>
      </w:r>
      <w:r w:rsidR="006A49DD">
        <w:rPr>
          <w:rFonts w:ascii="Times New Roman" w:hAnsi="Times New Roman" w:cs="Times New Roman"/>
          <w:sz w:val="26"/>
          <w:szCs w:val="26"/>
        </w:rPr>
        <w:t>1</w:t>
      </w:r>
      <w:r w:rsidR="009706D6">
        <w:rPr>
          <w:rFonts w:ascii="Times New Roman" w:hAnsi="Times New Roman" w:cs="Times New Roman"/>
          <w:sz w:val="26"/>
          <w:szCs w:val="26"/>
        </w:rPr>
        <w:t>6.11.2015 № 168</w:t>
      </w:r>
      <w:r>
        <w:rPr>
          <w:rFonts w:ascii="Times New Roman" w:hAnsi="Times New Roman" w:cs="Times New Roman"/>
          <w:sz w:val="26"/>
          <w:szCs w:val="26"/>
        </w:rPr>
        <w:t>,</w:t>
      </w:r>
      <w:r w:rsidR="009706D6">
        <w:rPr>
          <w:rFonts w:ascii="Times New Roman" w:hAnsi="Times New Roman" w:cs="Times New Roman"/>
          <w:sz w:val="26"/>
          <w:szCs w:val="26"/>
        </w:rPr>
        <w:t xml:space="preserve"> 11.01.2016 № 3/2, 05.04.2016 № 46/2,</w:t>
      </w:r>
      <w:r w:rsidRPr="004929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23.11.2016 №180</w:t>
      </w:r>
      <w:r w:rsidR="00676A50">
        <w:rPr>
          <w:rFonts w:ascii="Times New Roman" w:hAnsi="Times New Roman" w:cs="Times New Roman"/>
          <w:sz w:val="26"/>
          <w:szCs w:val="26"/>
        </w:rPr>
        <w:t>,29.12.2017№137,08.11.2018№84</w:t>
      </w:r>
      <w:r w:rsidRPr="004929AC">
        <w:rPr>
          <w:rFonts w:ascii="Times New Roman" w:hAnsi="Times New Roman" w:cs="Times New Roman"/>
          <w:sz w:val="26"/>
          <w:szCs w:val="26"/>
        </w:rPr>
        <w:t>)</w:t>
      </w:r>
    </w:p>
    <w:p w:rsidR="005956C1" w:rsidRPr="004859D4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16"/>
          <w:szCs w:val="16"/>
        </w:rPr>
      </w:pPr>
    </w:p>
    <w:p w:rsidR="005956C1" w:rsidRPr="0099153E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5956C1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99153E" w:rsidRPr="0099153E" w:rsidTr="00A439AF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5956C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</w:p>
        </w:tc>
      </w:tr>
      <w:tr w:rsidR="0099153E" w:rsidRPr="0099153E" w:rsidTr="006C3204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4F2F7A" w:rsidP="005956C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2014-2021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6A" w:rsidRPr="0099153E" w:rsidRDefault="00BC3D6A" w:rsidP="00BC3D6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BC3D6A" w:rsidRDefault="00BC3D6A" w:rsidP="00BC3D6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1E6F9A" w:rsidRPr="0099153E" w:rsidRDefault="00BC3D6A" w:rsidP="00BC3D6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F5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>Панинского</w:t>
            </w:r>
            <w:proofErr w:type="spellEnd"/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1A" w:rsidRPr="000F511A" w:rsidRDefault="000F511A" w:rsidP="000F511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99153E" w:rsidRPr="0099153E" w:rsidRDefault="000F511A" w:rsidP="000F511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1A" w:rsidRPr="000F511A" w:rsidRDefault="000F511A" w:rsidP="000F511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99153E" w:rsidRPr="0099153E" w:rsidRDefault="000F511A" w:rsidP="000F511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99153E" w:rsidRPr="0099153E" w:rsidTr="00A439AF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6A" w:rsidRPr="006C2A98" w:rsidRDefault="006C2A98" w:rsidP="006C2A98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1) П</w:t>
            </w:r>
            <w:r w:rsidR="00BC3D6A"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редупреждение и ликвидация чрезвычайных ситуаций природного и техногенного характера;                  </w:t>
            </w:r>
          </w:p>
          <w:p w:rsidR="00BC3D6A" w:rsidRPr="006C2A98" w:rsidRDefault="00BC3D6A" w:rsidP="006C2A98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</w:pPr>
            <w:r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2)</w:t>
            </w:r>
            <w:r w:rsid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О</w:t>
            </w:r>
            <w:r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рганизация выполнения на муниципальном, межмуниципальном и объектовом уровне мероприятий по гражданской обороне, защите населения от чрезвычайных ситуаций;               </w:t>
            </w:r>
          </w:p>
          <w:p w:rsidR="0099153E" w:rsidRPr="006C3204" w:rsidRDefault="00BC3D6A" w:rsidP="006C2A98">
            <w:pPr>
              <w:pStyle w:val="ac"/>
              <w:widowControl w:val="0"/>
              <w:suppressAutoHyphens/>
              <w:snapToGrid w:val="0"/>
              <w:spacing w:after="0" w:line="240" w:lineRule="auto"/>
              <w:ind w:left="0"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BC3D6A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3) 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</w:t>
            </w:r>
            <w:r w:rsidR="00D153DC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беспечение пожарной безопасности 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и</w:t>
            </w:r>
            <w:r w:rsid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защиты населения:</w:t>
            </w:r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с</w:t>
            </w:r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оздание необходимых условий для укрепления безопасности населения на территории </w:t>
            </w:r>
            <w:proofErr w:type="spellStart"/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Панинского</w:t>
            </w:r>
            <w:proofErr w:type="spellEnd"/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сельского поселения, организация первичных мер пожарной безопасности</w:t>
            </w:r>
            <w:r w:rsidR="0099153E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 </w:t>
            </w:r>
          </w:p>
        </w:tc>
      </w:tr>
      <w:tr w:rsidR="0099153E" w:rsidRPr="0099153E" w:rsidTr="00575C84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75B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 w:rsidR="0042376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743000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,00 рублей, 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-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130500,00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2015 год -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250500,00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-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134000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75C2F" w:rsidRDefault="00575C2F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а 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 </w:t>
            </w:r>
            <w:r w:rsidR="0002685B" w:rsidRPr="00804F89">
              <w:rPr>
                <w:sz w:val="28"/>
                <w:szCs w:val="28"/>
              </w:rPr>
              <w:t>–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050D3A">
              <w:rPr>
                <w:rFonts w:ascii="Times New Roman" w:eastAsia="Lucida Sans Unicode" w:hAnsi="Times New Roman" w:cs="Times New Roman"/>
                <w:sz w:val="28"/>
                <w:szCs w:val="28"/>
              </w:rPr>
              <w:t>48000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  <w:r w:rsidR="00CD14B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</w:p>
          <w:p w:rsidR="00050D3A" w:rsidRDefault="004F2F7A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240</w:t>
            </w:r>
            <w:r w:rsidR="00050D3A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</w:t>
            </w:r>
            <w:r w:rsidR="002F4CF3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2F4CF3" w:rsidRPr="0099153E" w:rsidRDefault="004F2F7A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111</w:t>
            </w:r>
            <w:r w:rsidR="002F4CF3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Default="004F2F7A" w:rsidP="001D5A3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2020 год – 120</w:t>
            </w:r>
            <w:r w:rsidR="001D5A35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4F2F7A" w:rsidRPr="0099153E" w:rsidRDefault="004F2F7A" w:rsidP="001D5A3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2021 год – 133000,00 руб.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91614" w:rsidRDefault="00491614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50A2" w:rsidRPr="005D50A2" w:rsidRDefault="005D50A2" w:rsidP="005D50A2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5D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Анализ текущей ситуации в сфере реализации Программы</w:t>
      </w:r>
    </w:p>
    <w:p w:rsidR="005D50A2" w:rsidRPr="005D50A2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br/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>Проблемы обеспечения безопасности жизнедеятельности населения требуют комплексного межведомственного подхода к их решению. В связи с этим необходимый уровень координации действий и концентрации ресурсов при их решении может быть достигнутым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постоянный </w:t>
      </w:r>
      <w:proofErr w:type="gramStart"/>
      <w:r w:rsidRPr="009706D6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источниками возникновения чрезвычайных ситуаций;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развитие материально-технической оснащенности сил и средств ликвидации чрезвычайных ситуаций и пожаров;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развитие и совершенствование системы подготовки руководящего состава и специалистов, и населения </w:t>
      </w:r>
      <w:proofErr w:type="spell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к действиям при возникновении чрезвычайных ситуаций и пожаров, в условиях гражданской обороны;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5D50A2" w:rsidRPr="005D50A2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 xml:space="preserve">По-прежнему на территории </w:t>
      </w:r>
      <w:proofErr w:type="spellStart"/>
      <w:r w:rsidRPr="005D50A2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5D50A2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сохраняется уровень природных и техногенных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населенных пунктов, экстремальными природно-климатическими условиями территории муниципального образования.</w:t>
      </w:r>
    </w:p>
    <w:p w:rsidR="005D50A2" w:rsidRPr="005D50A2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>Стихийным бедствиям природно-климатического характера подвержена практически вся территория муниципального образования</w:t>
      </w:r>
      <w:r w:rsidRPr="005D50A2">
        <w:rPr>
          <w:rFonts w:ascii="Times New Roman" w:eastAsia="Lucida Sans Unicode" w:hAnsi="Times New Roman" w:cs="Times New Roman"/>
          <w:i/>
          <w:iCs/>
          <w:color w:val="3B2D36"/>
          <w:sz w:val="28"/>
          <w:szCs w:val="28"/>
        </w:rPr>
        <w:t>. </w:t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t xml:space="preserve">Основными </w:t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lastRenderedPageBreak/>
        <w:t>источниками стихийных бедствий на территории являются паводки, штормовые ветра, низкая температура наружного воздуха.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 xml:space="preserve">В настоящее время на территории образования функционирует один объект, включенных в перечень потенциально опасных объектов. Возникновение чрезвычайных ситуаций на данном объекте, помимо угрозы для местного населения, может повлечь за собой серьезные экономические потери для муниципального образования. А ситуации на таких объектах могут 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привести к непоправимым последствиям, травматизму и гибели людей, нарушение экологии, как на территории муниципального образования, так и за её пределами.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За период 201</w:t>
      </w:r>
      <w:r w:rsidR="00FB4FC5" w:rsidRPr="009706D6">
        <w:rPr>
          <w:rFonts w:ascii="Times New Roman" w:eastAsia="Lucida Sans Unicode" w:hAnsi="Times New Roman" w:cs="Times New Roman"/>
          <w:sz w:val="28"/>
          <w:szCs w:val="28"/>
        </w:rPr>
        <w:t>4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- 201</w:t>
      </w:r>
      <w:r w:rsidR="00693CC4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годов на территории образования произошли: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3 </w:t>
      </w:r>
      <w:proofErr w:type="gramStart"/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чрезвычайных</w:t>
      </w:r>
      <w:proofErr w:type="gramEnd"/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ситуации (подъём воды, размыв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участка дороги и 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пешеходного моста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) 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</w:t>
      </w:r>
      <w:r w:rsidR="00FB4FC5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693CC4"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пожаров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в жилых домах (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человек остались без крова над головой).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В результате чрезвычайных ситуаций причинен значительный материальный ущерб.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Основной причиной возникновения перечисленных проблем является то, что существующий уровень развития систем предупреждения и ликвидации чрезвычайных ситуаций, гражданской обороны, и пожарной безопасности не в полной мере соответствует спектру угроз безопасности населения, существующих на территории муниципального образования, а именно: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на территории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угрозу возможных чрезвычайных ситуаций;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слабо развита система подготовки населения в области гражданской обороны, защиты от чрезвычайных ситуаций и пожарной безопасности;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система добровольной пожарной охраны в сельских населенных пунктах находится в стадии становления;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        - объекты (учреждения) с массовым пребыванием людей эксплуатируется с нарушениями требований пожарной безопасности.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Все перечисленные проблемы негативно влияют на создание благоприятных условий для жизни в муниципальном образовании.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При этом основной целью политики безопасности определено повышение безопасности условий жизни населения.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Кроме того, 28 сентября 2006 года Президентом Российской Федерации утверждены Основы государственной </w:t>
      </w:r>
      <w:proofErr w:type="gram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политики в области обеспечения безопасности населения Российской Федерации</w:t>
      </w:r>
      <w:proofErr w:type="gram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и защищенности критически важных и потенциально опасных объектов от угроз техногенного, природного характера и террористических актов.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Некоторыми из основных задач в данной сфере являются: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поддержание в постоянной готовности сил и средств, предназначенных для локализации (ликвидации) возможных чрезвычайных ситуаций;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формирование у населения культуры безопасности жизнедеятельности, включая обучение способам защиты от последствий аварий на потенциально 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lastRenderedPageBreak/>
        <w:t>опасных объектах и мерам по их ликвидации.</w:t>
      </w:r>
    </w:p>
    <w:p w:rsidR="00BE1DFA" w:rsidRPr="0099153E" w:rsidRDefault="005D50A2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</w:r>
      <w:r w:rsidR="00BE1DFA" w:rsidRPr="0099153E">
        <w:rPr>
          <w:rFonts w:ascii="Times New Roman" w:eastAsia="Lucida Sans Unicode" w:hAnsi="Times New Roman" w:cs="Times New Roman"/>
          <w:sz w:val="28"/>
          <w:szCs w:val="28"/>
        </w:rPr>
        <w:t>Программа является комплексным и стратегическим д</w:t>
      </w:r>
      <w:r w:rsidR="0097311D">
        <w:rPr>
          <w:rFonts w:ascii="Times New Roman" w:eastAsia="Lucida Sans Unicode" w:hAnsi="Times New Roman" w:cs="Times New Roman"/>
          <w:sz w:val="28"/>
          <w:szCs w:val="28"/>
        </w:rPr>
        <w:t>окументом и в период 2014 - 2021</w:t>
      </w:r>
      <w:r w:rsidR="00BE1DFA"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годов поможет решить существующие проблемы в сферах:</w:t>
      </w:r>
    </w:p>
    <w:p w:rsidR="00BE1DFA" w:rsidRPr="0099153E" w:rsidRDefault="00BE1DFA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предупреждения и ликвидации чрезвычайных ситуаций межм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униципального, муниципального и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объектового характера;</w:t>
      </w:r>
    </w:p>
    <w:p w:rsidR="00BE1DFA" w:rsidRPr="0099153E" w:rsidRDefault="00BE1DFA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гражданской обороны и защиты населения и территорий от чрезвычайных ситуаций природного и техногенного характера;</w:t>
      </w:r>
    </w:p>
    <w:p w:rsidR="00BE1DFA" w:rsidRPr="009706D6" w:rsidRDefault="00BE1DFA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обеспечен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ия пожарной безопасности на территории муниципального образования.</w:t>
      </w:r>
    </w:p>
    <w:p w:rsidR="005D50A2" w:rsidRPr="009706D6" w:rsidRDefault="005D50A2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D50A2" w:rsidRPr="009706D6" w:rsidRDefault="005D50A2" w:rsidP="005D50A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50A2" w:rsidRPr="009706D6" w:rsidRDefault="005D50A2" w:rsidP="005D50A2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706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Цель и ожидаемые результаты реализации программы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5D50A2" w:rsidRPr="009706D6" w:rsidRDefault="005D50A2" w:rsidP="005D50A2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Основной целью Программы является обеспечение безопасности жизнедеятельности населения </w:t>
      </w:r>
      <w:proofErr w:type="spellStart"/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FC3B6B" w:rsidRPr="004859D4" w:rsidRDefault="00FC3B6B" w:rsidP="005D50A2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highlight w:val="cyan"/>
          <w:lang w:eastAsia="ru-RU"/>
        </w:rPr>
      </w:pPr>
    </w:p>
    <w:p w:rsidR="005D50A2" w:rsidRPr="009706D6" w:rsidRDefault="005D50A2" w:rsidP="00FC3B6B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Указанная цель будет достигнута путем выполнения следующих задач:</w:t>
      </w:r>
    </w:p>
    <w:p w:rsidR="00FC3B6B" w:rsidRPr="009706D6" w:rsidRDefault="00FC3B6B" w:rsidP="00FC3B6B">
      <w:pPr>
        <w:shd w:val="clear" w:color="auto" w:fill="FCFEFF"/>
        <w:spacing w:after="0" w:line="240" w:lineRule="auto"/>
        <w:jc w:val="both"/>
        <w:rPr>
          <w:rFonts w:ascii="Times New Roman" w:eastAsia="Lucida Sans Unicode" w:hAnsi="Times New Roman" w:cs="Tahoma"/>
          <w:sz w:val="8"/>
          <w:szCs w:val="8"/>
          <w:highlight w:val="cyan"/>
        </w:rPr>
      </w:pP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9706D6">
        <w:rPr>
          <w:rFonts w:ascii="Times New Roman" w:eastAsia="Lucida Sans Unicode" w:hAnsi="Times New Roman" w:cs="Tahoma"/>
          <w:sz w:val="28"/>
          <w:szCs w:val="28"/>
        </w:rPr>
        <w:tab/>
        <w:t xml:space="preserve">- Реализация мероприятий по профилактике правонарушений, усиление антитеррористической защищенности, поддержание высокого уровня 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ahoma"/>
          <w:sz w:val="28"/>
          <w:szCs w:val="28"/>
        </w:rPr>
        <w:t xml:space="preserve">системы защиты в области гражданской обороны с целью обеспечения безопасности и жизнедеятельности населения </w:t>
      </w:r>
      <w:proofErr w:type="spellStart"/>
      <w:r w:rsidRPr="009706D6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поселения. </w:t>
      </w:r>
      <w:r w:rsidRPr="009706D6">
        <w:rPr>
          <w:rFonts w:ascii="Times New Roman" w:eastAsia="Lucida Sans Unicode" w:hAnsi="Times New Roman" w:cs="Tahoma"/>
          <w:sz w:val="28"/>
          <w:szCs w:val="28"/>
        </w:rPr>
        <w:cr/>
      </w:r>
      <w:r w:rsidRPr="009706D6">
        <w:rPr>
          <w:rFonts w:ascii="Times New Roman" w:eastAsia="Lucida Sans Unicode" w:hAnsi="Times New Roman" w:cs="Tahoma"/>
          <w:sz w:val="28"/>
          <w:szCs w:val="28"/>
        </w:rPr>
        <w:tab/>
        <w:t xml:space="preserve">- </w:t>
      </w: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>Создание и совершенствование современной нормативной правовой базы обеспечения пожарной безопасности сельского поселения.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Своевременное информирование населения </w:t>
      </w:r>
      <w:proofErr w:type="spell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о чрезвычайных ситуациях, мерах по обеспечению безопасности населения и территорий.</w:t>
      </w:r>
    </w:p>
    <w:p w:rsidR="005D50A2" w:rsidRPr="007C1F40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Повышение мобильности спасательных сил, снижение угрозы и возможного ущерба от пожаров и чрезвычайных ситуаций, совершенствование системы подготовки руководящего состава и специалистов аварийно-спаса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softHyphen/>
        <w:t xml:space="preserve">тельных сил, обучение населения </w:t>
      </w:r>
      <w:proofErr w:type="spell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в области </w:t>
      </w:r>
      <w:r w:rsidRPr="007C1F40">
        <w:rPr>
          <w:rFonts w:ascii="Times New Roman" w:eastAsia="Lucida Sans Unicode" w:hAnsi="Times New Roman" w:cs="Times New Roman"/>
          <w:sz w:val="28"/>
          <w:szCs w:val="28"/>
        </w:rPr>
        <w:t>гражданской защиты.</w:t>
      </w:r>
    </w:p>
    <w:p w:rsidR="005D50A2" w:rsidRPr="007C1F40" w:rsidRDefault="005D50A2" w:rsidP="005D50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proofErr w:type="gramStart"/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число погибших</w:t>
      </w:r>
      <w:proofErr w:type="gramEnd"/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 уменьшить риск возникновения пожаров в жилом секторе и в муниципальных учреждениях и организациях;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5D50A2" w:rsidRPr="007C1F40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</w:pPr>
      <w:r w:rsidRPr="007C1F40"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  <w:tab/>
        <w:t xml:space="preserve">- </w:t>
      </w:r>
      <w:r w:rsidRPr="007C1F40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организовать выполнение на муниципальном, межмуниципальном и    </w:t>
      </w:r>
      <w:r w:rsidRPr="007C1F40">
        <w:rPr>
          <w:rFonts w:ascii="Times New Roman" w:eastAsia="Lucida Sans Unicode" w:hAnsi="Times New Roman" w:cs="Times New Roman"/>
          <w:sz w:val="28"/>
          <w:szCs w:val="28"/>
        </w:rPr>
        <w:br/>
      </w:r>
      <w:r w:rsidRPr="007C1F40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объектовом уровне мероприятий по гражданской обороне, защите населения от чрезвычайных ситуаций.           </w:t>
      </w:r>
    </w:p>
    <w:p w:rsidR="005D50A2" w:rsidRPr="007C1F40" w:rsidRDefault="005D50A2" w:rsidP="005D50A2">
      <w:pPr>
        <w:suppressAutoHyphens/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</w:pPr>
    </w:p>
    <w:p w:rsidR="005D50A2" w:rsidRPr="007C1F40" w:rsidRDefault="005D50A2" w:rsidP="005D50A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оценки эффективности реали</w:t>
      </w:r>
      <w:r w:rsidR="000E2AED" w:rsidRPr="007C1F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зации Программы, исходя из целей </w:t>
      </w:r>
      <w:r w:rsidRPr="007C1F40">
        <w:rPr>
          <w:rFonts w:ascii="Times New Roman" w:eastAsia="Times New Roman" w:hAnsi="Times New Roman" w:cs="Times New Roman"/>
          <w:sz w:val="28"/>
          <w:szCs w:val="28"/>
          <w:lang w:eastAsia="ar-SA"/>
        </w:rPr>
        <w:t>и задач, предлагается использовать следующий перечень целевых показателей.</w:t>
      </w:r>
    </w:p>
    <w:p w:rsidR="005D50A2" w:rsidRPr="007C1F40" w:rsidRDefault="005D50A2" w:rsidP="005D50A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11335" w:type="dxa"/>
        <w:tblInd w:w="-856" w:type="dxa"/>
        <w:tblLook w:val="04A0" w:firstRow="1" w:lastRow="0" w:firstColumn="1" w:lastColumn="0" w:noHBand="0" w:noVBand="1"/>
      </w:tblPr>
      <w:tblGrid>
        <w:gridCol w:w="3106"/>
        <w:gridCol w:w="1000"/>
        <w:gridCol w:w="992"/>
        <w:gridCol w:w="1134"/>
        <w:gridCol w:w="993"/>
        <w:gridCol w:w="992"/>
        <w:gridCol w:w="1134"/>
        <w:gridCol w:w="992"/>
        <w:gridCol w:w="992"/>
      </w:tblGrid>
      <w:tr w:rsidR="0097311D" w:rsidRPr="007C1F40" w:rsidTr="0097311D">
        <w:tc>
          <w:tcPr>
            <w:tcW w:w="3106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Наименование показателя, ед. измерения</w:t>
            </w:r>
          </w:p>
        </w:tc>
        <w:tc>
          <w:tcPr>
            <w:tcW w:w="1000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2014 </w:t>
            </w:r>
          </w:p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992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2015</w:t>
            </w:r>
          </w:p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2016</w:t>
            </w:r>
          </w:p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3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2017</w:t>
            </w:r>
          </w:p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2018</w:t>
            </w:r>
          </w:p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2019</w:t>
            </w:r>
          </w:p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2020</w:t>
            </w:r>
          </w:p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992" w:type="dxa"/>
          </w:tcPr>
          <w:p w:rsidR="0097311D" w:rsidRDefault="0097311D" w:rsidP="0097311D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2021</w:t>
            </w:r>
          </w:p>
          <w:p w:rsidR="0097311D" w:rsidRDefault="0097311D" w:rsidP="0097311D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год</w:t>
            </w:r>
          </w:p>
        </w:tc>
      </w:tr>
      <w:tr w:rsidR="0097311D" w:rsidRPr="007C1F40" w:rsidTr="0097311D">
        <w:tc>
          <w:tcPr>
            <w:tcW w:w="3106" w:type="dxa"/>
          </w:tcPr>
          <w:p w:rsidR="0097311D" w:rsidRPr="007C1F40" w:rsidRDefault="0097311D" w:rsidP="001171A4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уровень обеспеченности сил и средств ГО запасами материально-техничес</w:t>
            </w:r>
            <w:r w:rsidRPr="007C1F40">
              <w:rPr>
                <w:sz w:val="24"/>
                <w:szCs w:val="24"/>
                <w:lang w:eastAsia="ar-SA"/>
              </w:rPr>
              <w:softHyphen/>
              <w:t>ких, продовольственных, медицинских и иных средств</w:t>
            </w:r>
            <w:proofErr w:type="gramStart"/>
            <w:r w:rsidRPr="007C1F40">
              <w:rPr>
                <w:sz w:val="24"/>
                <w:szCs w:val="24"/>
                <w:lang w:eastAsia="ar-SA"/>
              </w:rPr>
              <w:t> (%)</w:t>
            </w:r>
            <w:proofErr w:type="gramEnd"/>
          </w:p>
        </w:tc>
        <w:tc>
          <w:tcPr>
            <w:tcW w:w="1000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4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993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92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134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60</w:t>
            </w:r>
          </w:p>
        </w:tc>
      </w:tr>
      <w:tr w:rsidR="0097311D" w:rsidRPr="007C1F40" w:rsidTr="0097311D">
        <w:tc>
          <w:tcPr>
            <w:tcW w:w="3106" w:type="dxa"/>
          </w:tcPr>
          <w:p w:rsidR="0097311D" w:rsidRPr="007C1F40" w:rsidRDefault="0097311D" w:rsidP="007F366B">
            <w:pPr>
              <w:shd w:val="clear" w:color="auto" w:fill="F0F0F0"/>
              <w:spacing w:before="100" w:beforeAutospacing="1" w:after="100" w:afterAutospacing="1"/>
              <w:rPr>
                <w:sz w:val="24"/>
                <w:szCs w:val="24"/>
              </w:rPr>
            </w:pPr>
            <w:r w:rsidRPr="007C1F40">
              <w:rPr>
                <w:sz w:val="24"/>
                <w:szCs w:val="24"/>
              </w:rPr>
              <w:t>количество лиц руководящего состава гражданской обороны и специалистов аварийно-спасатель</w:t>
            </w:r>
            <w:r w:rsidRPr="007C1F40">
              <w:rPr>
                <w:sz w:val="24"/>
                <w:szCs w:val="24"/>
              </w:rPr>
              <w:softHyphen/>
              <w:t xml:space="preserve">ных формирований, обученных способам гражданской защиты </w:t>
            </w:r>
          </w:p>
        </w:tc>
        <w:tc>
          <w:tcPr>
            <w:tcW w:w="1000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93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992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34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</w:tr>
      <w:tr w:rsidR="0097311D" w:rsidRPr="007C1F40" w:rsidTr="0097311D">
        <w:tc>
          <w:tcPr>
            <w:tcW w:w="3106" w:type="dxa"/>
          </w:tcPr>
          <w:p w:rsidR="0097311D" w:rsidRPr="007C1F40" w:rsidRDefault="0097311D" w:rsidP="001171A4">
            <w:pPr>
              <w:shd w:val="clear" w:color="auto" w:fill="F0F0F0"/>
              <w:spacing w:before="100" w:beforeAutospacing="1" w:after="100" w:afterAutospacing="1"/>
            </w:pPr>
            <w:r w:rsidRPr="007C1F40">
              <w:rPr>
                <w:sz w:val="24"/>
                <w:szCs w:val="24"/>
              </w:rPr>
              <w:t>количество лиц обученных по вопросам пожарной безопасности среди населения сельского поселения</w:t>
            </w:r>
          </w:p>
        </w:tc>
        <w:tc>
          <w:tcPr>
            <w:tcW w:w="1000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992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134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993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992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134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992" w:type="dxa"/>
          </w:tcPr>
          <w:p w:rsidR="0097311D" w:rsidRPr="007C1F40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992" w:type="dxa"/>
          </w:tcPr>
          <w:p w:rsidR="0097311D" w:rsidRDefault="0097311D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800</w:t>
            </w:r>
          </w:p>
        </w:tc>
      </w:tr>
    </w:tbl>
    <w:p w:rsidR="0099153E" w:rsidRPr="007C1F40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6A7E39" w:rsidP="00BD0D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Ресурсное обеспечение </w:t>
      </w:r>
      <w:r w:rsidR="0099153E"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реализации</w:t>
      </w:r>
      <w:r w:rsidR="00FD7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осуществляется за счет средств бюджета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236410" w:rsidRDefault="00236410" w:rsidP="00D26317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36410" w:rsidSect="002533D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26317" w:rsidRPr="00D26317" w:rsidRDefault="00D26317" w:rsidP="00D26317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3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(тыс. руб.)</w:t>
      </w:r>
    </w:p>
    <w:tbl>
      <w:tblPr>
        <w:tblStyle w:val="a5"/>
        <w:tblW w:w="14207" w:type="dxa"/>
        <w:tblLayout w:type="fixed"/>
        <w:tblLook w:val="04A0" w:firstRow="1" w:lastRow="0" w:firstColumn="1" w:lastColumn="0" w:noHBand="0" w:noVBand="1"/>
      </w:tblPr>
      <w:tblGrid>
        <w:gridCol w:w="2802"/>
        <w:gridCol w:w="2309"/>
        <w:gridCol w:w="1280"/>
        <w:gridCol w:w="888"/>
        <w:gridCol w:w="1067"/>
        <w:gridCol w:w="1065"/>
        <w:gridCol w:w="1067"/>
        <w:gridCol w:w="1065"/>
        <w:gridCol w:w="888"/>
        <w:gridCol w:w="888"/>
        <w:gridCol w:w="888"/>
      </w:tblGrid>
      <w:tr w:rsidR="00236410" w:rsidRPr="0099153E" w:rsidTr="00236410">
        <w:trPr>
          <w:trHeight w:val="1296"/>
        </w:trPr>
        <w:tc>
          <w:tcPr>
            <w:tcW w:w="2802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Наименование подпрограммы</w:t>
            </w:r>
          </w:p>
        </w:tc>
        <w:tc>
          <w:tcPr>
            <w:tcW w:w="2309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280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 xml:space="preserve">2014 </w:t>
            </w:r>
          </w:p>
        </w:tc>
        <w:tc>
          <w:tcPr>
            <w:tcW w:w="1067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 xml:space="preserve">2015 </w:t>
            </w: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 xml:space="preserve">2016 </w:t>
            </w:r>
          </w:p>
        </w:tc>
        <w:tc>
          <w:tcPr>
            <w:tcW w:w="1067" w:type="dxa"/>
          </w:tcPr>
          <w:p w:rsidR="00236410" w:rsidRPr="00236410" w:rsidRDefault="00236410" w:rsidP="001B08E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 xml:space="preserve">2017 </w:t>
            </w: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2018</w:t>
            </w:r>
          </w:p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2019</w:t>
            </w:r>
          </w:p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2021</w:t>
            </w:r>
          </w:p>
        </w:tc>
      </w:tr>
      <w:tr w:rsidR="00236410" w:rsidRPr="0099153E" w:rsidTr="00236410">
        <w:trPr>
          <w:trHeight w:val="1084"/>
        </w:trPr>
        <w:tc>
          <w:tcPr>
            <w:tcW w:w="2802" w:type="dxa"/>
          </w:tcPr>
          <w:p w:rsidR="00236410" w:rsidRPr="00236410" w:rsidRDefault="00236410" w:rsidP="001B08EB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 xml:space="preserve">Обеспечение пожарной безопасности </w:t>
            </w:r>
          </w:p>
        </w:tc>
        <w:tc>
          <w:tcPr>
            <w:tcW w:w="2309" w:type="dxa"/>
          </w:tcPr>
          <w:p w:rsidR="00236410" w:rsidRPr="00236410" w:rsidRDefault="00236410" w:rsidP="007F366B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280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566,00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110,0</w:t>
            </w:r>
          </w:p>
        </w:tc>
        <w:tc>
          <w:tcPr>
            <w:tcW w:w="1067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194,0</w:t>
            </w:r>
          </w:p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118,0</w:t>
            </w:r>
          </w:p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67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48,00</w:t>
            </w: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240</w:t>
            </w:r>
            <w:r w:rsidRPr="00236410">
              <w:rPr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111</w:t>
            </w:r>
            <w:r w:rsidRPr="00236410">
              <w:rPr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  <w:r w:rsidRPr="00236410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133,00</w:t>
            </w:r>
          </w:p>
        </w:tc>
      </w:tr>
      <w:tr w:rsidR="00236410" w:rsidRPr="0099153E" w:rsidTr="00236410">
        <w:trPr>
          <w:trHeight w:val="1934"/>
        </w:trPr>
        <w:tc>
          <w:tcPr>
            <w:tcW w:w="2802" w:type="dxa"/>
          </w:tcPr>
          <w:p w:rsidR="00236410" w:rsidRPr="00236410" w:rsidRDefault="00236410" w:rsidP="007F366B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</w:rPr>
              <w:t>Совершенствование гражданской обороны, защиты населения, территории от ЧС мирного и военного времени</w:t>
            </w:r>
          </w:p>
        </w:tc>
        <w:tc>
          <w:tcPr>
            <w:tcW w:w="2309" w:type="dxa"/>
          </w:tcPr>
          <w:p w:rsidR="00236410" w:rsidRPr="00236410" w:rsidRDefault="00236410" w:rsidP="007F366B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280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89,00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19,0</w:t>
            </w:r>
          </w:p>
        </w:tc>
        <w:tc>
          <w:tcPr>
            <w:tcW w:w="1067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067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36410" w:rsidTr="00236410">
        <w:trPr>
          <w:trHeight w:val="2614"/>
        </w:trPr>
        <w:tc>
          <w:tcPr>
            <w:tcW w:w="2802" w:type="dxa"/>
          </w:tcPr>
          <w:p w:rsidR="00236410" w:rsidRPr="00236410" w:rsidRDefault="00236410" w:rsidP="00435CDC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color w:val="000000"/>
                <w:sz w:val="24"/>
                <w:szCs w:val="24"/>
              </w:rPr>
              <w:t>Профилактика терроризма и экстремизма, а также минимизация и (или) ликвидация последствий проявления терроризма и экстремизма</w:t>
            </w:r>
          </w:p>
        </w:tc>
        <w:tc>
          <w:tcPr>
            <w:tcW w:w="2309" w:type="dxa"/>
          </w:tcPr>
          <w:p w:rsidR="00236410" w:rsidRPr="00236410" w:rsidRDefault="00236410" w:rsidP="007F366B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280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4,0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1067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1067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36410" w:rsidRPr="0099153E" w:rsidTr="00236410">
        <w:trPr>
          <w:trHeight w:val="297"/>
        </w:trPr>
        <w:tc>
          <w:tcPr>
            <w:tcW w:w="5111" w:type="dxa"/>
            <w:gridSpan w:val="2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280" w:type="dxa"/>
          </w:tcPr>
          <w:p w:rsidR="00236410" w:rsidRPr="00236410" w:rsidRDefault="00E521FB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1167</w:t>
            </w:r>
            <w:r w:rsidR="00236410" w:rsidRPr="00236410">
              <w:rPr>
                <w:b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130,5</w:t>
            </w:r>
          </w:p>
        </w:tc>
        <w:tc>
          <w:tcPr>
            <w:tcW w:w="1067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250,5</w:t>
            </w: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134,0</w:t>
            </w:r>
          </w:p>
        </w:tc>
        <w:tc>
          <w:tcPr>
            <w:tcW w:w="1067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48,00</w:t>
            </w:r>
          </w:p>
        </w:tc>
        <w:tc>
          <w:tcPr>
            <w:tcW w:w="1065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240</w:t>
            </w:r>
            <w:r w:rsidRPr="00236410">
              <w:rPr>
                <w:b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111</w:t>
            </w:r>
            <w:r w:rsidRPr="00236410">
              <w:rPr>
                <w:b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12</w:t>
            </w:r>
            <w:r w:rsidRPr="00236410">
              <w:rPr>
                <w:b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88" w:type="dxa"/>
          </w:tcPr>
          <w:p w:rsidR="00236410" w:rsidRPr="00236410" w:rsidRDefault="00236410" w:rsidP="007F366B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133,00</w:t>
            </w:r>
          </w:p>
        </w:tc>
      </w:tr>
    </w:tbl>
    <w:p w:rsidR="00236410" w:rsidRDefault="00236410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36410" w:rsidSect="0023641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784C" w:rsidRDefault="001E784C" w:rsidP="001E784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1E784C" w:rsidRPr="001E784C" w:rsidRDefault="001E784C" w:rsidP="001E784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1E784C" w:rsidRPr="001E784C" w:rsidRDefault="001E784C" w:rsidP="001E784C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784C">
        <w:rPr>
          <w:rFonts w:ascii="Times New Roman" w:eastAsia="Lucida Sans Unicode" w:hAnsi="Times New Roman" w:cs="Times New Roman"/>
          <w:sz w:val="28"/>
          <w:szCs w:val="28"/>
        </w:rPr>
        <w:t xml:space="preserve">оценки реализации </w:t>
      </w:r>
      <w:r w:rsidR="00592F66">
        <w:rPr>
          <w:rFonts w:ascii="Times New Roman" w:eastAsia="Lucida Sans Unicode" w:hAnsi="Times New Roman" w:cs="Times New Roman"/>
          <w:sz w:val="28"/>
          <w:szCs w:val="28"/>
        </w:rPr>
        <w:t>п</w:t>
      </w:r>
      <w:r w:rsidRPr="001E784C">
        <w:rPr>
          <w:rFonts w:ascii="Times New Roman" w:eastAsia="Lucida Sans Unicode" w:hAnsi="Times New Roman" w:cs="Times New Roman"/>
          <w:sz w:val="28"/>
          <w:szCs w:val="28"/>
        </w:rPr>
        <w:t>рограммы, проводимой администрацией сельского поселения.</w:t>
      </w:r>
    </w:p>
    <w:p w:rsidR="009A22C7" w:rsidRDefault="009A22C7" w:rsidP="001E784C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84C" w:rsidRPr="001E784C" w:rsidRDefault="001E784C" w:rsidP="001E784C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Механизм реализации программы, организация</w:t>
      </w:r>
    </w:p>
    <w:p w:rsidR="001E784C" w:rsidRPr="001E784C" w:rsidRDefault="001E784C" w:rsidP="001E78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и </w:t>
      </w:r>
      <w:proofErr w:type="gramStart"/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ходом ее реализации</w:t>
      </w:r>
    </w:p>
    <w:p w:rsidR="001E784C" w:rsidRPr="001E784C" w:rsidRDefault="001E784C" w:rsidP="001E78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84C" w:rsidRPr="001E784C" w:rsidRDefault="001E784C" w:rsidP="001E78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подпрограмм, перечня работ по подготовке и реализации мероприятий подпрограмм с определением объемов и источников финансирования. </w:t>
      </w:r>
    </w:p>
    <w:p w:rsidR="001E784C" w:rsidRPr="0039197F" w:rsidRDefault="001E784C" w:rsidP="001E78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="00D108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 w:rsidR="00D108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осуществляет </w:t>
      </w:r>
      <w:r w:rsidR="00B80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предоставляет </w:t>
      </w:r>
      <w:r w:rsidR="00B80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F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 поселения отчет о ходе работ по программам, об эффективности использования финансовых средств, о финансировании проводимых  мероприятий  и освоении средств, предусмотренных программой</w:t>
      </w:r>
      <w:proofErr w:type="gram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отчет о реализации программы за год в соответствии </w:t>
      </w:r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</w:t>
      </w:r>
      <w:r w:rsidR="00B80FBD"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 </w:t>
      </w:r>
      <w:proofErr w:type="spellStart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поселения».</w:t>
      </w:r>
    </w:p>
    <w:p w:rsidR="001E784C" w:rsidRPr="001E784C" w:rsidRDefault="001E784C" w:rsidP="001E78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подпрограмм, эффективное использование финансовых средств и ресурсов, выделяемых на реализацию </w:t>
      </w:r>
      <w:r w:rsidR="00EA328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рограммы. </w:t>
      </w:r>
    </w:p>
    <w:p w:rsidR="001E784C" w:rsidRPr="0099153E" w:rsidRDefault="001E784C" w:rsidP="001E7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EA32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5C9" w:rsidRDefault="001F35C9" w:rsidP="001F3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59F" w:rsidRPr="0078159F" w:rsidRDefault="0078159F" w:rsidP="001F3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78159F" w:rsidRPr="0078159F" w:rsidRDefault="0078159F" w:rsidP="001F3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78159F" w:rsidRPr="0078159F" w:rsidRDefault="0078159F" w:rsidP="001F3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78159F" w:rsidRPr="0078159F" w:rsidRDefault="0078159F" w:rsidP="001F3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</w:p>
    <w:p w:rsidR="00D93B5F" w:rsidRPr="0099153E" w:rsidRDefault="0078159F" w:rsidP="001F35C9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</w:t>
      </w:r>
    </w:p>
    <w:p w:rsidR="00772CBE" w:rsidRPr="0099153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CA5D8D" w:rsidRPr="0099153E" w:rsidRDefault="00CA5D8D" w:rsidP="00CA5D8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99153E" w:rsidRPr="0099153E" w:rsidRDefault="00CA5D8D" w:rsidP="00CA5D8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«Обеспечение пожарной безопасности</w:t>
      </w: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9153E" w:rsidRPr="0099153E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F77B10" w:rsidRPr="0099153E" w:rsidRDefault="00F77B10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AF1B1A" w:rsidP="007815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2014-2021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  <w:r w:rsidR="00A5679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E521F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59F" w:rsidRPr="000F511A" w:rsidRDefault="0078159F" w:rsidP="0078159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99153E" w:rsidRPr="0099153E" w:rsidRDefault="0078159F" w:rsidP="007815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195795" w:rsidP="00195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99153E" w:rsidRPr="0099153E" w:rsidRDefault="00195795" w:rsidP="00195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99153E" w:rsidRPr="0099153E" w:rsidRDefault="00195795" w:rsidP="00195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99153E" w:rsidRPr="0099153E" w:rsidRDefault="00195795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подпрограммы </w:t>
            </w:r>
            <w:r w:rsidR="00824A71">
              <w:rPr>
                <w:rFonts w:ascii="Times New Roman" w:eastAsia="Lucida Sans Unicode" w:hAnsi="Times New Roman" w:cs="Tahoma"/>
                <w:sz w:val="28"/>
                <w:szCs w:val="28"/>
              </w:rPr>
              <w:t>1074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000,00 рублей, 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Pr="00804F89">
              <w:rPr>
                <w:sz w:val="28"/>
                <w:szCs w:val="28"/>
              </w:rPr>
              <w:t>–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0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00,00 руб.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</w:t>
            </w:r>
            <w:r w:rsidRPr="00804F89">
              <w:rPr>
                <w:sz w:val="28"/>
                <w:szCs w:val="28"/>
              </w:rPr>
              <w:t>–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194000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,00 руб.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2016 год </w:t>
            </w:r>
            <w:r w:rsidRPr="00804F89">
              <w:rPr>
                <w:sz w:val="28"/>
                <w:szCs w:val="28"/>
              </w:rPr>
              <w:t>–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18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000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,00 руб.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A54DD1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а 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 </w:t>
            </w:r>
            <w:r w:rsidRPr="00804F89">
              <w:rPr>
                <w:sz w:val="28"/>
                <w:szCs w:val="28"/>
              </w:rPr>
              <w:t>–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48000,00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A54DD1" w:rsidRDefault="004725E7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240</w:t>
            </w:r>
            <w:r w:rsidR="00A54DD1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руб.,</w:t>
            </w:r>
          </w:p>
          <w:p w:rsidR="00A54DD1" w:rsidRPr="0099153E" w:rsidRDefault="004725E7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111</w:t>
            </w:r>
            <w:r w:rsidR="00A54DD1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</w:t>
            </w:r>
            <w:r w:rsidR="00155A1A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Default="004E10F6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2020 год – 120</w:t>
            </w:r>
            <w:r w:rsidR="00155A1A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руб.,</w:t>
            </w:r>
          </w:p>
          <w:p w:rsidR="004E10F6" w:rsidRPr="0099153E" w:rsidRDefault="004E10F6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>на 2021 год – 133000,00 руб.</w:t>
            </w:r>
          </w:p>
        </w:tc>
      </w:tr>
    </w:tbl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p w:rsidR="00F77B10" w:rsidRDefault="00F77B10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0C0A" w:rsidRPr="00E70C0A" w:rsidRDefault="00E70C0A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0C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E70C0A" w:rsidRPr="00E70C0A" w:rsidRDefault="00E70C0A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0C0A" w:rsidRPr="00E70C0A" w:rsidRDefault="00E70C0A" w:rsidP="00E70C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Состояние дел в области пожарной безопасности вызывает серьезную тревогу. Ежегодно на территории поселения случаются пожары в жилых домах и ландшафтные пожары. За период с 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201</w:t>
      </w:r>
      <w:r w:rsidR="00BB784D"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4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года по 201</w:t>
      </w:r>
      <w:r w:rsidR="009B41FD">
        <w:rPr>
          <w:rFonts w:ascii="Times New Roman" w:eastAsia="Lucida Sans Unicode" w:hAnsi="Times New Roman" w:cs="Times New Roman"/>
          <w:sz w:val="28"/>
          <w:szCs w:val="28"/>
          <w:lang w:eastAsia="ru-RU"/>
        </w:rPr>
        <w:t>7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 на территории поселения произошло </w:t>
      </w:r>
      <w:r w:rsidR="009B41FD">
        <w:rPr>
          <w:rFonts w:ascii="Times New Roman" w:eastAsia="Lucida Sans Unicode" w:hAnsi="Times New Roman" w:cs="Times New Roman"/>
          <w:sz w:val="28"/>
          <w:szCs w:val="28"/>
          <w:lang w:eastAsia="ru-RU"/>
        </w:rPr>
        <w:t>7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пожаров, </w:t>
      </w:r>
      <w:r w:rsidR="007C1F40"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6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человек остались без жилья. 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>Ежегодно на полях и в лесах происходит возгорание сухой травы</w:t>
      </w:r>
      <w:r w:rsidR="00AC7442">
        <w:rPr>
          <w:rFonts w:ascii="Times New Roman" w:eastAsia="Lucida Sans Unicode" w:hAnsi="Times New Roman" w:cs="Times New Roman"/>
          <w:sz w:val="28"/>
          <w:szCs w:val="28"/>
          <w:lang w:eastAsia="ru-RU"/>
        </w:rPr>
        <w:t>.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AC7442">
        <w:rPr>
          <w:rFonts w:ascii="Times New Roman" w:eastAsia="Lucida Sans Unicode" w:hAnsi="Times New Roman" w:cs="Times New Roman"/>
          <w:sz w:val="28"/>
          <w:szCs w:val="28"/>
          <w:lang w:eastAsia="ru-RU"/>
        </w:rPr>
        <w:t>Л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>андшафтные пожары несут большую угрозу населённым пунктам, прилегающим к полям и лесам.</w:t>
      </w:r>
    </w:p>
    <w:p w:rsidR="00E70C0A" w:rsidRPr="00E70C0A" w:rsidRDefault="00E70C0A" w:rsidP="00E70C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противопожарной службой принимаются все необходимые меры по предупреждению пожаров, повышению спроса с хозяйственных руководителей, активизации разъяснительной работы среди населения, совершенствованию боевой подготовки личного состава, улучшению организации тушения. Используются различные формы пропаганды пожарной безопасности.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Однако предпринимаемых усилий недостаточно для предотвращения больших потерь от огня. Ежегодно обстановка с пожарами обостряется. 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Сложившаяся крайне тревожная ситуация с пожарами связана с комплексом проблем финансового, материально-технического, социального характера, накапливающихся десятилетиями и не получавших своего решения. Будущее положение дел в этой области целиком зависит от отношения органов исполнительной власти, самоуправления, руководителей учреждений и организаций к решению вопросов обеспечения пожарной безопасности.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Принятие неотложных организационных</w:t>
      </w:r>
      <w:r w:rsidR="00AC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мер, 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перспективных</w:t>
      </w:r>
      <w:r w:rsidR="00AC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решений в этой области позволит значительно снизить социальную напряженность, сохранить экономический потенциал, придаст больше уверенности жителям в своей безопасности и защищенности от огня.</w:t>
      </w:r>
    </w:p>
    <w:p w:rsidR="00E70C0A" w:rsidRPr="00E70C0A" w:rsidRDefault="00E70C0A" w:rsidP="00E70C0A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C0A" w:rsidRPr="00E70C0A" w:rsidRDefault="00DB5FD1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="00E70C0A" w:rsidRPr="00E70C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E70C0A" w:rsidRPr="00E70C0A" w:rsidRDefault="00E70C0A" w:rsidP="00E70C0A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0C0A" w:rsidRPr="00E70C0A" w:rsidRDefault="00E70C0A" w:rsidP="00E70C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и внедрение мероприятий подпрограммы создаст условия для обеспечения безопасности граждан,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E70C0A" w:rsidRPr="00E70C0A" w:rsidRDefault="00E70C0A" w:rsidP="00E70C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2478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и ее финансирование в полном объеме позволят: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proofErr w:type="gramStart"/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число погибших</w:t>
      </w:r>
      <w:proofErr w:type="gramEnd"/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E70C0A" w:rsidRPr="007C1F40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E70C0A" w:rsidRPr="00E70C0A" w:rsidRDefault="00E70C0A" w:rsidP="00E70C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Для оценки эффективности реализации подпрограммы, исходя и</w:t>
      </w:r>
      <w:r w:rsidR="00DA757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целей и задач, предлагается использовать целевые индикаторы:</w:t>
      </w:r>
    </w:p>
    <w:p w:rsidR="00E70C0A" w:rsidRPr="00E70C0A" w:rsidRDefault="00E70C0A" w:rsidP="00E70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1134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2"/>
        <w:gridCol w:w="2835"/>
        <w:gridCol w:w="879"/>
        <w:gridCol w:w="993"/>
        <w:gridCol w:w="992"/>
        <w:gridCol w:w="1134"/>
        <w:gridCol w:w="850"/>
        <w:gridCol w:w="851"/>
        <w:gridCol w:w="992"/>
        <w:gridCol w:w="992"/>
      </w:tblGrid>
      <w:tr w:rsidR="00607E1A" w:rsidRPr="00E70C0A" w:rsidTr="00607E1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E70C0A" w:rsidRDefault="00607E1A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E70C0A" w:rsidRDefault="00607E1A" w:rsidP="007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7C1F40" w:rsidRDefault="00607E1A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7C1F40" w:rsidRDefault="00607E1A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7C1F40" w:rsidRDefault="00607E1A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Default="00607E1A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607E1A" w:rsidRPr="00E70C0A" w:rsidTr="00607E1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E70C0A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E70C0A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7E1A" w:rsidRPr="0099153E" w:rsidTr="00607E1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E70C0A" w:rsidRDefault="00607E1A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607E1A" w:rsidRPr="00E70C0A" w:rsidRDefault="00607E1A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E70C0A" w:rsidRDefault="00607E1A" w:rsidP="00CB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_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показателю 2013 г.:</w:t>
            </w:r>
          </w:p>
          <w:p w:rsidR="00607E1A" w:rsidRPr="00E70C0A" w:rsidRDefault="00607E1A" w:rsidP="00CB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пожаров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Pr="007C1F40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E1A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7E1A" w:rsidRDefault="00607E1A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DD3BCE" w:rsidRDefault="00DD3BC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108B" w:rsidRDefault="00FA108B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2E19" w:rsidRDefault="00752E19" w:rsidP="0012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752E19" w:rsidSect="002533D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506E5" w:rsidRDefault="00DD3BCE" w:rsidP="0012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</w:t>
      </w:r>
      <w:r w:rsidR="00127D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</w:p>
    <w:tbl>
      <w:tblPr>
        <w:tblpPr w:leftFromText="180" w:rightFromText="180" w:vertAnchor="text" w:horzAnchor="margin" w:tblpY="725"/>
        <w:tblW w:w="144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792"/>
        <w:gridCol w:w="1395"/>
        <w:gridCol w:w="1221"/>
        <w:gridCol w:w="1221"/>
        <w:gridCol w:w="955"/>
        <w:gridCol w:w="1221"/>
        <w:gridCol w:w="1047"/>
        <w:gridCol w:w="1046"/>
        <w:gridCol w:w="1570"/>
        <w:gridCol w:w="1572"/>
      </w:tblGrid>
      <w:tr w:rsidR="00752E19" w:rsidRPr="00B874AE" w:rsidTr="00752E19">
        <w:trPr>
          <w:cantSplit/>
          <w:trHeight w:val="377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792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752E19" w:rsidRPr="00B874A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Наименование мероприятий подпрограммы</w:t>
            </w:r>
          </w:p>
        </w:tc>
        <w:tc>
          <w:tcPr>
            <w:tcW w:w="11248" w:type="dxa"/>
            <w:gridSpan w:val="9"/>
            <w:tcBorders>
              <w:top w:val="single" w:sz="4" w:space="0" w:color="000000"/>
              <w:left w:val="single" w:sz="4" w:space="0" w:color="000000"/>
            </w:tcBorders>
          </w:tcPr>
          <w:p w:rsidR="00752E19" w:rsidRPr="00B874A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уб</w:t>
            </w:r>
            <w:proofErr w:type="spellEnd"/>
          </w:p>
        </w:tc>
      </w:tr>
      <w:tr w:rsidR="00752E19" w:rsidRPr="0099153E" w:rsidTr="00752E19">
        <w:trPr>
          <w:cantSplit/>
          <w:trHeight w:val="376"/>
        </w:trPr>
        <w:tc>
          <w:tcPr>
            <w:tcW w:w="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2E19" w:rsidRPr="00B874A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E19" w:rsidRPr="00B874A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2014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2E19" w:rsidRPr="00B874A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E19" w:rsidRPr="00B874A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E19" w:rsidRPr="00B874A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E19" w:rsidRPr="00B874A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E19" w:rsidRPr="00B874A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E1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E1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752E19" w:rsidRPr="0099153E" w:rsidTr="00752E19">
        <w:trPr>
          <w:cantSplit/>
          <w:trHeight w:val="1241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7,34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A917A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0,556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A917A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30,00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-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Default="00752E19" w:rsidP="00A917A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Default="00752E19" w:rsidP="00A917A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2E19" w:rsidRPr="0099153E" w:rsidRDefault="004C532D" w:rsidP="00A917A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37,896</w:t>
            </w:r>
            <w:r w:rsidR="00752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752E19" w:rsidTr="00752E19">
        <w:trPr>
          <w:cantSplit/>
          <w:trHeight w:val="757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средства для работы добровольной пожарной дружины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E19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13,444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13,5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20,00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E803E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0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E803E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0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2E19" w:rsidRDefault="00E803E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86,944</w:t>
            </w:r>
          </w:p>
          <w:p w:rsidR="00752E1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52E19" w:rsidRPr="0099153E" w:rsidTr="00752E19">
        <w:trPr>
          <w:cantSplit/>
          <w:trHeight w:val="301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противопожарных пирсов</w:t>
            </w:r>
          </w:p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84,66          </w:t>
            </w:r>
          </w:p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5,00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52E1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110,00     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10,00  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E803E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0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E803E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0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2E19" w:rsidRPr="0099153E" w:rsidRDefault="00E803E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336,66</w:t>
            </w:r>
            <w:r w:rsidR="00752E19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752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</w:t>
            </w:r>
          </w:p>
        </w:tc>
      </w:tr>
      <w:tr w:rsidR="00752E19" w:rsidRPr="0099153E" w:rsidTr="00752E19">
        <w:trPr>
          <w:cantSplit/>
          <w:trHeight w:val="650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E19" w:rsidRPr="0099153E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18,00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    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14,40          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Default="00752E19" w:rsidP="0004404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20,00 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Default="00752E19" w:rsidP="0004404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93,50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61,00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E803E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0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E803E9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0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75,00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2E19" w:rsidRPr="0099153E" w:rsidRDefault="00E803E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358,90</w:t>
            </w:r>
            <w:r w:rsidR="00752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</w:t>
            </w:r>
          </w:p>
        </w:tc>
      </w:tr>
      <w:tr w:rsidR="00752E19" w:rsidRPr="0099153E" w:rsidTr="00752E19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Опашка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лесополосы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населённых пунктов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поселения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23,6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E803E9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0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E803E9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0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52E19" w:rsidRPr="0099153E" w:rsidRDefault="00E803E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  <w:r w:rsidR="00752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3,60         </w:t>
            </w:r>
          </w:p>
        </w:tc>
      </w:tr>
      <w:tr w:rsidR="00752E19" w:rsidRPr="00957131" w:rsidTr="00752E19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Обустройство дамбы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Ботеево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100,00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57131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57131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52E19" w:rsidRPr="00957131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   </w:t>
            </w:r>
          </w:p>
        </w:tc>
      </w:tr>
      <w:tr w:rsidR="00752E19" w:rsidRPr="0099153E" w:rsidTr="00752E19">
        <w:trPr>
          <w:cantSplit/>
          <w:trHeight w:val="69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52E19" w:rsidRPr="0099153E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,00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194,00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18,00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48,00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240,00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Pr="0099153E" w:rsidRDefault="00752E19" w:rsidP="000440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111,00.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E19" w:rsidRDefault="00E803E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133,00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52E19" w:rsidRPr="0099153E" w:rsidRDefault="004C532D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1074,00</w:t>
            </w:r>
            <w:r w:rsidR="00752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</w:t>
            </w:r>
          </w:p>
        </w:tc>
      </w:tr>
      <w:tr w:rsidR="00752E19" w:rsidRPr="0099153E" w:rsidTr="00752E19">
        <w:trPr>
          <w:cantSplit/>
          <w:trHeight w:val="96"/>
        </w:trPr>
        <w:tc>
          <w:tcPr>
            <w:tcW w:w="4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2E19" w:rsidRPr="0099153E" w:rsidRDefault="00752E19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2E19" w:rsidRPr="0099153E" w:rsidRDefault="00752E19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52E19" w:rsidRDefault="00752E19" w:rsidP="00752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52E19" w:rsidSect="00752E1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752E19" w:rsidRDefault="005E130A" w:rsidP="00752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114300" simplePos="0" relativeHeight="251659264" behindDoc="0" locked="0" layoutInCell="1" allowOverlap="1" wp14:anchorId="2A83F2FC" wp14:editId="230D7FAC">
                <wp:simplePos x="0" y="0"/>
                <wp:positionH relativeFrom="page">
                  <wp:align>left</wp:align>
                </wp:positionH>
                <wp:positionV relativeFrom="paragraph">
                  <wp:posOffset>1155065</wp:posOffset>
                </wp:positionV>
                <wp:extent cx="2438400" cy="3427095"/>
                <wp:effectExtent l="0" t="0" r="0" b="0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3427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1B1A" w:rsidRPr="00D55643" w:rsidRDefault="00AF1B1A" w:rsidP="0099153E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83F2F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90.95pt;width:192pt;height:269.85pt;z-index:251659264;visibility:visible;mso-wrap-style:square;mso-width-percent:0;mso-height-percent:0;mso-wrap-distance-left:0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" stroked="f">
                <v:fill opacity="0"/>
                <v:textbox inset="0,0,0,0">
                  <w:txbxContent>
                    <w:p w:rsidR="00AF1B1A" w:rsidRPr="00D55643" w:rsidRDefault="00AF1B1A" w:rsidP="0099153E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B506E5" w:rsidRPr="00752E19" w:rsidRDefault="00752E19" w:rsidP="00752E19">
      <w:pPr>
        <w:tabs>
          <w:tab w:val="left" w:pos="2175"/>
        </w:tabs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B506E5" w:rsidRPr="00752E19" w:rsidSect="002533D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696661" w:rsidRPr="0078159F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9E15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696661" w:rsidRPr="0078159F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96661" w:rsidRPr="0078159F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696661" w:rsidRPr="0078159F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</w:p>
    <w:p w:rsidR="00CA5D8D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</w:t>
      </w:r>
    </w:p>
    <w:p w:rsidR="00CA5D8D" w:rsidRDefault="00CA5D8D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DED" w:rsidRDefault="007F7DED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CD" w:rsidRPr="0099153E" w:rsidRDefault="00223BCD" w:rsidP="00223BC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CA5D8D" w:rsidRDefault="00E9364A" w:rsidP="00E93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364A">
        <w:rPr>
          <w:rFonts w:ascii="Times New Roman" w:hAnsi="Times New Roman"/>
          <w:b/>
          <w:sz w:val="28"/>
          <w:szCs w:val="28"/>
        </w:rPr>
        <w:t>«Совершенствование гражданской обороны, защиты населения, территории от ЧС мирного и военного времени»</w:t>
      </w:r>
    </w:p>
    <w:p w:rsidR="00E9364A" w:rsidRDefault="00E9364A" w:rsidP="00E9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7DED" w:rsidRPr="00E9364A" w:rsidRDefault="007F7DED" w:rsidP="00E9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D8D" w:rsidRPr="0099153E" w:rsidRDefault="00CA5D8D" w:rsidP="00CA5D8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CA5D8D" w:rsidRPr="0099153E" w:rsidRDefault="00CA5D8D" w:rsidP="00CA5D8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CA5D8D" w:rsidRPr="0099153E" w:rsidTr="007F366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Совершенствование гражданской обороны, защиты населения, территорий от ЧС мирного и военного времени </w:t>
            </w:r>
          </w:p>
        </w:tc>
      </w:tr>
      <w:tr w:rsidR="00CA5D8D" w:rsidRPr="0099153E" w:rsidTr="007F366B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99153E" w:rsidRDefault="00CA5D8D" w:rsidP="00FA72B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</w:t>
            </w:r>
            <w:r w:rsidR="00FA72B2">
              <w:rPr>
                <w:rFonts w:ascii="Times New Roman" w:eastAsia="Lucida Sans Unicode" w:hAnsi="Times New Roman" w:cs="Tahoma"/>
                <w:sz w:val="28"/>
                <w:szCs w:val="28"/>
              </w:rPr>
              <w:t>6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CA5D8D" w:rsidRPr="0099153E" w:rsidTr="007F366B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2B2" w:rsidRPr="000F511A" w:rsidRDefault="00FA72B2" w:rsidP="00FA72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CA5D8D" w:rsidRPr="0099153E" w:rsidRDefault="00FA72B2" w:rsidP="00FA72B2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CA5D8D" w:rsidRPr="0099153E" w:rsidTr="007F366B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99153E" w:rsidRDefault="00CA5D8D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полномочий администрации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организации и осуществлению мероприятий:</w:t>
            </w:r>
          </w:p>
          <w:p w:rsidR="00CA5D8D" w:rsidRPr="0099153E" w:rsidRDefault="00CA5D8D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 гражданской обороне, защите населения и территории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от ЧС мирного и военного времени;</w:t>
            </w:r>
          </w:p>
          <w:p w:rsidR="00CA5D8D" w:rsidRPr="0099153E" w:rsidRDefault="00CA5D8D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участию в предупреждении и ликвидации последствий чрезвычайных ситуаций в границах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осуществлению мероприятий по обеспечению безопасности людей на водных объектах, охране их жизни и здоровья.</w:t>
            </w:r>
          </w:p>
        </w:tc>
      </w:tr>
      <w:tr w:rsidR="00CA5D8D" w:rsidRPr="0099153E" w:rsidTr="007F366B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1761ED" w:rsidRPr="001761ED" w:rsidRDefault="001C5E6C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89</w:t>
            </w:r>
            <w:r w:rsidR="00CA5D8D"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000,00 рублей </w:t>
            </w:r>
          </w:p>
          <w:p w:rsidR="001761ED" w:rsidRPr="001761ED" w:rsidRDefault="001761ED" w:rsidP="001761ED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CA5D8D" w:rsidRPr="001761ED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="001761ED"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>-</w:t>
            </w: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1761ED">
              <w:rPr>
                <w:rFonts w:ascii="Times New Roman" w:eastAsia="Lucida Sans Unicode" w:hAnsi="Times New Roman" w:cs="Times New Roman"/>
                <w:sz w:val="28"/>
                <w:szCs w:val="28"/>
              </w:rPr>
              <w:t>19000,00 руб.</w:t>
            </w: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   </w:t>
            </w:r>
          </w:p>
          <w:p w:rsidR="00CA5D8D" w:rsidRPr="001761ED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-55000,00 руб.,    </w:t>
            </w:r>
          </w:p>
          <w:p w:rsidR="00CA5D8D" w:rsidRPr="001761ED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-15</w:t>
            </w:r>
            <w:r w:rsidRPr="001761ED">
              <w:rPr>
                <w:rFonts w:ascii="Times New Roman" w:eastAsia="Lucida Sans Unicode" w:hAnsi="Times New Roman" w:cs="Times New Roman"/>
                <w:sz w:val="28"/>
                <w:szCs w:val="28"/>
              </w:rPr>
              <w:t>000,00 руб.</w:t>
            </w: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CA5D8D" w:rsidRPr="0099153E" w:rsidRDefault="00CA5D8D" w:rsidP="001761ED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7F7DED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7DED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7DED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7DED" w:rsidRPr="0099153E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 Краткая характеристика сферы реализации подпрограммы</w:t>
      </w:r>
    </w:p>
    <w:p w:rsidR="007F7DED" w:rsidRPr="0099153E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мероприятий гражданской обороны, обучения в области ГО и ЧС, подготовка органов управления, сил поселенческого звена районной подсистемы РСЧС на территории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отражаются в Плане основных мероприятий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  <w:proofErr w:type="gram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разрабатывается на каждый календарный год, согласовывается с территориальным органом, уполномоченным на решение задач ГО и ЧС (отдел по делам ГО и ЧС, мобилизационной подготовке </w:t>
      </w:r>
      <w:r w:rsidR="005947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района) и утверждается Главой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Ряд мероприятий данного плана при их реализации требуют соответствующих финансовых затрат, которые являются расходными обязательствами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F7DED" w:rsidRPr="00142E1F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Так в истекающем 201</w:t>
      </w:r>
      <w:r w:rsidR="000430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Панинском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продолжалась плановая подготовка руководящего состава органов управления гражданской обороной и поселенческого звена территориальной подсистемы районной подсистемы Единой Российской системы предупреждения и ликвидации чрезвычайных ситуаций, территориальных эвакуационных органов, командно-начальствующего состава нештатных аварийно-спасательных 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формирований (далее-НАСФ ГО), рабочих и служащих, учащихся и неработающего населения.</w:t>
      </w:r>
    </w:p>
    <w:p w:rsidR="007F7DED" w:rsidRPr="00142E1F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практической подготовки органов управления и НАСФ на предприятиях, в организациях и учреждениях в соответствии с Планом было проведено: командно-штабных учени</w:t>
      </w:r>
      <w:r w:rsidR="00142E1F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й – 1, объектовых тренировок – 3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тактико-специальных учений – 1. В учениях и трен</w:t>
      </w:r>
      <w:r w:rsidR="00142E1F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ировках приняло участие 27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F7DED" w:rsidRPr="00142E1F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201</w:t>
      </w:r>
      <w:r w:rsidR="009E34C3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подготовка определенных категорий руководящего состава предприятий и специалистов НАСФ прошла подготовку в Учебно-методическом центре ГО и ЧС Ивановской области и на муниципальных курсах ГО г. Фурманов.</w:t>
      </w:r>
    </w:p>
    <w:p w:rsidR="007F7DED" w:rsidRPr="00142E1F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2E1F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было обучено –6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Активно проводилась работа по предупреждению и ликвидации ЧС природного и техногенного характера. Удалось не допустить гибели людей на водных объектах, а также возникновения очагов эпизоотий и эпидемии                 на территории </w:t>
      </w:r>
      <w:proofErr w:type="spellStart"/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финансовых расходов мероприятий ГО, по предупреждению и ликвидации ЧС природного и техногенного характера, по обеспечению безопасности людей на водных объектах, сохранения жизни и здоровья людей и обеспечению благополучия территории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на 2014-201</w:t>
      </w:r>
      <w:r w:rsid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программного подхода к их решению.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настоящей подпрограммы позволит создать благоприятные условия для успешного решения на 2014-201</w:t>
      </w:r>
      <w:r w:rsidR="00065773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задач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обеспечения выполнения мероприятий гражданской обороны, обучения населения в области ГО и ЧС, предупреждения и ликвидации ЧС природного и техногенного характера, обеспечение защиты населения и территории от ЧС в мирное и военное время.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F7DED" w:rsidRPr="0099153E" w:rsidRDefault="007F7DED" w:rsidP="007F7DED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7DED" w:rsidRPr="0099153E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7F7DED" w:rsidRPr="0099153E" w:rsidRDefault="007F7DED" w:rsidP="007F7DED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мероприятий подпрограммы и осуществление своевременного финансирования предполагает:</w:t>
      </w:r>
    </w:p>
    <w:p w:rsidR="007F7DED" w:rsidRPr="0099153E" w:rsidRDefault="007F7DED" w:rsidP="007F7D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выполнение Плана основных мероприятий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области гражданской обороны, предупреждения и ликвидации ЧС, обеспечения пожарной безопасности и безопасности людей на водных объектах;</w:t>
      </w:r>
    </w:p>
    <w:p w:rsidR="007F7DED" w:rsidRPr="00A46DD6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обеспечение планов комплектования и качественного обучения в Учебно-методическом центре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 и ЧС Ивановской области и на муниципальных курсах гражданской обороны спланированных на 2014-201</w:t>
      </w:r>
      <w:r w:rsidR="00CC776B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годы категорий руководящего состава и специалистов ГО и РСЧС от </w:t>
      </w:r>
      <w:proofErr w:type="spellStart"/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оснащение учебно-консультационного пункта ГО и ЧС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необходимой м</w:t>
      </w:r>
      <w:r w:rsidR="00A46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е6елью, инвентарем, имуществом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созданием нормальных условий для обучения неработающего населения в области ГО и ЧС;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предотвращения несчастных случаев с гибелью людей безопасности на водных объектах сельского поселения;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совершенствование оповещения населения по сигналам ГО техническими средствами.</w:t>
      </w:r>
    </w:p>
    <w:p w:rsidR="007F7DED" w:rsidRPr="0099153E" w:rsidRDefault="007F7DED" w:rsidP="007F7DE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Для оценки эффективности реализации подпрограммы, исходя и</w:t>
      </w:r>
      <w:r w:rsidR="00A46DD6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целей и задач, предлагается использовать целевые индикаторы:</w:t>
      </w:r>
    </w:p>
    <w:p w:rsidR="007F7DED" w:rsidRPr="0099153E" w:rsidRDefault="007F7DED" w:rsidP="007F7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3516"/>
        <w:gridCol w:w="1248"/>
        <w:gridCol w:w="1304"/>
        <w:gridCol w:w="1417"/>
      </w:tblGrid>
      <w:tr w:rsidR="00FA58B1" w:rsidRPr="0099153E" w:rsidTr="008D6AE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8D6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 год</w:t>
            </w:r>
          </w:p>
        </w:tc>
      </w:tr>
      <w:tr w:rsidR="00FA58B1" w:rsidRPr="0099153E" w:rsidTr="008D6AE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A248DD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A248DD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A248DD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A248DD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FA58B1" w:rsidRPr="0099153E" w:rsidTr="008D6AE2">
        <w:trPr>
          <w:trHeight w:val="6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г.: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58B1" w:rsidRPr="00142E1F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58B1" w:rsidRPr="0099153E" w:rsidTr="008D6AE2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ЧС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58B1" w:rsidRPr="0099153E" w:rsidTr="008D6AE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пострадавших от ЧС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58B1" w:rsidRPr="0099153E" w:rsidTr="008D6AE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обеспечения финансового и материального резерва на предупреждение и ликвидацию ЧС</w:t>
            </w:r>
            <w:proofErr w:type="gram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</w:tbl>
    <w:p w:rsidR="00CA5D8D" w:rsidRPr="0099153E" w:rsidRDefault="00CA5D8D" w:rsidP="00CA5D8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A5D8D" w:rsidRPr="0099153E" w:rsidSect="00EB6692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CA5D8D" w:rsidRDefault="00CA5D8D" w:rsidP="00CA5D8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D975A2" w:rsidRPr="00D975A2" w:rsidRDefault="00D975A2" w:rsidP="00CA5D8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D975A2" w:rsidRPr="0099153E" w:rsidRDefault="00D975A2" w:rsidP="00D975A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Pr="00D26317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(руб.)</w:t>
      </w:r>
    </w:p>
    <w:tbl>
      <w:tblPr>
        <w:tblpPr w:leftFromText="180" w:rightFromText="180" w:vertAnchor="text" w:horzAnchor="margin" w:tblpXSpec="center" w:tblpY="181"/>
        <w:tblW w:w="136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817"/>
        <w:gridCol w:w="2002"/>
        <w:gridCol w:w="2268"/>
        <w:gridCol w:w="2037"/>
        <w:gridCol w:w="1932"/>
      </w:tblGrid>
      <w:tr w:rsidR="00D975A2" w:rsidRPr="0099153E" w:rsidTr="007F366B">
        <w:trPr>
          <w:cantSplit/>
          <w:trHeight w:val="308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6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5A2" w:rsidRPr="0099153E" w:rsidRDefault="00F23BF3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D975A2" w:rsidRPr="0099153E" w:rsidTr="007F366B">
        <w:trPr>
          <w:cantSplit/>
          <w:trHeight w:val="356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9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75A2" w:rsidRPr="0099153E" w:rsidTr="00D975A2">
        <w:trPr>
          <w:cantSplit/>
          <w:trHeight w:val="613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технических средств оповещения и информирования населения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8837EA" w:rsidRDefault="00D975A2" w:rsidP="004D73B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средств индивидуальной защиты</w:t>
            </w:r>
          </w:p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3300,00</w:t>
            </w:r>
          </w:p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8837EA" w:rsidRDefault="00FA2297" w:rsidP="000904F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D975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3300</w:t>
            </w:r>
            <w:r w:rsidR="007056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2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прибора радиационной разведки</w:t>
            </w:r>
          </w:p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8837EA" w:rsidRDefault="000904F1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</w:t>
            </w:r>
            <w:r w:rsidR="007056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медицинских аптечек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8837EA" w:rsidRDefault="004D73BB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D975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специальных знаков (баннеров)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обеспечение безопасности людей на водных объектах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8837EA" w:rsidRDefault="004D73BB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D975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специализированного контейнера для хранения ртутьсодержащих ламп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8837EA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рынды с. Медведково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8837EA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15000,00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F23BF3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89000,00</w:t>
            </w:r>
          </w:p>
        </w:tc>
      </w:tr>
      <w:tr w:rsidR="00D975A2" w:rsidRPr="0099153E" w:rsidTr="00D975A2">
        <w:trPr>
          <w:cantSplit/>
          <w:trHeight w:val="80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A5D8D" w:rsidRPr="0099153E" w:rsidRDefault="00CA5D8D" w:rsidP="00CA5D8D">
      <w:pPr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A5D8D" w:rsidRPr="0099153E" w:rsidSect="007F26A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61312" behindDoc="0" locked="0" layoutInCell="1" allowOverlap="1" wp14:anchorId="3FA64156" wp14:editId="68255A9B">
                <wp:simplePos x="0" y="0"/>
                <wp:positionH relativeFrom="margin">
                  <wp:posOffset>614045</wp:posOffset>
                </wp:positionH>
                <wp:positionV relativeFrom="paragraph">
                  <wp:posOffset>1619250</wp:posOffset>
                </wp:positionV>
                <wp:extent cx="9606915" cy="3322320"/>
                <wp:effectExtent l="0" t="0" r="0" b="0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332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1B1A" w:rsidRDefault="00AF1B1A" w:rsidP="00CA5D8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A64156" id="Надпись 1" o:spid="_x0000_s1027" type="#_x0000_t202" style="position:absolute;left:0;text-align:left;margin-left:48.35pt;margin-top:127.5pt;width:756.45pt;height:261.6pt;z-index:251661312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" stroked="f">
                <v:fill opacity="0"/>
                <v:textbox inset="0,0,0,0">
                  <w:txbxContent>
                    <w:p w:rsidR="00AF1B1A" w:rsidRDefault="00AF1B1A" w:rsidP="00CA5D8D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3C5C62" w:rsidRPr="0078159F" w:rsidRDefault="003C5C62" w:rsidP="003C5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C5C62" w:rsidRPr="0078159F" w:rsidRDefault="003C5C62" w:rsidP="003C5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3C5C62" w:rsidRPr="0078159F" w:rsidRDefault="003C5C62" w:rsidP="003C5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3C5C62" w:rsidRPr="0078159F" w:rsidRDefault="003C5C62" w:rsidP="003C5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</w:p>
    <w:p w:rsidR="00AF3586" w:rsidRDefault="003C5C62" w:rsidP="003C5C62">
      <w:pPr>
        <w:ind w:right="21"/>
        <w:jc w:val="center"/>
        <w:rPr>
          <w:rFonts w:cs="Tahoma"/>
          <w:b/>
          <w:sz w:val="32"/>
          <w:szCs w:val="32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485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</w:t>
      </w:r>
      <w:r w:rsidR="00CA5D8D">
        <w:rPr>
          <w:rFonts w:cs="Tahoma"/>
          <w:b/>
          <w:sz w:val="32"/>
          <w:szCs w:val="32"/>
        </w:rPr>
        <w:t xml:space="preserve"> </w:t>
      </w:r>
    </w:p>
    <w:p w:rsidR="00B93D48" w:rsidRDefault="00B93D48" w:rsidP="00AF3586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AF3586" w:rsidRPr="0099153E" w:rsidRDefault="00AF3586" w:rsidP="00AF3586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3C5C62" w:rsidRDefault="00AF3586" w:rsidP="003C5C62">
      <w:pPr>
        <w:ind w:right="2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F3586">
        <w:rPr>
          <w:rFonts w:ascii="Times New Roman" w:hAnsi="Times New Roman"/>
          <w:b/>
          <w:sz w:val="28"/>
          <w:szCs w:val="28"/>
        </w:rPr>
        <w:t>«</w:t>
      </w:r>
      <w:r w:rsidRPr="00AF3586">
        <w:rPr>
          <w:rFonts w:ascii="Times New Roman" w:hAnsi="Times New Roman"/>
          <w:b/>
          <w:color w:val="000000"/>
          <w:sz w:val="28"/>
          <w:szCs w:val="28"/>
        </w:rPr>
        <w:t>Профилактика терроризма и экстремизма</w:t>
      </w:r>
      <w:r w:rsidR="006D04EB"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AF3586">
        <w:rPr>
          <w:rFonts w:ascii="Times New Roman" w:hAnsi="Times New Roman"/>
          <w:b/>
          <w:color w:val="000000"/>
          <w:sz w:val="28"/>
          <w:szCs w:val="28"/>
        </w:rPr>
        <w:t xml:space="preserve"> а также минимизация и (или) ликвидация последствий прояв</w:t>
      </w:r>
      <w:r w:rsidR="00B93D48">
        <w:rPr>
          <w:rFonts w:ascii="Times New Roman" w:hAnsi="Times New Roman"/>
          <w:b/>
          <w:color w:val="000000"/>
          <w:sz w:val="28"/>
          <w:szCs w:val="28"/>
        </w:rPr>
        <w:t>ления терроризма и экстремизма»</w:t>
      </w:r>
    </w:p>
    <w:p w:rsidR="00962145" w:rsidRPr="00AF3586" w:rsidRDefault="00962145" w:rsidP="003C5C62">
      <w:pPr>
        <w:ind w:right="21"/>
        <w:jc w:val="center"/>
        <w:rPr>
          <w:rFonts w:cs="Tahoma"/>
          <w:b/>
          <w:sz w:val="28"/>
          <w:szCs w:val="28"/>
        </w:rPr>
      </w:pPr>
    </w:p>
    <w:p w:rsidR="00CA5D8D" w:rsidRPr="00F57842" w:rsidRDefault="00CA5D8D" w:rsidP="00CA5D8D">
      <w:pPr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CA5D8D" w:rsidRPr="00F57842" w:rsidTr="007F366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D8D" w:rsidRPr="00F57842" w:rsidRDefault="00CA5D8D" w:rsidP="007F366B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F57842" w:rsidRDefault="00CA5D8D" w:rsidP="006D04EB">
            <w:pPr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терроризма и экстремизма, а также минимизаци</w:t>
            </w:r>
            <w:r w:rsidR="006D04EB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(или) ликвидаци</w:t>
            </w:r>
            <w:r w:rsidR="006D04EB">
              <w:rPr>
                <w:rFonts w:ascii="Times New Roman" w:hAnsi="Times New Roman" w:cs="Times New Roman"/>
                <w:bCs/>
                <w:sz w:val="28"/>
                <w:szCs w:val="28"/>
              </w:rPr>
              <w:t>я последствий проявления</w:t>
            </w: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терроризма и экстремизма </w:t>
            </w:r>
          </w:p>
        </w:tc>
      </w:tr>
      <w:tr w:rsidR="00CA5D8D" w:rsidRPr="00F57842" w:rsidTr="00CF313B">
        <w:trPr>
          <w:trHeight w:val="732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F57842" w:rsidRDefault="00CA5D8D" w:rsidP="007F366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F57842" w:rsidRDefault="00CA5D8D" w:rsidP="006D04E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6D04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A5D8D" w:rsidRPr="00F57842" w:rsidTr="00B93D48">
        <w:trPr>
          <w:trHeight w:val="1429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F57842" w:rsidRDefault="00CA5D8D" w:rsidP="007F366B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3B" w:rsidRPr="000F511A" w:rsidRDefault="00CF313B" w:rsidP="00CF313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CA5D8D" w:rsidRPr="00F57842" w:rsidRDefault="00CF313B" w:rsidP="00CF313B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CA5D8D" w:rsidRPr="00F57842" w:rsidTr="007F366B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F57842" w:rsidRDefault="00CA5D8D" w:rsidP="007F366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F57842" w:rsidRDefault="00CA5D8D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полномочий администрации </w:t>
            </w:r>
            <w:proofErr w:type="spellStart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организации и осуществлению мероприятий:</w:t>
            </w:r>
          </w:p>
          <w:p w:rsidR="00CA5D8D" w:rsidRPr="00F57842" w:rsidRDefault="00CA5D8D" w:rsidP="007F366B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rFonts w:eastAsia="Times New Roman"/>
                <w:sz w:val="28"/>
                <w:szCs w:val="28"/>
              </w:rPr>
              <w:t xml:space="preserve">- </w:t>
            </w:r>
            <w:r w:rsidR="00CF313B">
              <w:rPr>
                <w:rFonts w:eastAsia="Times New Roman"/>
                <w:sz w:val="28"/>
                <w:szCs w:val="28"/>
              </w:rPr>
              <w:t>п</w:t>
            </w:r>
            <w:r w:rsidRPr="00F57842">
              <w:rPr>
                <w:rFonts w:eastAsia="Times New Roman"/>
                <w:sz w:val="28"/>
                <w:szCs w:val="28"/>
              </w:rPr>
              <w:t xml:space="preserve">о </w:t>
            </w:r>
            <w:r w:rsidRPr="00F57842">
              <w:rPr>
                <w:sz w:val="28"/>
                <w:szCs w:val="28"/>
              </w:rPr>
              <w:t>противодействию т</w:t>
            </w:r>
            <w:r w:rsidR="00CF313B">
              <w:rPr>
                <w:sz w:val="28"/>
                <w:szCs w:val="28"/>
              </w:rPr>
              <w:t>ерроризму и экстремизму и защиты</w:t>
            </w:r>
            <w:r w:rsidRPr="00F57842">
              <w:rPr>
                <w:sz w:val="28"/>
                <w:szCs w:val="28"/>
              </w:rPr>
              <w:t xml:space="preserve"> жизни граждан, проживающих на территории </w:t>
            </w:r>
            <w:proofErr w:type="spellStart"/>
            <w:r w:rsidRPr="00F57842">
              <w:rPr>
                <w:sz w:val="28"/>
                <w:szCs w:val="28"/>
              </w:rPr>
              <w:t>Панинского</w:t>
            </w:r>
            <w:proofErr w:type="spellEnd"/>
            <w:r w:rsidRPr="00F57842">
              <w:rPr>
                <w:sz w:val="28"/>
                <w:szCs w:val="28"/>
              </w:rPr>
              <w:t xml:space="preserve"> сельского поселения от террористических и экстремистских актов;</w:t>
            </w:r>
          </w:p>
          <w:p w:rsidR="00CA5D8D" w:rsidRPr="00F57842" w:rsidRDefault="00CA5D8D" w:rsidP="007F366B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 xml:space="preserve">- </w:t>
            </w:r>
            <w:r w:rsidR="00CF313B">
              <w:rPr>
                <w:sz w:val="28"/>
                <w:szCs w:val="28"/>
              </w:rPr>
              <w:t>п</w:t>
            </w:r>
            <w:r w:rsidRPr="00F57842">
              <w:rPr>
                <w:sz w:val="28"/>
                <w:szCs w:val="28"/>
              </w:rPr>
              <w:t>о уменьшению проявления экстремизма и негативного отношения к лицам других национальностей и религиозных конфессий;</w:t>
            </w:r>
          </w:p>
          <w:p w:rsidR="00CA5D8D" w:rsidRPr="00F57842" w:rsidRDefault="00CA5D8D" w:rsidP="007F366B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у населения внутренней потребности в толерантном поведении  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CA5D8D" w:rsidRPr="00F57842" w:rsidRDefault="00CA5D8D" w:rsidP="00037452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толерантности и межэтнической культуры в молодёжной среде, профилактика агрессивного поведения.</w:t>
            </w:r>
          </w:p>
        </w:tc>
      </w:tr>
      <w:tr w:rsidR="00CA5D8D" w:rsidRPr="00F57842" w:rsidTr="007F366B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5D8D" w:rsidRPr="00F57842" w:rsidRDefault="00CA5D8D" w:rsidP="007F366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8D" w:rsidRPr="00F57842" w:rsidRDefault="00CA5D8D" w:rsidP="007F366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Обща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сумма расходов на реализацию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037452" w:rsidRPr="00037452" w:rsidRDefault="00037452" w:rsidP="0003745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  <w:r w:rsidR="00CA5D8D" w:rsidRPr="00037452">
              <w:rPr>
                <w:rFonts w:ascii="Times New Roman" w:hAnsi="Times New Roman" w:cs="Times New Roman"/>
                <w:sz w:val="28"/>
                <w:szCs w:val="28"/>
              </w:rPr>
              <w:t xml:space="preserve">,00 рублей </w:t>
            </w:r>
          </w:p>
          <w:p w:rsidR="00CA5D8D" w:rsidRPr="00037452" w:rsidRDefault="00037452" w:rsidP="0096214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037452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CA5D8D" w:rsidRPr="00F57842" w:rsidRDefault="00CA5D8D" w:rsidP="00037452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>на 2014 год -  1500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средства 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>местного бюджета -  1500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>на 2015 год -  1500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>в том числе средства местного бюджета -  1500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>на 2016 год -  1000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>в том числе средства местного бюджета -  1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11D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05397C" w:rsidRDefault="0005397C" w:rsidP="000539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97C" w:rsidRPr="00F57842" w:rsidRDefault="0005397C" w:rsidP="000539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2. Краткая характеристика сферы реализации подпрограммы</w:t>
      </w:r>
    </w:p>
    <w:p w:rsidR="0005397C" w:rsidRPr="00F57842" w:rsidRDefault="0005397C" w:rsidP="000539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97C" w:rsidRPr="00F57842" w:rsidRDefault="0005397C" w:rsidP="0005397C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7842">
        <w:rPr>
          <w:sz w:val="28"/>
          <w:szCs w:val="28"/>
        </w:rPr>
        <w:tab/>
        <w:t> Разработка настоящей подпрограммы обусловлена необходимостью комплексного подхода к решению проблемы профилактики терроризма и экстремизма.   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Резкая активизация деятельности населения,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   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Члены экстремистских организаций активно участвовали в акциях протеста, связанных с монетизацией льгот, реформой жилищно-коммунального хозяйства и иных, в том числе разрешенных в законном порядке публичных акциях, в ходе которых призывали участников к блокированию автодорог, зданий органов власти и управления и иным противоправным действиям. Членами экстремистских организаций неоднократно осуществлялись попытки проникновения в здания органов государственной власти и управления, что наносит не только материальный вред, но и значительно подрывает авторитет государственной власти.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 как государственного, так и личного и квалифицируются по статье 214 Уголовного кодекса Российской Федерации.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</w:t>
      </w:r>
      <w:r w:rsidR="0023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Ведется усиление борьбы с экстремизмом,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К потенциальным угрозам террористических проявлений следует отнести:</w:t>
      </w:r>
    </w:p>
    <w:p w:rsidR="0005397C" w:rsidRPr="00F57842" w:rsidRDefault="00B11594" w:rsidP="00231110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фактов криминальных происшествий, совершенных общественно - опасным способом;</w:t>
      </w:r>
      <w:r w:rsidR="0023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высокий уровень незаконного оборота оружия, боеприпасов и взрывчатых веществ;</w:t>
      </w:r>
      <w:r w:rsidR="0023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негативные процессы миграции,  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Основная угроза жизни, здоровью, имущественным отношениям граждан, общественной безопасности и правопорядка представляют деятельность организованной преступности, наличие у населения большого количества оружия.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В условиях развития современного общества особого внимания требует профилактика терроризма и экстремизма в молодежной среде.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Необходимо формирование у молодежи и у населения в целом позитивных установок в отношении представителей всех этнических групп, проживающих как в границах поселения, так и за пределами поселения, предотвращение формирования экстремистских молодежных объединений на почве этнической или конфессиональной вражды, воспитание гражданской солидарности, патриотизма, с целью профилактики экстремизма и ксенофобии. 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Сегодняшняя борьба с экстремизмом затрагивает также сферы, которые трактуются как:</w:t>
      </w:r>
    </w:p>
    <w:p w:rsidR="00B11594" w:rsidRDefault="00B11594" w:rsidP="00B11594">
      <w:pPr>
        <w:shd w:val="clear" w:color="auto" w:fill="FFFFFF"/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</w:t>
      </w:r>
    </w:p>
    <w:p w:rsidR="00E14C5B" w:rsidRPr="00F57842" w:rsidRDefault="00B11594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унижение национального достоинства, а равно по мотивам ненависти либо вражды в отношении какой-либо социальной группы;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атрибутики или символики, сходных с нацистской атрибутикой или символикой до степени смешения.</w:t>
      </w:r>
      <w:proofErr w:type="gramEnd"/>
    </w:p>
    <w:p w:rsidR="0005397C" w:rsidRPr="00F57842" w:rsidRDefault="003F4DAF" w:rsidP="0005397C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5397C" w:rsidRPr="00F57842">
        <w:rPr>
          <w:rFonts w:ascii="Times New Roman" w:hAnsi="Times New Roman" w:cs="Times New Roman"/>
          <w:b/>
          <w:sz w:val="28"/>
          <w:szCs w:val="28"/>
        </w:rPr>
        <w:t>3. Ожидаемые результаты и целевые индикаторы подпрограммы</w:t>
      </w:r>
    </w:p>
    <w:p w:rsidR="0005397C" w:rsidRPr="00F57842" w:rsidRDefault="0005397C" w:rsidP="0005397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мероприятий подпрограммы и осуществление своевременного финансирования предполагает:</w:t>
      </w:r>
    </w:p>
    <w:p w:rsidR="0005397C" w:rsidRPr="00F57842" w:rsidRDefault="0005397C" w:rsidP="0005397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>Укрепление и культиви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рование в молодежной среде 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атмосферы межэтнического согласия и толерантности.   </w:t>
      </w:r>
    </w:p>
    <w:p w:rsidR="0005397C" w:rsidRPr="00F57842" w:rsidRDefault="0005397C" w:rsidP="0018440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2.Препятствован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созданию и деятельности 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националистических экстремистских молодежных    группировок.                                          </w:t>
      </w:r>
    </w:p>
    <w:p w:rsidR="0005397C" w:rsidRPr="00F57842" w:rsidRDefault="0005397C" w:rsidP="0018440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3.Обеспечение условий для успешной соц. культурной адаптации молодежи из числа мигрантов, противодействия проникновению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бщественное сознание идей религиозного фундаментализма, экстремизма и нетерпимости.                                        </w:t>
      </w:r>
    </w:p>
    <w:p w:rsidR="0005397C" w:rsidRPr="00F57842" w:rsidRDefault="0005397C" w:rsidP="0018440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>4.Совершенствование форм и методов работы    правоохранительных органов по профилактике проявлений ксенофобии, национа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льной и расовой нетерпимости, 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противодействию этнической дискриминации.             </w:t>
      </w:r>
    </w:p>
    <w:p w:rsidR="0005397C" w:rsidRPr="00F57842" w:rsidRDefault="0005397C" w:rsidP="0018440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5.Повышение уровня компетентности сотрудников правоохранительных органов в вопросах миграционной и   национальной политики, способах формирования толерантной среды и противодействия экстремизму.     </w:t>
      </w:r>
    </w:p>
    <w:p w:rsidR="0005397C" w:rsidRPr="00F57842" w:rsidRDefault="0005397C" w:rsidP="001844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>6.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эффективной системы правовых, организационных и идеологических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еханизмов противодействия 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экстремизму, этнической и религиозной нетерпимости.</w:t>
      </w:r>
    </w:p>
    <w:p w:rsidR="0005397C" w:rsidRPr="00F57842" w:rsidRDefault="0005397C" w:rsidP="001844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7.Снижение уровня правонарушений и преступлений, совершаемых на улицах и в общественных местах, укрепление общественного порядка.</w:t>
      </w:r>
    </w:p>
    <w:p w:rsidR="0005397C" w:rsidRPr="00F57842" w:rsidRDefault="0005397C" w:rsidP="001844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8.Улучшение взаимодействия органов внутренних дел с населением и общественностью посредством повышения оперативного реагирования на преступления и правонарушения, совершаемые на улицах и общественных местах.</w:t>
      </w:r>
    </w:p>
    <w:p w:rsidR="0005397C" w:rsidRPr="00F57842" w:rsidRDefault="0005397C" w:rsidP="007F366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7842">
        <w:rPr>
          <w:rFonts w:ascii="Times New Roman" w:hAnsi="Times New Roman" w:cs="Times New Roman"/>
          <w:sz w:val="28"/>
          <w:szCs w:val="28"/>
        </w:rPr>
        <w:t>Для оценки эффективности реализации подпрограммы, исходя и</w:t>
      </w:r>
      <w:r w:rsidR="00E14C5B">
        <w:rPr>
          <w:rFonts w:ascii="Times New Roman" w:hAnsi="Times New Roman" w:cs="Times New Roman"/>
          <w:sz w:val="28"/>
          <w:szCs w:val="28"/>
        </w:rPr>
        <w:t>з</w:t>
      </w:r>
      <w:r w:rsidRPr="00F57842">
        <w:rPr>
          <w:rFonts w:ascii="Times New Roman" w:hAnsi="Times New Roman" w:cs="Times New Roman"/>
          <w:sz w:val="28"/>
          <w:szCs w:val="28"/>
        </w:rPr>
        <w:t xml:space="preserve"> целей и задач, предлагается использовать целевые индикаторы: </w:t>
      </w: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4508"/>
        <w:gridCol w:w="1276"/>
        <w:gridCol w:w="1276"/>
        <w:gridCol w:w="1276"/>
      </w:tblGrid>
      <w:tr w:rsidR="00212995" w:rsidRPr="00F57842" w:rsidTr="0021299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1844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1844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1844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</w:tr>
      <w:tr w:rsidR="00212995" w:rsidRPr="00F57842" w:rsidTr="0021299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CD229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CD229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CD229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CD229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212995" w:rsidRPr="00F57842" w:rsidTr="00212995">
        <w:trPr>
          <w:cantSplit/>
          <w:trHeight w:val="74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1844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2995" w:rsidRPr="00142E1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2995" w:rsidRPr="00F57842" w:rsidTr="00212995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995" w:rsidRPr="00F57842" w:rsidTr="0021299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пострадавших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995" w:rsidRPr="00F57842" w:rsidTr="0021299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Полнота обеспечения финансового и материального резерва на </w:t>
            </w:r>
            <w:r w:rsidRPr="0018440F">
              <w:rPr>
                <w:rFonts w:ascii="Times New Roman" w:hAnsi="Times New Roman" w:cs="Times New Roman"/>
                <w:bCs/>
                <w:sz w:val="28"/>
                <w:szCs w:val="28"/>
              </w:rPr>
              <w:t>минимизацию и (или) ликвидацию последствий проявлений терроризма и экстремизма</w:t>
            </w:r>
            <w:proofErr w:type="gramStart"/>
            <w:r w:rsidRPr="001844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(%)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</w:tbl>
    <w:p w:rsidR="00CA5D8D" w:rsidRDefault="00CA5D8D" w:rsidP="00CA5D8D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D8D" w:rsidRPr="00F57842" w:rsidRDefault="00CA5D8D" w:rsidP="00CA5D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57842">
        <w:rPr>
          <w:rFonts w:ascii="Times New Roman" w:hAnsi="Times New Roman" w:cs="Times New Roman"/>
          <w:b/>
          <w:bCs/>
          <w:sz w:val="28"/>
          <w:szCs w:val="28"/>
        </w:rPr>
        <w:t>. Перечень основных мероприятий</w:t>
      </w:r>
    </w:p>
    <w:p w:rsidR="00CA5D8D" w:rsidRPr="00F57842" w:rsidRDefault="00CA5D8D" w:rsidP="00CA5D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842">
        <w:rPr>
          <w:rFonts w:ascii="Times New Roman" w:hAnsi="Times New Roman" w:cs="Times New Roman"/>
          <w:b/>
          <w:bCs/>
          <w:sz w:val="28"/>
          <w:szCs w:val="28"/>
        </w:rPr>
        <w:t>подпрограммы, сроки из реализации и объёмы финансирования</w:t>
      </w:r>
    </w:p>
    <w:tbl>
      <w:tblPr>
        <w:tblW w:w="10321" w:type="dxa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3797"/>
        <w:gridCol w:w="1843"/>
        <w:gridCol w:w="1276"/>
        <w:gridCol w:w="992"/>
        <w:gridCol w:w="851"/>
        <w:gridCol w:w="992"/>
      </w:tblGrid>
      <w:tr w:rsidR="00CA5D8D" w:rsidRPr="00F57842" w:rsidTr="00071ECE">
        <w:trPr>
          <w:trHeight w:val="851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307F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307F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7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Объём финансирования (т.</w:t>
            </w:r>
            <w:r>
              <w:rPr>
                <w:b/>
                <w:bCs/>
                <w:sz w:val="20"/>
                <w:szCs w:val="20"/>
              </w:rPr>
              <w:t xml:space="preserve"> р</w:t>
            </w:r>
            <w:r w:rsidRPr="001307F5">
              <w:rPr>
                <w:b/>
                <w:bCs/>
                <w:sz w:val="20"/>
                <w:szCs w:val="20"/>
              </w:rPr>
              <w:t>уб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1307F5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071ECE" w:rsidRPr="00F57842" w:rsidTr="00071ECE">
        <w:trPr>
          <w:trHeight w:val="254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71ECE" w:rsidRPr="001307F5" w:rsidRDefault="00071ECE" w:rsidP="007F36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71ECE" w:rsidRPr="001307F5" w:rsidRDefault="00071ECE" w:rsidP="007F36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71ECE" w:rsidRPr="001307F5" w:rsidRDefault="00071ECE" w:rsidP="007F36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71ECE" w:rsidRPr="00F57842" w:rsidRDefault="00071ECE" w:rsidP="007F366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2014 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2015 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2016 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Принимать участие в работе муниципальной антитеррористической комиссии </w:t>
            </w:r>
            <w:proofErr w:type="spellStart"/>
            <w:r w:rsidRPr="001307F5">
              <w:rPr>
                <w:sz w:val="20"/>
                <w:szCs w:val="20"/>
              </w:rPr>
              <w:t>Фурмановского</w:t>
            </w:r>
            <w:proofErr w:type="spellEnd"/>
            <w:r w:rsidRPr="001307F5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Глава </w:t>
            </w: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комиссии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071ECE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Осуществлять еженедельный обход территории сельского поселения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 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3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Осуществлять ежемесячно обход территории сельского поселения на предмет выявления мест концентрации молодёжи. Уведомлять о данном факте ОВД </w:t>
            </w:r>
            <w:proofErr w:type="spellStart"/>
            <w:r w:rsidRPr="001307F5">
              <w:rPr>
                <w:sz w:val="20"/>
                <w:szCs w:val="20"/>
              </w:rPr>
              <w:t>Фурмановского</w:t>
            </w:r>
            <w:proofErr w:type="spellEnd"/>
            <w:r w:rsidRPr="001307F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Администрации сельского поселения и МУ КДК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4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Выявлять факты распространения информационных материалов экстремистского характера. Уведомлять о данных факта ОВД и прокуратуру </w:t>
            </w:r>
            <w:proofErr w:type="spellStart"/>
            <w:r w:rsidRPr="001307F5">
              <w:rPr>
                <w:sz w:val="20"/>
                <w:szCs w:val="20"/>
              </w:rPr>
              <w:t>Фурмановского</w:t>
            </w:r>
            <w:proofErr w:type="spellEnd"/>
            <w:r w:rsidRPr="001307F5"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9706D6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5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Информировать население о правила поведения и действия при угрозе возникновения террористического акта на сходах граждан и в УКП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проведения сходов и плану работы УКП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9706D6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6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1ECE" w:rsidRPr="001307F5" w:rsidRDefault="00071ECE" w:rsidP="00071ECE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Подготовить и распространить буклеты, памятки и рекомендации для населения сельского поселения и сотрудников </w:t>
            </w:r>
            <w:r w:rsidRPr="001307F5">
              <w:rPr>
                <w:sz w:val="20"/>
                <w:szCs w:val="20"/>
              </w:rPr>
              <w:lastRenderedPageBreak/>
              <w:t xml:space="preserve">организаций, расположенных на территории поселения, по антитеррористической тематике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</w:t>
            </w:r>
            <w:r w:rsidRPr="001307F5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lastRenderedPageBreak/>
              <w:t>1,0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071ECE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lastRenderedPageBreak/>
              <w:t>0</w:t>
            </w:r>
            <w:r>
              <w:rPr>
                <w:sz w:val="28"/>
                <w:szCs w:val="28"/>
              </w:rPr>
              <w:t>,7</w:t>
            </w:r>
          </w:p>
        </w:tc>
      </w:tr>
      <w:tr w:rsidR="00071ECE" w:rsidRPr="00F57842" w:rsidTr="009706D6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3D495A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Обеспечить подготовку и распространение в местах массового пребывания граждан информационного материала о действиях в случае возникновения угрозы террористического характера, а также размещение соответствующей информации на стендах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сельского поселения, руководители учреждений культуры, образования, медицины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8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Разместить в общедоступных местах информацию о действующем миграционном законодательстве, а также номера контактных телефонов   для обращения граждан в случае совершения в отношении них противоправных действий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71ECE" w:rsidRDefault="00071ECE" w:rsidP="00071ECE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5D8D" w:rsidRPr="00F57842" w:rsidTr="00071ECE">
        <w:trPr>
          <w:trHeight w:val="2072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9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культурные мероприятия (тематические вечера, конкурсы, викторины, концерты и др.)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МУ КДК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1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5D8D" w:rsidRPr="00F57842" w:rsidRDefault="00CA5D8D" w:rsidP="00071ECE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1307F5">
              <w:rPr>
                <w:sz w:val="20"/>
                <w:szCs w:val="20"/>
              </w:rPr>
              <w:t>По плану работы КДК</w:t>
            </w:r>
          </w:p>
        </w:tc>
      </w:tr>
      <w:tr w:rsidR="00CA5D8D" w:rsidRPr="00F57842" w:rsidTr="00071ECE">
        <w:trPr>
          <w:trHeight w:val="1878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10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круглые столы, семинары с привлечением должностных лиц и специалистов по вопросам и мерам предупредительного характера при угрозах террористического и экстремистского направления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поселения, МУ КДК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  <w:p w:rsidR="00CA5D8D" w:rsidRPr="001307F5" w:rsidRDefault="00CA5D8D" w:rsidP="007F36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5D8D" w:rsidRPr="00CC2B6B" w:rsidRDefault="00CA5D8D" w:rsidP="007F3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2B6B">
              <w:rPr>
                <w:rFonts w:ascii="Times New Roman" w:hAnsi="Times New Roman" w:cs="Times New Roman"/>
                <w:sz w:val="20"/>
                <w:szCs w:val="20"/>
              </w:rPr>
              <w:t>По плану работы администрации и МУ КДК по работе с молодёжью</w:t>
            </w:r>
          </w:p>
        </w:tc>
      </w:tr>
      <w:tr w:rsidR="00CA5D8D" w:rsidRPr="00F57842" w:rsidTr="00071ECE">
        <w:trPr>
          <w:trHeight w:val="1401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Информировать граждан о наличии в </w:t>
            </w:r>
            <w:proofErr w:type="spellStart"/>
            <w:r w:rsidRPr="001307F5">
              <w:rPr>
                <w:sz w:val="20"/>
                <w:szCs w:val="20"/>
              </w:rPr>
              <w:t>Фурмановском</w:t>
            </w:r>
            <w:proofErr w:type="spellEnd"/>
            <w:r w:rsidRPr="001307F5">
              <w:rPr>
                <w:sz w:val="20"/>
                <w:szCs w:val="20"/>
              </w:rPr>
              <w:t xml:space="preserve"> муниципальном районе телефонной линии для сообщения фактов экстремистской и террористической деятельности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5D8D" w:rsidRPr="00CC2B6B" w:rsidRDefault="00CA5D8D" w:rsidP="007F3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B6B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071ECE" w:rsidRPr="00F57842" w:rsidTr="00071ECE">
        <w:trPr>
          <w:trHeight w:val="1065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Оказывать социальную поддержку гражданам, пострадавшим в результате террористического акта с целью их социальной адаптации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1307F5" w:rsidRDefault="00071ECE" w:rsidP="007F366B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1307F5" w:rsidRDefault="00071ECE" w:rsidP="007F366B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1307F5" w:rsidRDefault="00071ECE" w:rsidP="00071E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BF0EA7" w:rsidRDefault="00BF0EA7" w:rsidP="00CC2B6B">
      <w:pPr>
        <w:tabs>
          <w:tab w:val="left" w:pos="0"/>
        </w:tabs>
      </w:pPr>
    </w:p>
    <w:sectPr w:rsidR="00BF0EA7" w:rsidSect="006F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C0F" w:rsidRDefault="004C1C0F" w:rsidP="00752F7B">
      <w:pPr>
        <w:spacing w:after="0" w:line="240" w:lineRule="auto"/>
      </w:pPr>
      <w:r>
        <w:separator/>
      </w:r>
    </w:p>
  </w:endnote>
  <w:endnote w:type="continuationSeparator" w:id="0">
    <w:p w:rsidR="004C1C0F" w:rsidRDefault="004C1C0F" w:rsidP="0075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C0F" w:rsidRDefault="004C1C0F" w:rsidP="00752F7B">
      <w:pPr>
        <w:spacing w:after="0" w:line="240" w:lineRule="auto"/>
      </w:pPr>
      <w:r>
        <w:separator/>
      </w:r>
    </w:p>
  </w:footnote>
  <w:footnote w:type="continuationSeparator" w:id="0">
    <w:p w:rsidR="004C1C0F" w:rsidRDefault="004C1C0F" w:rsidP="00752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020A"/>
    <w:rsid w:val="00000D21"/>
    <w:rsid w:val="000151D0"/>
    <w:rsid w:val="00016120"/>
    <w:rsid w:val="0002685B"/>
    <w:rsid w:val="00037324"/>
    <w:rsid w:val="00037452"/>
    <w:rsid w:val="0004300D"/>
    <w:rsid w:val="00044049"/>
    <w:rsid w:val="00050D3A"/>
    <w:rsid w:val="000538CE"/>
    <w:rsid w:val="0005397C"/>
    <w:rsid w:val="00065773"/>
    <w:rsid w:val="00071ECE"/>
    <w:rsid w:val="00083C54"/>
    <w:rsid w:val="0008747B"/>
    <w:rsid w:val="000904F1"/>
    <w:rsid w:val="000936F5"/>
    <w:rsid w:val="000A5A12"/>
    <w:rsid w:val="000B09ED"/>
    <w:rsid w:val="000B2518"/>
    <w:rsid w:val="000C7DA8"/>
    <w:rsid w:val="000D25D5"/>
    <w:rsid w:val="000D399A"/>
    <w:rsid w:val="000D7A40"/>
    <w:rsid w:val="000E2AED"/>
    <w:rsid w:val="000F120A"/>
    <w:rsid w:val="000F511A"/>
    <w:rsid w:val="001032BF"/>
    <w:rsid w:val="00103AD1"/>
    <w:rsid w:val="001056A3"/>
    <w:rsid w:val="00111DA4"/>
    <w:rsid w:val="001171A4"/>
    <w:rsid w:val="0012172A"/>
    <w:rsid w:val="00127DDF"/>
    <w:rsid w:val="001307F5"/>
    <w:rsid w:val="00140594"/>
    <w:rsid w:val="00141C2B"/>
    <w:rsid w:val="00142E1F"/>
    <w:rsid w:val="001457C4"/>
    <w:rsid w:val="00155A1A"/>
    <w:rsid w:val="00167FDF"/>
    <w:rsid w:val="00172DF4"/>
    <w:rsid w:val="001761ED"/>
    <w:rsid w:val="001776C6"/>
    <w:rsid w:val="0018440F"/>
    <w:rsid w:val="00184670"/>
    <w:rsid w:val="0018559D"/>
    <w:rsid w:val="00195795"/>
    <w:rsid w:val="001A743D"/>
    <w:rsid w:val="001B08EB"/>
    <w:rsid w:val="001B0F44"/>
    <w:rsid w:val="001B5AEF"/>
    <w:rsid w:val="001C5E6C"/>
    <w:rsid w:val="001C75BA"/>
    <w:rsid w:val="001D0CDB"/>
    <w:rsid w:val="001D5A35"/>
    <w:rsid w:val="001D5ABA"/>
    <w:rsid w:val="001D6ACF"/>
    <w:rsid w:val="001E0ED9"/>
    <w:rsid w:val="001E3C4B"/>
    <w:rsid w:val="001E6F9A"/>
    <w:rsid w:val="001E784C"/>
    <w:rsid w:val="001F35C9"/>
    <w:rsid w:val="00205C51"/>
    <w:rsid w:val="00212995"/>
    <w:rsid w:val="00223BCD"/>
    <w:rsid w:val="00224FE8"/>
    <w:rsid w:val="00231110"/>
    <w:rsid w:val="002329B0"/>
    <w:rsid w:val="00236410"/>
    <w:rsid w:val="0024362A"/>
    <w:rsid w:val="00244E7B"/>
    <w:rsid w:val="0024759D"/>
    <w:rsid w:val="0024784B"/>
    <w:rsid w:val="002533D5"/>
    <w:rsid w:val="002574F8"/>
    <w:rsid w:val="0026428C"/>
    <w:rsid w:val="002869C2"/>
    <w:rsid w:val="002A14AF"/>
    <w:rsid w:val="002B1706"/>
    <w:rsid w:val="002B6B1E"/>
    <w:rsid w:val="002D0770"/>
    <w:rsid w:val="002D199C"/>
    <w:rsid w:val="002D2DCA"/>
    <w:rsid w:val="002E1748"/>
    <w:rsid w:val="002E4FE7"/>
    <w:rsid w:val="002F15C7"/>
    <w:rsid w:val="002F4CF3"/>
    <w:rsid w:val="002F59C5"/>
    <w:rsid w:val="00301DB3"/>
    <w:rsid w:val="00310F39"/>
    <w:rsid w:val="0031594D"/>
    <w:rsid w:val="00341435"/>
    <w:rsid w:val="00350C80"/>
    <w:rsid w:val="003555CB"/>
    <w:rsid w:val="00356EEB"/>
    <w:rsid w:val="0036073E"/>
    <w:rsid w:val="00364898"/>
    <w:rsid w:val="00365345"/>
    <w:rsid w:val="0038024F"/>
    <w:rsid w:val="00386507"/>
    <w:rsid w:val="003870D1"/>
    <w:rsid w:val="0039197F"/>
    <w:rsid w:val="00395D22"/>
    <w:rsid w:val="003A2026"/>
    <w:rsid w:val="003C5C62"/>
    <w:rsid w:val="003C73C5"/>
    <w:rsid w:val="003D1DB3"/>
    <w:rsid w:val="003D3027"/>
    <w:rsid w:val="003D495A"/>
    <w:rsid w:val="003F4DAF"/>
    <w:rsid w:val="003F72F6"/>
    <w:rsid w:val="0040059A"/>
    <w:rsid w:val="00411933"/>
    <w:rsid w:val="004127A5"/>
    <w:rsid w:val="00412ADF"/>
    <w:rsid w:val="0042376F"/>
    <w:rsid w:val="004243D6"/>
    <w:rsid w:val="00424813"/>
    <w:rsid w:val="00424CB8"/>
    <w:rsid w:val="00430246"/>
    <w:rsid w:val="00432DAB"/>
    <w:rsid w:val="00433C22"/>
    <w:rsid w:val="00435CDC"/>
    <w:rsid w:val="0044300B"/>
    <w:rsid w:val="00444B25"/>
    <w:rsid w:val="0044693A"/>
    <w:rsid w:val="00463215"/>
    <w:rsid w:val="004725E7"/>
    <w:rsid w:val="00473BBE"/>
    <w:rsid w:val="004754E1"/>
    <w:rsid w:val="00475E21"/>
    <w:rsid w:val="0048078A"/>
    <w:rsid w:val="004859D4"/>
    <w:rsid w:val="00486946"/>
    <w:rsid w:val="00491614"/>
    <w:rsid w:val="004B5D21"/>
    <w:rsid w:val="004B7363"/>
    <w:rsid w:val="004C070B"/>
    <w:rsid w:val="004C1C0F"/>
    <w:rsid w:val="004C532D"/>
    <w:rsid w:val="004C7818"/>
    <w:rsid w:val="004D6A21"/>
    <w:rsid w:val="004D73BB"/>
    <w:rsid w:val="004E0B12"/>
    <w:rsid w:val="004E10F6"/>
    <w:rsid w:val="004E26EB"/>
    <w:rsid w:val="004F2F7A"/>
    <w:rsid w:val="004F49EE"/>
    <w:rsid w:val="004F4B3D"/>
    <w:rsid w:val="004F5150"/>
    <w:rsid w:val="004F516F"/>
    <w:rsid w:val="00517F64"/>
    <w:rsid w:val="00524DF9"/>
    <w:rsid w:val="00532B26"/>
    <w:rsid w:val="00540083"/>
    <w:rsid w:val="005564C6"/>
    <w:rsid w:val="00560FB2"/>
    <w:rsid w:val="00566B94"/>
    <w:rsid w:val="0057325D"/>
    <w:rsid w:val="00575C2F"/>
    <w:rsid w:val="00575C84"/>
    <w:rsid w:val="0057746F"/>
    <w:rsid w:val="00592F66"/>
    <w:rsid w:val="00594764"/>
    <w:rsid w:val="005956C1"/>
    <w:rsid w:val="0059715E"/>
    <w:rsid w:val="005A2D18"/>
    <w:rsid w:val="005C3DC6"/>
    <w:rsid w:val="005D50A2"/>
    <w:rsid w:val="005E130A"/>
    <w:rsid w:val="005E19E5"/>
    <w:rsid w:val="005E21C5"/>
    <w:rsid w:val="005E68F7"/>
    <w:rsid w:val="005F2CBF"/>
    <w:rsid w:val="005F6D7D"/>
    <w:rsid w:val="00607E1A"/>
    <w:rsid w:val="00617FA9"/>
    <w:rsid w:val="006202B9"/>
    <w:rsid w:val="00622AC6"/>
    <w:rsid w:val="0062794D"/>
    <w:rsid w:val="00636374"/>
    <w:rsid w:val="00636D8C"/>
    <w:rsid w:val="0064187A"/>
    <w:rsid w:val="00651450"/>
    <w:rsid w:val="00656655"/>
    <w:rsid w:val="00665A8F"/>
    <w:rsid w:val="00665DF1"/>
    <w:rsid w:val="00666B2E"/>
    <w:rsid w:val="00676000"/>
    <w:rsid w:val="00676A50"/>
    <w:rsid w:val="00680486"/>
    <w:rsid w:val="00683525"/>
    <w:rsid w:val="006876B0"/>
    <w:rsid w:val="00693CC4"/>
    <w:rsid w:val="00696661"/>
    <w:rsid w:val="006A2551"/>
    <w:rsid w:val="006A49DD"/>
    <w:rsid w:val="006A7E39"/>
    <w:rsid w:val="006B3CB0"/>
    <w:rsid w:val="006C2A98"/>
    <w:rsid w:val="006C3204"/>
    <w:rsid w:val="006D04EB"/>
    <w:rsid w:val="006E7994"/>
    <w:rsid w:val="006F1AE2"/>
    <w:rsid w:val="006F1EF0"/>
    <w:rsid w:val="006F469F"/>
    <w:rsid w:val="006F6165"/>
    <w:rsid w:val="006F731E"/>
    <w:rsid w:val="0070142E"/>
    <w:rsid w:val="0070566A"/>
    <w:rsid w:val="007069DF"/>
    <w:rsid w:val="00720317"/>
    <w:rsid w:val="00724DA7"/>
    <w:rsid w:val="007306D1"/>
    <w:rsid w:val="00735ACB"/>
    <w:rsid w:val="00744B14"/>
    <w:rsid w:val="00752E19"/>
    <w:rsid w:val="00752F7B"/>
    <w:rsid w:val="00753DC9"/>
    <w:rsid w:val="0076297A"/>
    <w:rsid w:val="00763CC3"/>
    <w:rsid w:val="007642D3"/>
    <w:rsid w:val="00766044"/>
    <w:rsid w:val="00767417"/>
    <w:rsid w:val="007716E7"/>
    <w:rsid w:val="00771BFB"/>
    <w:rsid w:val="00772CBE"/>
    <w:rsid w:val="00775B93"/>
    <w:rsid w:val="0078159F"/>
    <w:rsid w:val="007817A5"/>
    <w:rsid w:val="00790C35"/>
    <w:rsid w:val="007B235E"/>
    <w:rsid w:val="007B318F"/>
    <w:rsid w:val="007B4470"/>
    <w:rsid w:val="007B6E50"/>
    <w:rsid w:val="007C0E18"/>
    <w:rsid w:val="007C1F40"/>
    <w:rsid w:val="007C3077"/>
    <w:rsid w:val="007C6A11"/>
    <w:rsid w:val="007D482B"/>
    <w:rsid w:val="007E2924"/>
    <w:rsid w:val="007E3A6D"/>
    <w:rsid w:val="007F2652"/>
    <w:rsid w:val="007F26A1"/>
    <w:rsid w:val="007F366B"/>
    <w:rsid w:val="007F7767"/>
    <w:rsid w:val="007F7BEF"/>
    <w:rsid w:val="007F7DED"/>
    <w:rsid w:val="008015DB"/>
    <w:rsid w:val="00807B17"/>
    <w:rsid w:val="008119BE"/>
    <w:rsid w:val="008132FF"/>
    <w:rsid w:val="00824A71"/>
    <w:rsid w:val="00860A41"/>
    <w:rsid w:val="008641A7"/>
    <w:rsid w:val="008643D5"/>
    <w:rsid w:val="00875508"/>
    <w:rsid w:val="00875848"/>
    <w:rsid w:val="00880F40"/>
    <w:rsid w:val="008837EA"/>
    <w:rsid w:val="00885D55"/>
    <w:rsid w:val="00887397"/>
    <w:rsid w:val="00887526"/>
    <w:rsid w:val="008A047D"/>
    <w:rsid w:val="008A43B2"/>
    <w:rsid w:val="008D1B58"/>
    <w:rsid w:val="008D3909"/>
    <w:rsid w:val="008D3D2C"/>
    <w:rsid w:val="008D6AE2"/>
    <w:rsid w:val="008E01E7"/>
    <w:rsid w:val="008E0F58"/>
    <w:rsid w:val="008E3674"/>
    <w:rsid w:val="008F66EC"/>
    <w:rsid w:val="008F6B79"/>
    <w:rsid w:val="008F77A1"/>
    <w:rsid w:val="00901501"/>
    <w:rsid w:val="009063B9"/>
    <w:rsid w:val="00921E6C"/>
    <w:rsid w:val="009247F3"/>
    <w:rsid w:val="00927F51"/>
    <w:rsid w:val="009455DD"/>
    <w:rsid w:val="00951B74"/>
    <w:rsid w:val="00957131"/>
    <w:rsid w:val="00962145"/>
    <w:rsid w:val="009653FF"/>
    <w:rsid w:val="00966916"/>
    <w:rsid w:val="00966A1C"/>
    <w:rsid w:val="009679E2"/>
    <w:rsid w:val="009701C6"/>
    <w:rsid w:val="009706D6"/>
    <w:rsid w:val="009730F7"/>
    <w:rsid w:val="0097311D"/>
    <w:rsid w:val="009746B7"/>
    <w:rsid w:val="0099153E"/>
    <w:rsid w:val="00995559"/>
    <w:rsid w:val="009A1D06"/>
    <w:rsid w:val="009A22C7"/>
    <w:rsid w:val="009B41FD"/>
    <w:rsid w:val="009C1B81"/>
    <w:rsid w:val="009C47E1"/>
    <w:rsid w:val="009C489C"/>
    <w:rsid w:val="009E150C"/>
    <w:rsid w:val="009E18DD"/>
    <w:rsid w:val="009E237D"/>
    <w:rsid w:val="009E34C3"/>
    <w:rsid w:val="00A105E3"/>
    <w:rsid w:val="00A15885"/>
    <w:rsid w:val="00A15C36"/>
    <w:rsid w:val="00A21302"/>
    <w:rsid w:val="00A248DD"/>
    <w:rsid w:val="00A300C4"/>
    <w:rsid w:val="00A3430A"/>
    <w:rsid w:val="00A439AF"/>
    <w:rsid w:val="00A46DD6"/>
    <w:rsid w:val="00A504BF"/>
    <w:rsid w:val="00A54DD1"/>
    <w:rsid w:val="00A56799"/>
    <w:rsid w:val="00A600D8"/>
    <w:rsid w:val="00A634E4"/>
    <w:rsid w:val="00A65B40"/>
    <w:rsid w:val="00A8003F"/>
    <w:rsid w:val="00A917AB"/>
    <w:rsid w:val="00A9434E"/>
    <w:rsid w:val="00AA46FE"/>
    <w:rsid w:val="00AB2EC8"/>
    <w:rsid w:val="00AC5AD0"/>
    <w:rsid w:val="00AC7442"/>
    <w:rsid w:val="00AD4072"/>
    <w:rsid w:val="00AD427B"/>
    <w:rsid w:val="00AD4F58"/>
    <w:rsid w:val="00AE2B13"/>
    <w:rsid w:val="00AF130F"/>
    <w:rsid w:val="00AF1B1A"/>
    <w:rsid w:val="00AF33B4"/>
    <w:rsid w:val="00AF3586"/>
    <w:rsid w:val="00AF3DFE"/>
    <w:rsid w:val="00AF71D6"/>
    <w:rsid w:val="00B036ED"/>
    <w:rsid w:val="00B1110F"/>
    <w:rsid w:val="00B11594"/>
    <w:rsid w:val="00B140CE"/>
    <w:rsid w:val="00B403AD"/>
    <w:rsid w:val="00B455BD"/>
    <w:rsid w:val="00B4652A"/>
    <w:rsid w:val="00B475DE"/>
    <w:rsid w:val="00B506E5"/>
    <w:rsid w:val="00B52E9A"/>
    <w:rsid w:val="00B6163F"/>
    <w:rsid w:val="00B80FBD"/>
    <w:rsid w:val="00B822FC"/>
    <w:rsid w:val="00B848FF"/>
    <w:rsid w:val="00B874AE"/>
    <w:rsid w:val="00B90FE8"/>
    <w:rsid w:val="00B93D48"/>
    <w:rsid w:val="00B95DFA"/>
    <w:rsid w:val="00B9609C"/>
    <w:rsid w:val="00BA030F"/>
    <w:rsid w:val="00BA4708"/>
    <w:rsid w:val="00BA6AAE"/>
    <w:rsid w:val="00BB444F"/>
    <w:rsid w:val="00BB4796"/>
    <w:rsid w:val="00BB5608"/>
    <w:rsid w:val="00BB784D"/>
    <w:rsid w:val="00BC3D6A"/>
    <w:rsid w:val="00BC6885"/>
    <w:rsid w:val="00BD0953"/>
    <w:rsid w:val="00BD0DCE"/>
    <w:rsid w:val="00BD48DE"/>
    <w:rsid w:val="00BD6B0A"/>
    <w:rsid w:val="00BE1DFA"/>
    <w:rsid w:val="00BF0EA7"/>
    <w:rsid w:val="00C043E2"/>
    <w:rsid w:val="00C21C40"/>
    <w:rsid w:val="00C2251E"/>
    <w:rsid w:val="00C24057"/>
    <w:rsid w:val="00C50525"/>
    <w:rsid w:val="00C50694"/>
    <w:rsid w:val="00C7087E"/>
    <w:rsid w:val="00C7192C"/>
    <w:rsid w:val="00C72E3E"/>
    <w:rsid w:val="00C73874"/>
    <w:rsid w:val="00C81093"/>
    <w:rsid w:val="00C82A8C"/>
    <w:rsid w:val="00CA002F"/>
    <w:rsid w:val="00CA5D8D"/>
    <w:rsid w:val="00CA771E"/>
    <w:rsid w:val="00CB2491"/>
    <w:rsid w:val="00CB7963"/>
    <w:rsid w:val="00CC1856"/>
    <w:rsid w:val="00CC213C"/>
    <w:rsid w:val="00CC2B6B"/>
    <w:rsid w:val="00CC3181"/>
    <w:rsid w:val="00CC6A5B"/>
    <w:rsid w:val="00CC6BA9"/>
    <w:rsid w:val="00CC776B"/>
    <w:rsid w:val="00CD14B7"/>
    <w:rsid w:val="00CD1B9E"/>
    <w:rsid w:val="00CD2292"/>
    <w:rsid w:val="00CD706C"/>
    <w:rsid w:val="00CE277E"/>
    <w:rsid w:val="00CF313B"/>
    <w:rsid w:val="00CF6A02"/>
    <w:rsid w:val="00D0560F"/>
    <w:rsid w:val="00D1088C"/>
    <w:rsid w:val="00D1170A"/>
    <w:rsid w:val="00D11732"/>
    <w:rsid w:val="00D13F9D"/>
    <w:rsid w:val="00D14EA3"/>
    <w:rsid w:val="00D153DC"/>
    <w:rsid w:val="00D1549D"/>
    <w:rsid w:val="00D1671D"/>
    <w:rsid w:val="00D16BB3"/>
    <w:rsid w:val="00D24B69"/>
    <w:rsid w:val="00D26317"/>
    <w:rsid w:val="00D31455"/>
    <w:rsid w:val="00D37AF2"/>
    <w:rsid w:val="00D4475B"/>
    <w:rsid w:val="00D476C0"/>
    <w:rsid w:val="00D55643"/>
    <w:rsid w:val="00D81F10"/>
    <w:rsid w:val="00D82135"/>
    <w:rsid w:val="00D838C7"/>
    <w:rsid w:val="00D913CC"/>
    <w:rsid w:val="00D925F8"/>
    <w:rsid w:val="00D93B5F"/>
    <w:rsid w:val="00D975A2"/>
    <w:rsid w:val="00DA4E79"/>
    <w:rsid w:val="00DA7573"/>
    <w:rsid w:val="00DB5FD1"/>
    <w:rsid w:val="00DD3BCE"/>
    <w:rsid w:val="00DD3DED"/>
    <w:rsid w:val="00DD4524"/>
    <w:rsid w:val="00DD5D9A"/>
    <w:rsid w:val="00DF0C88"/>
    <w:rsid w:val="00DF3B57"/>
    <w:rsid w:val="00E03AC4"/>
    <w:rsid w:val="00E04281"/>
    <w:rsid w:val="00E05591"/>
    <w:rsid w:val="00E14C5B"/>
    <w:rsid w:val="00E15A10"/>
    <w:rsid w:val="00E30350"/>
    <w:rsid w:val="00E359E5"/>
    <w:rsid w:val="00E521FB"/>
    <w:rsid w:val="00E62A5A"/>
    <w:rsid w:val="00E651A2"/>
    <w:rsid w:val="00E70C0A"/>
    <w:rsid w:val="00E73EDD"/>
    <w:rsid w:val="00E75A29"/>
    <w:rsid w:val="00E76EB6"/>
    <w:rsid w:val="00E803E9"/>
    <w:rsid w:val="00E91852"/>
    <w:rsid w:val="00E9364A"/>
    <w:rsid w:val="00EA328F"/>
    <w:rsid w:val="00EA3B95"/>
    <w:rsid w:val="00EB0317"/>
    <w:rsid w:val="00EB6692"/>
    <w:rsid w:val="00EC2A83"/>
    <w:rsid w:val="00ED2635"/>
    <w:rsid w:val="00ED3BCB"/>
    <w:rsid w:val="00ED7F64"/>
    <w:rsid w:val="00EE14DE"/>
    <w:rsid w:val="00EE1E83"/>
    <w:rsid w:val="00F0305C"/>
    <w:rsid w:val="00F14F6F"/>
    <w:rsid w:val="00F16DE5"/>
    <w:rsid w:val="00F17C34"/>
    <w:rsid w:val="00F20F76"/>
    <w:rsid w:val="00F23BF3"/>
    <w:rsid w:val="00F24F78"/>
    <w:rsid w:val="00F33CAF"/>
    <w:rsid w:val="00F40666"/>
    <w:rsid w:val="00F46E0A"/>
    <w:rsid w:val="00F515D3"/>
    <w:rsid w:val="00F51C03"/>
    <w:rsid w:val="00F57842"/>
    <w:rsid w:val="00F63E12"/>
    <w:rsid w:val="00F64754"/>
    <w:rsid w:val="00F64B9D"/>
    <w:rsid w:val="00F77B10"/>
    <w:rsid w:val="00F85B27"/>
    <w:rsid w:val="00F96830"/>
    <w:rsid w:val="00FA108B"/>
    <w:rsid w:val="00FA1131"/>
    <w:rsid w:val="00FA2297"/>
    <w:rsid w:val="00FA31DF"/>
    <w:rsid w:val="00FA58B1"/>
    <w:rsid w:val="00FA61DD"/>
    <w:rsid w:val="00FA72B2"/>
    <w:rsid w:val="00FB4FC5"/>
    <w:rsid w:val="00FC3B6B"/>
    <w:rsid w:val="00FD679A"/>
    <w:rsid w:val="00FD7E63"/>
    <w:rsid w:val="00FF0B19"/>
    <w:rsid w:val="00FF0DA9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3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3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3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3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5745</Words>
  <Characters>32750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22</cp:revision>
  <cp:lastPrinted>2016-12-09T09:49:00Z</cp:lastPrinted>
  <dcterms:created xsi:type="dcterms:W3CDTF">2018-11-06T07:21:00Z</dcterms:created>
  <dcterms:modified xsi:type="dcterms:W3CDTF">2019-01-14T12:06:00Z</dcterms:modified>
</cp:coreProperties>
</file>