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0A4" w:rsidRPr="00754EF7" w:rsidRDefault="00C210A4" w:rsidP="00C210A4">
      <w:pPr>
        <w:widowControl/>
        <w:suppressAutoHyphens w:val="0"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АДМИНИСТРАЦИЯ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ПАНИНСКОГО СЕЛЬСКОГО ПОСЕЛЕНИЯ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ФУРМАНОВСКОГО МУНИЦИПАЛЬНОГО РАЙОНА</w:t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C210A4" w:rsidRPr="00C210A4" w:rsidRDefault="00C210A4" w:rsidP="00C210A4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4EF7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ПОСТАНОВЛЕНИЕ</w:t>
      </w:r>
    </w:p>
    <w:p w:rsidR="00C210A4" w:rsidRPr="00C210A4" w:rsidRDefault="00C210A4" w:rsidP="00C210A4">
      <w:pPr>
        <w:widowControl/>
        <w:tabs>
          <w:tab w:val="left" w:pos="5595"/>
        </w:tabs>
        <w:suppressAutoHyphens w:val="0"/>
        <w:autoSpaceDE/>
        <w:spacing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C210A4" w:rsidRPr="00754EF7" w:rsidRDefault="00C210A4" w:rsidP="00C210A4">
      <w:pPr>
        <w:widowControl/>
        <w:suppressAutoHyphens w:val="0"/>
        <w:autoSpaceDE/>
        <w:spacing w:line="276" w:lineRule="auto"/>
        <w:rPr>
          <w:rFonts w:ascii="Times New Roman" w:eastAsia="Times New Roman" w:hAnsi="Times New Roman" w:cs="Times New Roman"/>
          <w:b/>
          <w:bCs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от </w:t>
      </w:r>
      <w:r w:rsidR="00216E3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11.12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.201</w:t>
      </w:r>
      <w:r w:rsidR="00FD5456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7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CB516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0E267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="00104431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№ </w:t>
      </w:r>
      <w:r w:rsidR="00216E3F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121</w:t>
      </w:r>
    </w:p>
    <w:p w:rsidR="00C210A4" w:rsidRDefault="00C210A4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д.</w:t>
      </w:r>
      <w:r w:rsidR="007133F8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  <w:r w:rsidRPr="00C210A4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Панино</w:t>
      </w:r>
    </w:p>
    <w:p w:rsidR="00C2640C" w:rsidRPr="00C210A4" w:rsidRDefault="00C2640C" w:rsidP="00FA49A1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О внесении изменений в муниципальную программу 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 xml:space="preserve">     </w:t>
      </w:r>
    </w:p>
    <w:p w:rsidR="00C2640C" w:rsidRPr="00DE6F69" w:rsidRDefault="00C2640C" w:rsidP="00CB516F">
      <w:pPr>
        <w:spacing w:before="108" w:line="276" w:lineRule="auto"/>
        <w:jc w:val="both"/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b/>
          <w:color w:val="000080"/>
          <w:sz w:val="28"/>
          <w:szCs w:val="28"/>
        </w:rPr>
        <w:tab/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В соответствии с изменениями в бюджете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на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201</w:t>
      </w:r>
      <w:r w:rsidR="00FD5456">
        <w:rPr>
          <w:rFonts w:ascii="Times New Roman" w:eastAsia="Lucida Sans Unicode" w:hAnsi="Times New Roman" w:cs="Tahoma"/>
          <w:sz w:val="28"/>
          <w:szCs w:val="28"/>
        </w:rPr>
        <w:t>7</w:t>
      </w:r>
      <w:r w:rsidR="00CB516F">
        <w:rPr>
          <w:rFonts w:ascii="Times New Roman" w:eastAsia="Lucida Sans Unicode" w:hAnsi="Times New Roman" w:cs="Tahoma"/>
          <w:sz w:val="28"/>
          <w:szCs w:val="28"/>
        </w:rPr>
        <w:t xml:space="preserve"> год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, утвержденными Решением Совета №</w:t>
      </w:r>
      <w:r w:rsidR="00216E3F">
        <w:rPr>
          <w:rFonts w:ascii="Times New Roman" w:eastAsia="Lucida Sans Unicode" w:hAnsi="Times New Roman" w:cs="Tahoma"/>
          <w:sz w:val="28"/>
          <w:szCs w:val="28"/>
        </w:rPr>
        <w:t>46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от </w:t>
      </w:r>
      <w:r w:rsidR="00216E3F">
        <w:rPr>
          <w:rFonts w:ascii="Times New Roman" w:eastAsia="Lucida Sans Unicode" w:hAnsi="Times New Roman" w:cs="Tahoma"/>
          <w:sz w:val="28"/>
          <w:szCs w:val="28"/>
        </w:rPr>
        <w:t>30</w:t>
      </w:r>
      <w:r w:rsidRPr="00DE6F69">
        <w:rPr>
          <w:rFonts w:ascii="Times New Roman" w:eastAsia="Lucida Sans Unicode" w:hAnsi="Times New Roman" w:cs="Tahoma"/>
          <w:sz w:val="28"/>
          <w:szCs w:val="28"/>
        </w:rPr>
        <w:t>.</w:t>
      </w:r>
      <w:r w:rsidR="004B581B">
        <w:rPr>
          <w:rFonts w:ascii="Times New Roman" w:eastAsia="Lucida Sans Unicode" w:hAnsi="Times New Roman" w:cs="Tahoma"/>
          <w:sz w:val="28"/>
          <w:szCs w:val="28"/>
        </w:rPr>
        <w:t>11</w:t>
      </w:r>
      <w:bookmarkStart w:id="0" w:name="_GoBack"/>
      <w:bookmarkEnd w:id="0"/>
      <w:r w:rsidRPr="00DE6F69">
        <w:rPr>
          <w:rFonts w:ascii="Times New Roman" w:eastAsia="Lucida Sans Unicode" w:hAnsi="Times New Roman" w:cs="Tahoma"/>
          <w:sz w:val="28"/>
          <w:szCs w:val="28"/>
        </w:rPr>
        <w:t>.201</w:t>
      </w:r>
      <w:r w:rsidR="00FD5456">
        <w:rPr>
          <w:rFonts w:ascii="Times New Roman" w:eastAsia="Lucida Sans Unicode" w:hAnsi="Times New Roman" w:cs="Tahoma"/>
          <w:sz w:val="28"/>
          <w:szCs w:val="28"/>
        </w:rPr>
        <w:t>7</w:t>
      </w:r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года, администрация </w:t>
      </w:r>
      <w:proofErr w:type="spellStart"/>
      <w:r w:rsidRPr="00DE6F69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DE6F69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 </w:t>
      </w:r>
    </w:p>
    <w:p w:rsidR="00C2640C" w:rsidRPr="00DE6F69" w:rsidRDefault="00C2640C" w:rsidP="00C2640C">
      <w:pPr>
        <w:spacing w:before="108" w:line="27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п о с т а н о в л я е т:</w:t>
      </w:r>
    </w:p>
    <w:p w:rsidR="00C2640C" w:rsidRPr="00DE6F69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Calibri" w:eastAsia="Times New Roman" w:hAnsi="Calibri" w:cs="Times New Roman"/>
          <w:sz w:val="28"/>
          <w:szCs w:val="28"/>
        </w:rPr>
        <w:t xml:space="preserve">     </w:t>
      </w:r>
      <w:r w:rsidRPr="00DE6F69">
        <w:rPr>
          <w:rFonts w:ascii="Calibri" w:eastAsia="Times New Roman" w:hAnsi="Calibri" w:cs="Times New Roman"/>
          <w:sz w:val="28"/>
          <w:szCs w:val="28"/>
        </w:rPr>
        <w:tab/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1.Пункт1 «Паспорт муниципальной программы», пункт </w:t>
      </w:r>
      <w:r w:rsidR="003A4079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«Ресурсное обеспечение муниципальной программы» муниципальной программы 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«Совершенствование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поселения»,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</w:t>
      </w:r>
      <w:r w:rsidR="00A34CE5"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E6F69" w:rsidRPr="00DE6F6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2640C" w:rsidRDefault="00C2640C" w:rsidP="00C2640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ab/>
        <w:t xml:space="preserve">2.Пункт1 «Паспорт подпрограммы» подпрограммы «Обеспечение деятельности органов местного самоуправления» муниципальной программы </w:t>
      </w:r>
      <w:r w:rsidRPr="00DE6F69">
        <w:rPr>
          <w:rFonts w:ascii="Times New Roman" w:eastAsia="Lucida Sans Unicode" w:hAnsi="Times New Roman" w:cs="Times New Roman"/>
          <w:b/>
          <w:bCs/>
          <w:sz w:val="28"/>
          <w:szCs w:val="28"/>
        </w:rPr>
        <w:t>«</w:t>
      </w:r>
      <w:r w:rsidRPr="00DE6F69">
        <w:rPr>
          <w:rFonts w:ascii="Times New Roman" w:eastAsia="Lucida Sans Unicode" w:hAnsi="Times New Roman" w:cs="Times New Roman"/>
          <w:bCs/>
          <w:sz w:val="28"/>
          <w:szCs w:val="28"/>
        </w:rPr>
        <w:t>Совершенствование местного самоуправления</w:t>
      </w:r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утверждённой постановлением администрации </w:t>
      </w:r>
      <w:proofErr w:type="spellStart"/>
      <w:r w:rsidRPr="00DE6F6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E6F6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16 октября 2013 №166, читать в новой редакции (приложение 2)</w:t>
      </w:r>
      <w:r w:rsidR="00872F4C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872F4C" w:rsidRPr="00DE6F69" w:rsidRDefault="00872F4C" w:rsidP="00872F4C">
      <w:pPr>
        <w:spacing w:before="108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30597A" w:rsidRPr="00DE6F69" w:rsidRDefault="0030597A" w:rsidP="0030597A">
      <w:pPr>
        <w:widowControl/>
        <w:suppressAutoHyphens w:val="0"/>
        <w:autoSpaceDE/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</w:pPr>
    </w:p>
    <w:p w:rsidR="00872F4C" w:rsidRPr="00CB516F" w:rsidRDefault="00CB516F" w:rsidP="00872F4C">
      <w:pPr>
        <w:widowControl/>
        <w:suppressAutoHyphens w:val="0"/>
        <w:autoSpaceDE/>
        <w:spacing w:line="276" w:lineRule="auto"/>
        <w:rPr>
          <w:rFonts w:ascii="Times New Roman" w:hAnsi="Times New Roman"/>
          <w:sz w:val="28"/>
          <w:szCs w:val="28"/>
        </w:rPr>
      </w:pP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Глава </w:t>
      </w:r>
      <w:proofErr w:type="spellStart"/>
      <w:r w:rsidRPr="00CB516F">
        <w:rPr>
          <w:rFonts w:ascii="Times New Roman" w:eastAsia="Lucida Sans Unicode" w:hAnsi="Times New Roman"/>
          <w:bCs/>
          <w:sz w:val="28"/>
          <w:szCs w:val="28"/>
        </w:rPr>
        <w:t>Панинского</w:t>
      </w:r>
      <w:proofErr w:type="spellEnd"/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                                                                                                                      сельского поселения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                                         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ab/>
        <w:t xml:space="preserve">            </w:t>
      </w:r>
      <w:r>
        <w:rPr>
          <w:rFonts w:ascii="Times New Roman" w:eastAsia="Lucida Sans Unicode" w:hAnsi="Times New Roman"/>
          <w:bCs/>
          <w:sz w:val="28"/>
          <w:szCs w:val="28"/>
        </w:rPr>
        <w:t xml:space="preserve">   </w:t>
      </w:r>
      <w:r w:rsidRPr="00CB516F">
        <w:rPr>
          <w:rFonts w:ascii="Times New Roman" w:eastAsia="Lucida Sans Unicode" w:hAnsi="Times New Roman"/>
          <w:bCs/>
          <w:sz w:val="28"/>
          <w:szCs w:val="28"/>
        </w:rPr>
        <w:t xml:space="preserve"> А.Н. Груздев</w:t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30597A" w:rsidRPr="00CB516F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FD5456" w:rsidRDefault="00FD545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C2640C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</w:t>
      </w:r>
      <w:r w:rsidR="00C2640C">
        <w:rPr>
          <w:rFonts w:ascii="Times New Roman" w:hAnsi="Times New Roman"/>
        </w:rPr>
        <w:t xml:space="preserve"> 1</w:t>
      </w:r>
    </w:p>
    <w:p w:rsidR="00731ADF" w:rsidRDefault="00D26276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 к </w:t>
      </w:r>
      <w:r w:rsidR="00C2640C">
        <w:rPr>
          <w:rFonts w:ascii="Times New Roman" w:hAnsi="Times New Roman"/>
        </w:rPr>
        <w:t>п</w:t>
      </w:r>
      <w:r>
        <w:rPr>
          <w:rFonts w:ascii="Times New Roman" w:hAnsi="Times New Roman"/>
        </w:rPr>
        <w:t>остановлению</w:t>
      </w:r>
    </w:p>
    <w:p w:rsidR="00D26276" w:rsidRPr="00731ADF" w:rsidRDefault="00C2640C" w:rsidP="00731AD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а</w:t>
      </w:r>
      <w:r w:rsidR="00D26276">
        <w:rPr>
          <w:rFonts w:ascii="Times New Roman" w:hAnsi="Times New Roman"/>
        </w:rPr>
        <w:t xml:space="preserve">дминистрации </w:t>
      </w:r>
      <w:proofErr w:type="spellStart"/>
      <w:r w:rsidR="00D26276">
        <w:rPr>
          <w:rFonts w:ascii="Times New Roman" w:hAnsi="Times New Roman"/>
        </w:rPr>
        <w:t>Панинского</w:t>
      </w:r>
      <w:proofErr w:type="spellEnd"/>
    </w:p>
    <w:p w:rsidR="00D26276" w:rsidRDefault="00D26276" w:rsidP="00731AD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7100D8" w:rsidRDefault="00D26276" w:rsidP="00FA49A1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</w:t>
      </w:r>
      <w:r w:rsidR="00A76704">
        <w:rPr>
          <w:rFonts w:ascii="Times New Roman" w:hAnsi="Times New Roman"/>
        </w:rPr>
        <w:t xml:space="preserve"> </w:t>
      </w:r>
      <w:r w:rsidR="005E15ED">
        <w:rPr>
          <w:rFonts w:ascii="Times New Roman" w:hAnsi="Times New Roman"/>
        </w:rPr>
        <w:t>11.12</w:t>
      </w:r>
      <w:r w:rsidR="007133F8">
        <w:rPr>
          <w:rFonts w:ascii="Times New Roman" w:hAnsi="Times New Roman"/>
        </w:rPr>
        <w:t>.201</w:t>
      </w:r>
      <w:r w:rsidR="00100E3C">
        <w:rPr>
          <w:rFonts w:ascii="Times New Roman" w:hAnsi="Times New Roman"/>
        </w:rPr>
        <w:t>7</w:t>
      </w:r>
      <w:r w:rsidR="00CB516F">
        <w:rPr>
          <w:rFonts w:ascii="Times New Roman" w:hAnsi="Times New Roman"/>
        </w:rPr>
        <w:t xml:space="preserve"> </w:t>
      </w:r>
      <w:r w:rsidR="00EA0D0E">
        <w:rPr>
          <w:rFonts w:ascii="Times New Roman" w:hAnsi="Times New Roman"/>
        </w:rPr>
        <w:t>№</w:t>
      </w:r>
      <w:r w:rsidR="00FA49A1" w:rsidRPr="00754EF7">
        <w:rPr>
          <w:rFonts w:ascii="Times New Roman" w:hAnsi="Times New Roman"/>
        </w:rPr>
        <w:t xml:space="preserve"> </w:t>
      </w:r>
      <w:r w:rsidR="005E15ED">
        <w:rPr>
          <w:rFonts w:ascii="Times New Roman" w:hAnsi="Times New Roman"/>
        </w:rPr>
        <w:t>121</w:t>
      </w:r>
    </w:p>
    <w:p w:rsidR="007100D8" w:rsidRDefault="007100D8">
      <w:pPr>
        <w:jc w:val="both"/>
        <w:rPr>
          <w:rFonts w:ascii="Times New Roman" w:hAnsi="Times New Roman"/>
        </w:rPr>
      </w:pPr>
    </w:p>
    <w:p w:rsidR="00100E3C" w:rsidRDefault="00A64921" w:rsidP="00100E3C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sub_1010"/>
      <w:r w:rsidRPr="00A34CE5">
        <w:rPr>
          <w:rFonts w:ascii="Times New Roman" w:hAnsi="Times New Roman"/>
          <w:b/>
          <w:bCs/>
          <w:sz w:val="28"/>
          <w:szCs w:val="28"/>
        </w:rPr>
        <w:t>1.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 xml:space="preserve">Паспорт </w:t>
      </w:r>
      <w:r w:rsidR="00576C25" w:rsidRPr="00A34CE5">
        <w:rPr>
          <w:rFonts w:ascii="Times New Roman" w:hAnsi="Times New Roman"/>
          <w:b/>
          <w:bCs/>
          <w:sz w:val="28"/>
          <w:szCs w:val="28"/>
        </w:rPr>
        <w:t xml:space="preserve">муниципальной </w:t>
      </w:r>
      <w:r w:rsidR="007100D8" w:rsidRPr="00A34CE5">
        <w:rPr>
          <w:rFonts w:ascii="Times New Roman" w:hAnsi="Times New Roman"/>
          <w:b/>
          <w:bCs/>
          <w:sz w:val="28"/>
          <w:szCs w:val="28"/>
        </w:rPr>
        <w:t>программы</w:t>
      </w:r>
      <w:bookmarkEnd w:id="1"/>
    </w:p>
    <w:tbl>
      <w:tblPr>
        <w:tblpPr w:leftFromText="180" w:rightFromText="180" w:vertAnchor="text" w:horzAnchor="margin" w:tblpY="606"/>
        <w:tblW w:w="10173" w:type="dxa"/>
        <w:tblLayout w:type="fixed"/>
        <w:tblLook w:val="0000" w:firstRow="0" w:lastRow="0" w:firstColumn="0" w:lastColumn="0" w:noHBand="0" w:noVBand="0"/>
      </w:tblPr>
      <w:tblGrid>
        <w:gridCol w:w="2476"/>
        <w:gridCol w:w="7697"/>
      </w:tblGrid>
      <w:tr w:rsidR="00100E3C" w:rsidRPr="00A64921" w:rsidTr="00C0252A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69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Совершенствование местного самоуправления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100E3C" w:rsidRPr="00A64921" w:rsidTr="00C0252A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0E3C" w:rsidRDefault="00100E3C" w:rsidP="00C0252A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100E3C" w:rsidRPr="00A64921" w:rsidRDefault="00100E3C" w:rsidP="00C0252A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100E3C" w:rsidRPr="00A64921" w:rsidTr="00C0252A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0E3C" w:rsidRDefault="00100E3C" w:rsidP="00C0252A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100E3C" w:rsidRPr="00A64921" w:rsidRDefault="00100E3C" w:rsidP="00C025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100E3C" w:rsidRPr="00A64921" w:rsidTr="00C0252A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2" w:name="sub_1014"/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2"/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– 2019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100E3C" w:rsidRPr="00A64921" w:rsidTr="00C0252A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Подпрограммы:</w:t>
            </w:r>
          </w:p>
          <w:p w:rsidR="00100E3C" w:rsidRPr="00A64921" w:rsidRDefault="00100E3C" w:rsidP="00C025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1.Обеспечение деятельности органов местного самоуправления</w:t>
            </w:r>
          </w:p>
          <w:p w:rsidR="00100E3C" w:rsidRPr="00A64921" w:rsidRDefault="00100E3C" w:rsidP="00C025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2. Обеспечение финансирования непредвиденных расходов</w:t>
            </w:r>
          </w:p>
        </w:tc>
      </w:tr>
      <w:tr w:rsidR="00100E3C" w:rsidRPr="00A64921" w:rsidTr="00C0252A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A64921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Цель(цели)Программы </w:t>
            </w:r>
          </w:p>
        </w:tc>
        <w:tc>
          <w:tcPr>
            <w:tcW w:w="769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Эффективное расходование средств местного бюджета на содержание главы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и обеспечение функций исполнительных органов местного самоуправления на осн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ове нормативных правовых актов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поселения, передача межбюджетных трансфертов на исполнение отдельных полномочий поселения </w:t>
            </w:r>
            <w:proofErr w:type="spellStart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>Фурмановскому</w:t>
            </w:r>
            <w:proofErr w:type="spellEnd"/>
            <w:r w:rsidRPr="00A6492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</w:t>
            </w:r>
          </w:p>
        </w:tc>
      </w:tr>
      <w:tr w:rsidR="00100E3C" w:rsidRPr="00A64921" w:rsidTr="00C0252A">
        <w:tc>
          <w:tcPr>
            <w:tcW w:w="2476" w:type="dxa"/>
            <w:tcBorders>
              <w:left w:val="single" w:sz="1" w:space="0" w:color="000000"/>
            </w:tcBorders>
          </w:tcPr>
          <w:p w:rsidR="00100E3C" w:rsidRPr="00A64921" w:rsidRDefault="00100E3C" w:rsidP="00C0252A">
            <w:pPr>
              <w:pStyle w:val="Pro-Tab"/>
              <w:rPr>
                <w:b/>
                <w:sz w:val="28"/>
                <w:szCs w:val="28"/>
              </w:rPr>
            </w:pPr>
            <w:r w:rsidRPr="00A64921">
              <w:rPr>
                <w:b/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697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100E3C" w:rsidRPr="00A64921" w:rsidRDefault="00100E3C" w:rsidP="00C0252A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100E3C" w:rsidRPr="00A64921" w:rsidRDefault="00100E3C" w:rsidP="00C0252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2167608</w:t>
            </w:r>
            <w:r w:rsidRPr="00804F89">
              <w:rPr>
                <w:sz w:val="28"/>
                <w:szCs w:val="28"/>
              </w:rPr>
              <w:t>,00 руб.,</w:t>
            </w:r>
            <w:r w:rsidRPr="00A64921">
              <w:rPr>
                <w:sz w:val="28"/>
                <w:szCs w:val="28"/>
              </w:rPr>
              <w:t xml:space="preserve"> </w:t>
            </w:r>
          </w:p>
          <w:p w:rsidR="00100E3C" w:rsidRPr="00A64921" w:rsidRDefault="00100E3C" w:rsidP="00C0252A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 xml:space="preserve">2015 год – </w:t>
            </w:r>
            <w:r>
              <w:rPr>
                <w:sz w:val="28"/>
                <w:szCs w:val="28"/>
              </w:rPr>
              <w:t>2159997,</w:t>
            </w:r>
            <w:r w:rsidRPr="0009705F">
              <w:rPr>
                <w:sz w:val="28"/>
                <w:szCs w:val="28"/>
              </w:rPr>
              <w:t>80</w:t>
            </w:r>
            <w:r w:rsidRPr="00A64921">
              <w:rPr>
                <w:sz w:val="28"/>
                <w:szCs w:val="28"/>
              </w:rPr>
              <w:t xml:space="preserve"> руб., </w:t>
            </w:r>
            <w:r>
              <w:rPr>
                <w:sz w:val="28"/>
                <w:szCs w:val="28"/>
              </w:rPr>
              <w:t xml:space="preserve">  </w:t>
            </w:r>
          </w:p>
          <w:p w:rsidR="00100E3C" w:rsidRDefault="00100E3C" w:rsidP="00C0252A">
            <w:pPr>
              <w:pStyle w:val="Pro-Tab"/>
              <w:rPr>
                <w:sz w:val="28"/>
                <w:szCs w:val="28"/>
              </w:rPr>
            </w:pPr>
            <w:r w:rsidRPr="00A64921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1954735,08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100E3C" w:rsidRDefault="00100E3C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</w:t>
            </w:r>
            <w:r w:rsidRPr="00A64921">
              <w:rPr>
                <w:sz w:val="28"/>
                <w:szCs w:val="28"/>
              </w:rPr>
              <w:t>–</w:t>
            </w:r>
            <w:r w:rsidR="0066048E">
              <w:rPr>
                <w:sz w:val="28"/>
                <w:szCs w:val="28"/>
              </w:rPr>
              <w:t xml:space="preserve"> 1630759,73</w:t>
            </w:r>
            <w:r w:rsidRPr="00A64921">
              <w:rPr>
                <w:sz w:val="28"/>
                <w:szCs w:val="28"/>
              </w:rPr>
              <w:t xml:space="preserve"> руб.,</w:t>
            </w:r>
          </w:p>
          <w:p w:rsidR="00100E3C" w:rsidRDefault="00100E3C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A6492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1634800,00 руб.,</w:t>
            </w:r>
          </w:p>
          <w:p w:rsidR="00100E3C" w:rsidRPr="00A64921" w:rsidRDefault="00100E3C" w:rsidP="00C0252A">
            <w:pPr>
              <w:pStyle w:val="Pro-Tab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A64921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1634250,00 руб.</w:t>
            </w:r>
          </w:p>
        </w:tc>
      </w:tr>
    </w:tbl>
    <w:p w:rsidR="00FA49A1" w:rsidRPr="00754EF7" w:rsidRDefault="007133F8" w:rsidP="00100E3C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7133F8" w:rsidRDefault="007133F8" w:rsidP="00770A66">
      <w:pPr>
        <w:jc w:val="center"/>
        <w:rPr>
          <w:rFonts w:ascii="Times New Roman" w:hAnsi="Times New Roman"/>
          <w:b/>
          <w:sz w:val="28"/>
          <w:szCs w:val="28"/>
        </w:rPr>
      </w:pPr>
    </w:p>
    <w:p w:rsidR="00A7492B" w:rsidRDefault="00A7492B" w:rsidP="00DE3AAF">
      <w:pPr>
        <w:pStyle w:val="3"/>
        <w:rPr>
          <w:rFonts w:ascii="Times New Roman" w:hAnsi="Times New Roman"/>
          <w:sz w:val="28"/>
          <w:szCs w:val="28"/>
        </w:rPr>
      </w:pPr>
    </w:p>
    <w:p w:rsidR="00C2640C" w:rsidRDefault="00C2640C" w:rsidP="00C2640C">
      <w:pPr>
        <w:rPr>
          <w:lang w:bidi="ar-SA"/>
        </w:rPr>
      </w:pPr>
    </w:p>
    <w:p w:rsidR="00C2640C" w:rsidRPr="00C2640C" w:rsidRDefault="00C2640C" w:rsidP="00C2640C">
      <w:pPr>
        <w:rPr>
          <w:lang w:bidi="ar-SA"/>
        </w:rPr>
      </w:pPr>
    </w:p>
    <w:p w:rsidR="00C2640C" w:rsidRDefault="00C2640C" w:rsidP="00DE3AAF">
      <w:pPr>
        <w:pStyle w:val="3"/>
        <w:rPr>
          <w:rFonts w:ascii="Times New Roman" w:hAnsi="Times New Roman"/>
          <w:sz w:val="28"/>
          <w:szCs w:val="28"/>
        </w:rPr>
      </w:pPr>
    </w:p>
    <w:p w:rsidR="00DE3AAF" w:rsidRPr="00177C81" w:rsidRDefault="00DE3AAF" w:rsidP="00DE3AAF">
      <w:pPr>
        <w:pStyle w:val="3"/>
        <w:rPr>
          <w:rFonts w:ascii="Times New Roman" w:hAnsi="Times New Roman"/>
          <w:sz w:val="28"/>
          <w:szCs w:val="28"/>
        </w:rPr>
      </w:pPr>
      <w:r w:rsidRPr="00177C81">
        <w:rPr>
          <w:rFonts w:ascii="Times New Roman" w:hAnsi="Times New Roman"/>
          <w:sz w:val="28"/>
          <w:szCs w:val="28"/>
        </w:rPr>
        <w:t>4. Ресурсное обеспечение муниципальной программы</w:t>
      </w:r>
    </w:p>
    <w:p w:rsidR="00A7492B" w:rsidRDefault="00A7492B" w:rsidP="00DE3AAF">
      <w:pPr>
        <w:pStyle w:val="Pro-TabName"/>
        <w:ind w:firstLine="709"/>
        <w:jc w:val="both"/>
      </w:pPr>
    </w:p>
    <w:p w:rsidR="00DE3AAF" w:rsidRPr="007700D6" w:rsidRDefault="00DE3AAF" w:rsidP="00DE3AAF">
      <w:pPr>
        <w:pStyle w:val="Pro-TabName"/>
        <w:ind w:firstLine="709"/>
        <w:jc w:val="both"/>
      </w:pPr>
      <w:r w:rsidRPr="007700D6">
        <w:t>Данные о ресурсном обеспечении реализации Программы представлены в нижеследующей таблице:</w:t>
      </w:r>
    </w:p>
    <w:p w:rsidR="00DE3AAF" w:rsidRPr="007700D6" w:rsidRDefault="00DE3AAF" w:rsidP="00DE3AAF">
      <w:pPr>
        <w:pStyle w:val="Pro-TabName"/>
        <w:spacing w:after="120"/>
        <w:jc w:val="right"/>
      </w:pPr>
      <w:r w:rsidRPr="007700D6">
        <w:t>(тыс. руб.)</w:t>
      </w:r>
    </w:p>
    <w:tbl>
      <w:tblPr>
        <w:tblW w:w="1045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1275"/>
        <w:gridCol w:w="1418"/>
        <w:gridCol w:w="1436"/>
        <w:gridCol w:w="1257"/>
        <w:gridCol w:w="1134"/>
        <w:gridCol w:w="1134"/>
      </w:tblGrid>
      <w:tr w:rsidR="00373FDD" w:rsidRPr="007503FC" w:rsidTr="00373FDD">
        <w:trPr>
          <w:tblHeader/>
        </w:trPr>
        <w:tc>
          <w:tcPr>
            <w:tcW w:w="675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№ п/п</w:t>
            </w:r>
          </w:p>
        </w:tc>
        <w:tc>
          <w:tcPr>
            <w:tcW w:w="212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 xml:space="preserve">Наименование подпрограммы / </w:t>
            </w:r>
            <w:r w:rsidRPr="007503FC">
              <w:rPr>
                <w:sz w:val="26"/>
                <w:szCs w:val="26"/>
              </w:rPr>
              <w:br/>
              <w:t>Источник ресурсного обеспечения</w:t>
            </w:r>
          </w:p>
        </w:tc>
        <w:tc>
          <w:tcPr>
            <w:tcW w:w="1275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2014 год</w:t>
            </w:r>
          </w:p>
        </w:tc>
        <w:tc>
          <w:tcPr>
            <w:tcW w:w="1418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2015 год</w:t>
            </w:r>
          </w:p>
        </w:tc>
        <w:tc>
          <w:tcPr>
            <w:tcW w:w="1436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b/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2016 год</w:t>
            </w:r>
          </w:p>
        </w:tc>
        <w:tc>
          <w:tcPr>
            <w:tcW w:w="1257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2017год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2018год</w:t>
            </w:r>
          </w:p>
        </w:tc>
        <w:tc>
          <w:tcPr>
            <w:tcW w:w="1134" w:type="dxa"/>
            <w:tcBorders>
              <w:top w:val="single" w:sz="12" w:space="0" w:color="808080"/>
              <w:left w:val="single" w:sz="2" w:space="0" w:color="808080"/>
              <w:bottom w:val="single" w:sz="1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keepNext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2019год</w:t>
            </w:r>
          </w:p>
        </w:tc>
      </w:tr>
      <w:tr w:rsidR="00373FDD" w:rsidRPr="007503FC" w:rsidTr="00373FDD">
        <w:trPr>
          <w:cantSplit/>
          <w:trHeight w:val="661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1.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Программа, всего: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2167,608</w:t>
            </w:r>
          </w:p>
        </w:tc>
        <w:tc>
          <w:tcPr>
            <w:tcW w:w="14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2159,9978</w:t>
            </w:r>
          </w:p>
        </w:tc>
        <w:tc>
          <w:tcPr>
            <w:tcW w:w="14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1954,7351</w:t>
            </w:r>
          </w:p>
        </w:tc>
        <w:tc>
          <w:tcPr>
            <w:tcW w:w="12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503F1F" w:rsidP="00C0252A">
            <w:pPr>
              <w:pStyle w:val="Pro-Tab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1630,760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1634,80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1634,25</w:t>
            </w:r>
          </w:p>
        </w:tc>
      </w:tr>
      <w:tr w:rsidR="00373FDD" w:rsidRPr="007503FC" w:rsidTr="00373FDD">
        <w:trPr>
          <w:cantSplit/>
          <w:trHeight w:val="2264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1.1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Подпрограмма «Обеспечение деятельности органов местного самоуправления</w:t>
            </w:r>
          </w:p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2127,608</w:t>
            </w: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2119,9978</w:t>
            </w: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</w:tc>
        <w:tc>
          <w:tcPr>
            <w:tcW w:w="14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1914,7351</w:t>
            </w: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</w:p>
        </w:tc>
        <w:tc>
          <w:tcPr>
            <w:tcW w:w="12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503F1F" w:rsidP="00C0252A">
            <w:pPr>
              <w:pStyle w:val="Pro-Tab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1590,760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1594,80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</w:p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1594,25</w:t>
            </w:r>
          </w:p>
        </w:tc>
      </w:tr>
      <w:tr w:rsidR="00373FDD" w:rsidRPr="007503FC" w:rsidTr="00373FDD">
        <w:trPr>
          <w:cantSplit/>
          <w:trHeight w:val="282"/>
        </w:trPr>
        <w:tc>
          <w:tcPr>
            <w:tcW w:w="675" w:type="dxa"/>
            <w:tcBorders>
              <w:top w:val="single" w:sz="2" w:space="0" w:color="808080"/>
              <w:left w:val="single" w:sz="1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1.2</w:t>
            </w:r>
          </w:p>
        </w:tc>
        <w:tc>
          <w:tcPr>
            <w:tcW w:w="212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Подпрограмма «Обеспечение финансирования непредвиденных расходов»</w:t>
            </w:r>
          </w:p>
        </w:tc>
        <w:tc>
          <w:tcPr>
            <w:tcW w:w="1275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  <w:tc>
          <w:tcPr>
            <w:tcW w:w="1418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  <w:tc>
          <w:tcPr>
            <w:tcW w:w="1436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  <w:tc>
          <w:tcPr>
            <w:tcW w:w="1257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  <w:tc>
          <w:tcPr>
            <w:tcW w:w="113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12" w:space="0" w:color="808080"/>
            </w:tcBorders>
          </w:tcPr>
          <w:p w:rsidR="00373FDD" w:rsidRPr="007503FC" w:rsidRDefault="00373FDD" w:rsidP="00C0252A">
            <w:pPr>
              <w:pStyle w:val="Pro-Tab"/>
              <w:jc w:val="center"/>
              <w:rPr>
                <w:sz w:val="26"/>
                <w:szCs w:val="26"/>
              </w:rPr>
            </w:pPr>
            <w:r w:rsidRPr="007503FC">
              <w:rPr>
                <w:sz w:val="26"/>
                <w:szCs w:val="26"/>
              </w:rPr>
              <w:t>40,00</w:t>
            </w:r>
          </w:p>
        </w:tc>
      </w:tr>
    </w:tbl>
    <w:p w:rsidR="00DE3AAF" w:rsidRPr="007700D6" w:rsidRDefault="00DE3AAF" w:rsidP="00D451C8">
      <w:pPr>
        <w:pStyle w:val="Pro-List1"/>
      </w:pPr>
    </w:p>
    <w:p w:rsidR="00D451C8" w:rsidRPr="0026523B" w:rsidRDefault="00D451C8" w:rsidP="0092220C">
      <w:pPr>
        <w:spacing w:before="108" w:after="108"/>
        <w:rPr>
          <w:rFonts w:ascii="Times New Roman" w:hAnsi="Times New Roman" w:cs="Times New Roman"/>
          <w:b/>
          <w:sz w:val="28"/>
          <w:szCs w:val="28"/>
        </w:rPr>
      </w:pPr>
    </w:p>
    <w:p w:rsidR="00A36890" w:rsidRDefault="00A36890">
      <w:pPr>
        <w:widowControl/>
        <w:suppressAutoHyphens w:val="0"/>
        <w:autoSpaceDE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30298" w:rsidRDefault="00130298" w:rsidP="00A22A41">
      <w:pPr>
        <w:jc w:val="right"/>
        <w:rPr>
          <w:rFonts w:ascii="Times New Roman" w:hAnsi="Times New Roman"/>
        </w:rPr>
      </w:pPr>
    </w:p>
    <w:p w:rsidR="00C2640C" w:rsidRDefault="00C2640C" w:rsidP="00C2640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CB516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>к постановлению</w:t>
      </w:r>
    </w:p>
    <w:p w:rsidR="00CB516F" w:rsidRPr="00731ADF" w:rsidRDefault="00CB516F" w:rsidP="00CB516F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>
        <w:rPr>
          <w:rFonts w:ascii="Times New Roman" w:hAnsi="Times New Roman"/>
        </w:rPr>
        <w:t xml:space="preserve">администрации </w:t>
      </w:r>
      <w:proofErr w:type="spellStart"/>
      <w:r>
        <w:rPr>
          <w:rFonts w:ascii="Times New Roman" w:hAnsi="Times New Roman"/>
        </w:rPr>
        <w:t>Панинского</w:t>
      </w:r>
      <w:proofErr w:type="spellEnd"/>
    </w:p>
    <w:p w:rsidR="00CB516F" w:rsidRDefault="00CB516F" w:rsidP="00CB516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</w:t>
      </w:r>
    </w:p>
    <w:p w:rsidR="0091085E" w:rsidRDefault="0091085E" w:rsidP="0091085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B7042F">
        <w:rPr>
          <w:rFonts w:ascii="Times New Roman" w:hAnsi="Times New Roman"/>
        </w:rPr>
        <w:t>11</w:t>
      </w:r>
      <w:r>
        <w:rPr>
          <w:rFonts w:ascii="Times New Roman" w:hAnsi="Times New Roman"/>
        </w:rPr>
        <w:t>.</w:t>
      </w:r>
      <w:r w:rsidR="00B7042F">
        <w:rPr>
          <w:rFonts w:ascii="Times New Roman" w:hAnsi="Times New Roman"/>
        </w:rPr>
        <w:t>12</w:t>
      </w:r>
      <w:r w:rsidR="00A94C01">
        <w:rPr>
          <w:rFonts w:ascii="Times New Roman" w:hAnsi="Times New Roman"/>
        </w:rPr>
        <w:t>.2017</w:t>
      </w:r>
      <w:r>
        <w:rPr>
          <w:rFonts w:ascii="Times New Roman" w:hAnsi="Times New Roman"/>
        </w:rPr>
        <w:t xml:space="preserve"> №</w:t>
      </w:r>
      <w:r w:rsidRPr="00754EF7">
        <w:rPr>
          <w:rFonts w:ascii="Times New Roman" w:hAnsi="Times New Roman"/>
        </w:rPr>
        <w:t xml:space="preserve"> </w:t>
      </w:r>
      <w:r w:rsidR="00B7042F">
        <w:rPr>
          <w:rFonts w:ascii="Times New Roman" w:hAnsi="Times New Roman"/>
        </w:rPr>
        <w:t>121</w:t>
      </w:r>
    </w:p>
    <w:p w:rsidR="00247CD1" w:rsidRDefault="00247CD1" w:rsidP="00247CD1">
      <w:pPr>
        <w:jc w:val="both"/>
        <w:rPr>
          <w:rFonts w:ascii="Times New Roman" w:hAnsi="Times New Roman"/>
        </w:rPr>
      </w:pPr>
    </w:p>
    <w:p w:rsidR="00A36890" w:rsidRPr="007700D6" w:rsidRDefault="00A36890" w:rsidP="00A36890">
      <w:pPr>
        <w:pStyle w:val="Pro-Gramma"/>
        <w:ind w:left="4536" w:firstLine="0"/>
      </w:pPr>
    </w:p>
    <w:p w:rsidR="00A36890" w:rsidRPr="00E64BAB" w:rsidRDefault="00A36890" w:rsidP="00A36890">
      <w:pPr>
        <w:pStyle w:val="4"/>
        <w:jc w:val="center"/>
      </w:pPr>
      <w:r w:rsidRPr="00E64BAB">
        <w:t>1. Паспорт подпрограммы</w:t>
      </w:r>
    </w:p>
    <w:p w:rsidR="00A36890" w:rsidRPr="007700D6" w:rsidRDefault="00A36890" w:rsidP="00A36890">
      <w:pPr>
        <w:pStyle w:val="Pro-Gramma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94"/>
        <w:gridCol w:w="6693"/>
      </w:tblGrid>
      <w:tr w:rsidR="003B49F4" w:rsidRPr="007700D6" w:rsidTr="00C0252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rPr>
                <w:b/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деятельности органов местного самоуправления</w:t>
            </w:r>
          </w:p>
        </w:tc>
      </w:tr>
      <w:tr w:rsidR="003B49F4" w:rsidRPr="007700D6" w:rsidTr="00C0252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2019</w:t>
            </w:r>
            <w:r w:rsidRPr="007700D6">
              <w:rPr>
                <w:sz w:val="28"/>
                <w:szCs w:val="28"/>
              </w:rPr>
              <w:t xml:space="preserve"> годы</w:t>
            </w:r>
          </w:p>
        </w:tc>
      </w:tr>
      <w:tr w:rsidR="003B49F4" w:rsidRPr="007700D6" w:rsidTr="00C0252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Default="003B49F4" w:rsidP="00C0252A">
            <w:pPr>
              <w:rPr>
                <w:rFonts w:ascii="Times New Roman" w:hAnsi="Times New Roman"/>
                <w:sz w:val="28"/>
                <w:szCs w:val="28"/>
              </w:rPr>
            </w:pPr>
            <w:r w:rsidRPr="00A649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64921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A64921"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4921">
              <w:rPr>
                <w:rFonts w:ascii="Times New Roman" w:hAnsi="Times New Roman"/>
                <w:sz w:val="28"/>
                <w:szCs w:val="28"/>
              </w:rPr>
              <w:t>поселения</w:t>
            </w:r>
          </w:p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Фурмановского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</w:tr>
      <w:tr w:rsidR="003B49F4" w:rsidRPr="00EF5FC2" w:rsidTr="00C0252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EF5FC2" w:rsidRDefault="003B49F4" w:rsidP="00C0252A">
            <w:pPr>
              <w:pStyle w:val="Pro-Tab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</w:t>
            </w:r>
            <w:r w:rsidRPr="00EF5FC2">
              <w:rPr>
                <w:sz w:val="28"/>
                <w:szCs w:val="28"/>
              </w:rPr>
              <w:t xml:space="preserve">ффективное расходование средств местного бюджета на содержание главы </w:t>
            </w:r>
            <w:r>
              <w:rPr>
                <w:sz w:val="28"/>
                <w:szCs w:val="28"/>
              </w:rPr>
              <w:t>сельского поселения и обеспечение функций исполнительных органов местного самоуправления</w:t>
            </w:r>
            <w:r w:rsidRPr="00EF5FC2">
              <w:rPr>
                <w:sz w:val="28"/>
                <w:szCs w:val="28"/>
              </w:rPr>
              <w:t xml:space="preserve"> на основе норматив</w:t>
            </w:r>
            <w:r>
              <w:rPr>
                <w:sz w:val="28"/>
                <w:szCs w:val="28"/>
              </w:rPr>
              <w:t xml:space="preserve">ных правовых актов </w:t>
            </w:r>
            <w:proofErr w:type="spellStart"/>
            <w:r>
              <w:rPr>
                <w:sz w:val="28"/>
                <w:szCs w:val="28"/>
              </w:rPr>
              <w:t>Панинского</w:t>
            </w:r>
            <w:proofErr w:type="spellEnd"/>
            <w:r w:rsidRPr="00EF5FC2">
              <w:rPr>
                <w:sz w:val="28"/>
                <w:szCs w:val="28"/>
              </w:rPr>
              <w:t xml:space="preserve"> сельского поселения</w:t>
            </w:r>
            <w:r>
              <w:rPr>
                <w:sz w:val="28"/>
                <w:szCs w:val="28"/>
              </w:rPr>
              <w:t>,</w:t>
            </w:r>
            <w:r>
              <w:t xml:space="preserve"> </w:t>
            </w:r>
            <w:r>
              <w:rPr>
                <w:sz w:val="28"/>
                <w:szCs w:val="28"/>
              </w:rPr>
              <w:t>передача</w:t>
            </w:r>
            <w:r w:rsidRPr="00484B30">
              <w:rPr>
                <w:sz w:val="28"/>
                <w:szCs w:val="28"/>
              </w:rPr>
              <w:t xml:space="preserve"> межбюджетных трансфертов на исполнение отдельных полномочий поселения </w:t>
            </w:r>
            <w:proofErr w:type="spellStart"/>
            <w:r w:rsidRPr="00484B30">
              <w:rPr>
                <w:sz w:val="28"/>
                <w:szCs w:val="28"/>
              </w:rPr>
              <w:t>Фурмановскому</w:t>
            </w:r>
            <w:proofErr w:type="spellEnd"/>
            <w:r w:rsidRPr="00484B30">
              <w:rPr>
                <w:sz w:val="28"/>
                <w:szCs w:val="28"/>
              </w:rPr>
              <w:t xml:space="preserve"> муниципальному району</w:t>
            </w:r>
          </w:p>
        </w:tc>
      </w:tr>
      <w:tr w:rsidR="003B49F4" w:rsidRPr="007700D6" w:rsidTr="00C0252A"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49F4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Общи</w:t>
            </w:r>
            <w:r>
              <w:rPr>
                <w:sz w:val="28"/>
                <w:szCs w:val="28"/>
              </w:rPr>
              <w:t>й объем бюджетных ассигнований-</w:t>
            </w:r>
          </w:p>
          <w:p w:rsidR="003B49F4" w:rsidRDefault="00B7042F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10942,16</w:t>
            </w:r>
            <w:r w:rsidR="003B49F4" w:rsidRPr="00804F89">
              <w:rPr>
                <w:sz w:val="28"/>
                <w:szCs w:val="28"/>
              </w:rPr>
              <w:t xml:space="preserve"> тыс. руб. </w:t>
            </w:r>
          </w:p>
          <w:p w:rsidR="003B49F4" w:rsidRPr="00804F89" w:rsidRDefault="003B49F4" w:rsidP="00C0252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>в т. ч. по годам:</w:t>
            </w:r>
          </w:p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 w:rsidRPr="00804F89">
              <w:rPr>
                <w:sz w:val="28"/>
                <w:szCs w:val="28"/>
              </w:rPr>
              <w:t xml:space="preserve">2014 год – </w:t>
            </w:r>
            <w:r>
              <w:rPr>
                <w:sz w:val="28"/>
                <w:szCs w:val="28"/>
              </w:rPr>
              <w:t>2127</w:t>
            </w:r>
            <w:r w:rsidRPr="00804F89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61</w:t>
            </w:r>
            <w:r w:rsidRPr="00804F89">
              <w:rPr>
                <w:sz w:val="28"/>
                <w:szCs w:val="28"/>
              </w:rPr>
              <w:t xml:space="preserve"> тыс. руб.,</w:t>
            </w:r>
            <w:r w:rsidRPr="007700D6">
              <w:rPr>
                <w:sz w:val="28"/>
                <w:szCs w:val="28"/>
              </w:rPr>
              <w:t xml:space="preserve"> </w:t>
            </w:r>
          </w:p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2015 год –</w:t>
            </w:r>
            <w:r>
              <w:rPr>
                <w:sz w:val="28"/>
                <w:szCs w:val="28"/>
              </w:rPr>
              <w:t xml:space="preserve"> 2120,00</w:t>
            </w:r>
            <w:r w:rsidRPr="007700D6">
              <w:rPr>
                <w:sz w:val="28"/>
                <w:szCs w:val="28"/>
              </w:rPr>
              <w:t xml:space="preserve">тыс. руб., </w:t>
            </w:r>
          </w:p>
          <w:p w:rsidR="003B49F4" w:rsidRDefault="003B49F4" w:rsidP="00C0252A">
            <w:pPr>
              <w:pStyle w:val="Pro-Tab"/>
              <w:rPr>
                <w:sz w:val="28"/>
                <w:szCs w:val="28"/>
              </w:rPr>
            </w:pPr>
            <w:r w:rsidRPr="007700D6">
              <w:rPr>
                <w:sz w:val="28"/>
                <w:szCs w:val="28"/>
              </w:rPr>
              <w:t>2016 год –</w:t>
            </w:r>
            <w:r>
              <w:rPr>
                <w:sz w:val="28"/>
                <w:szCs w:val="28"/>
              </w:rPr>
              <w:t xml:space="preserve"> 1914,74 </w:t>
            </w:r>
            <w:r w:rsidRPr="007700D6">
              <w:rPr>
                <w:sz w:val="28"/>
                <w:szCs w:val="28"/>
              </w:rPr>
              <w:t>тыс. руб.</w:t>
            </w:r>
          </w:p>
          <w:p w:rsidR="003B49F4" w:rsidRDefault="003B49F4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год </w:t>
            </w:r>
            <w:r w:rsidRPr="007700D6">
              <w:rPr>
                <w:sz w:val="28"/>
                <w:szCs w:val="28"/>
              </w:rPr>
              <w:t>–</w:t>
            </w:r>
            <w:r w:rsidR="00B7042F">
              <w:rPr>
                <w:sz w:val="28"/>
                <w:szCs w:val="28"/>
              </w:rPr>
              <w:t xml:space="preserve"> 1590,76</w:t>
            </w:r>
            <w:r>
              <w:rPr>
                <w:sz w:val="28"/>
                <w:szCs w:val="28"/>
              </w:rPr>
              <w:t xml:space="preserve"> </w:t>
            </w:r>
            <w:r w:rsidRPr="007700D6">
              <w:rPr>
                <w:sz w:val="28"/>
                <w:szCs w:val="28"/>
              </w:rPr>
              <w:t>тыс. руб.</w:t>
            </w:r>
            <w:r>
              <w:rPr>
                <w:sz w:val="28"/>
                <w:szCs w:val="28"/>
              </w:rPr>
              <w:t>,</w:t>
            </w:r>
          </w:p>
          <w:p w:rsidR="003B49F4" w:rsidRDefault="003B49F4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1594,80</w:t>
            </w:r>
            <w:r w:rsidRPr="007700D6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3B49F4" w:rsidRPr="007700D6" w:rsidRDefault="003B49F4" w:rsidP="00C0252A">
            <w:pPr>
              <w:pStyle w:val="Pro-Tab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</w:t>
            </w:r>
            <w:r w:rsidRPr="007700D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1594,25</w:t>
            </w:r>
            <w:r w:rsidRPr="007700D6">
              <w:rPr>
                <w:sz w:val="28"/>
                <w:szCs w:val="28"/>
              </w:rPr>
              <w:t xml:space="preserve"> тыс. руб.</w:t>
            </w:r>
          </w:p>
        </w:tc>
      </w:tr>
    </w:tbl>
    <w:p w:rsidR="00A36890" w:rsidRDefault="00A36890" w:rsidP="00A36890">
      <w:pPr>
        <w:pStyle w:val="4"/>
        <w:rPr>
          <w:b w:val="0"/>
        </w:rPr>
      </w:pPr>
    </w:p>
    <w:p w:rsidR="0009722C" w:rsidRDefault="0009722C" w:rsidP="0009722C">
      <w:pPr>
        <w:rPr>
          <w:lang w:bidi="ar-SA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872F4C">
      <w:pPr>
        <w:widowControl/>
        <w:suppressAutoHyphens w:val="0"/>
        <w:autoSpaceDE/>
        <w:spacing w:line="256" w:lineRule="auto"/>
        <w:jc w:val="right"/>
        <w:rPr>
          <w:rFonts w:ascii="Times New Roman" w:hAnsi="Times New Roman"/>
        </w:rPr>
      </w:pPr>
    </w:p>
    <w:p w:rsidR="00872F4C" w:rsidRDefault="00872F4C" w:rsidP="00A94C01">
      <w:pPr>
        <w:widowControl/>
        <w:suppressAutoHyphens w:val="0"/>
        <w:autoSpaceDE/>
        <w:spacing w:line="256" w:lineRule="auto"/>
        <w:rPr>
          <w:rFonts w:ascii="Times New Roman" w:hAnsi="Times New Roman"/>
        </w:rPr>
      </w:pPr>
    </w:p>
    <w:sectPr w:rsidR="00872F4C" w:rsidSect="00292A88">
      <w:footnotePr>
        <w:pos w:val="beneathText"/>
      </w:footnotePr>
      <w:pgSz w:w="11905" w:h="16837"/>
      <w:pgMar w:top="1440" w:right="850" w:bottom="1440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0275B5"/>
    <w:multiLevelType w:val="hybridMultilevel"/>
    <w:tmpl w:val="ABFC4F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1232146"/>
    <w:multiLevelType w:val="hybridMultilevel"/>
    <w:tmpl w:val="0CE63842"/>
    <w:lvl w:ilvl="0" w:tplc="47363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953"/>
    <w:rsid w:val="0000477E"/>
    <w:rsid w:val="000070EC"/>
    <w:rsid w:val="00015671"/>
    <w:rsid w:val="000168EB"/>
    <w:rsid w:val="0002041E"/>
    <w:rsid w:val="00024260"/>
    <w:rsid w:val="00024AA6"/>
    <w:rsid w:val="00024E32"/>
    <w:rsid w:val="00030150"/>
    <w:rsid w:val="00032277"/>
    <w:rsid w:val="00032FE3"/>
    <w:rsid w:val="0005598D"/>
    <w:rsid w:val="000903C8"/>
    <w:rsid w:val="0009705F"/>
    <w:rsid w:val="0009722C"/>
    <w:rsid w:val="000B0F0F"/>
    <w:rsid w:val="000C0286"/>
    <w:rsid w:val="000E01E8"/>
    <w:rsid w:val="000E2678"/>
    <w:rsid w:val="000E2691"/>
    <w:rsid w:val="000F5D64"/>
    <w:rsid w:val="000F623A"/>
    <w:rsid w:val="00100E3C"/>
    <w:rsid w:val="0010431A"/>
    <w:rsid w:val="00104431"/>
    <w:rsid w:val="00115013"/>
    <w:rsid w:val="00122A38"/>
    <w:rsid w:val="00130298"/>
    <w:rsid w:val="00131674"/>
    <w:rsid w:val="001372F0"/>
    <w:rsid w:val="00175ADF"/>
    <w:rsid w:val="00175AF9"/>
    <w:rsid w:val="0019734A"/>
    <w:rsid w:val="001A12C3"/>
    <w:rsid w:val="001A1983"/>
    <w:rsid w:val="001B59F2"/>
    <w:rsid w:val="001D1DF8"/>
    <w:rsid w:val="00204F68"/>
    <w:rsid w:val="002118A9"/>
    <w:rsid w:val="00212CD0"/>
    <w:rsid w:val="00216E3F"/>
    <w:rsid w:val="00237473"/>
    <w:rsid w:val="00247CD1"/>
    <w:rsid w:val="00250E7C"/>
    <w:rsid w:val="00253C3B"/>
    <w:rsid w:val="00262FA9"/>
    <w:rsid w:val="0026523B"/>
    <w:rsid w:val="00292A88"/>
    <w:rsid w:val="00296F40"/>
    <w:rsid w:val="002A0E38"/>
    <w:rsid w:val="002A732A"/>
    <w:rsid w:val="002C3C4E"/>
    <w:rsid w:val="002E7CA6"/>
    <w:rsid w:val="002F78C0"/>
    <w:rsid w:val="00300E3E"/>
    <w:rsid w:val="0030597A"/>
    <w:rsid w:val="00314EFE"/>
    <w:rsid w:val="00317AE9"/>
    <w:rsid w:val="003200C0"/>
    <w:rsid w:val="00326019"/>
    <w:rsid w:val="00335A7A"/>
    <w:rsid w:val="00350592"/>
    <w:rsid w:val="00362049"/>
    <w:rsid w:val="00373FDD"/>
    <w:rsid w:val="00395278"/>
    <w:rsid w:val="003A4079"/>
    <w:rsid w:val="003A51AE"/>
    <w:rsid w:val="003A7EE2"/>
    <w:rsid w:val="003B1979"/>
    <w:rsid w:val="003B1D5F"/>
    <w:rsid w:val="003B49F4"/>
    <w:rsid w:val="003C64E4"/>
    <w:rsid w:val="003C6B3E"/>
    <w:rsid w:val="003E52E4"/>
    <w:rsid w:val="003F5132"/>
    <w:rsid w:val="0040052A"/>
    <w:rsid w:val="00402BA3"/>
    <w:rsid w:val="00405F38"/>
    <w:rsid w:val="004074D3"/>
    <w:rsid w:val="0042299D"/>
    <w:rsid w:val="00425D41"/>
    <w:rsid w:val="00430FF2"/>
    <w:rsid w:val="004A0A9E"/>
    <w:rsid w:val="004B581B"/>
    <w:rsid w:val="004D373D"/>
    <w:rsid w:val="004E3CB9"/>
    <w:rsid w:val="004F12F2"/>
    <w:rsid w:val="00503F1F"/>
    <w:rsid w:val="005244B3"/>
    <w:rsid w:val="00533B61"/>
    <w:rsid w:val="00544424"/>
    <w:rsid w:val="005461A8"/>
    <w:rsid w:val="00553651"/>
    <w:rsid w:val="00555CBA"/>
    <w:rsid w:val="00576C25"/>
    <w:rsid w:val="00586E8A"/>
    <w:rsid w:val="00591F1A"/>
    <w:rsid w:val="005A0A92"/>
    <w:rsid w:val="005D58C6"/>
    <w:rsid w:val="005E15ED"/>
    <w:rsid w:val="005E2953"/>
    <w:rsid w:val="005F093E"/>
    <w:rsid w:val="005F23B3"/>
    <w:rsid w:val="00601EE1"/>
    <w:rsid w:val="00605EA0"/>
    <w:rsid w:val="00616F13"/>
    <w:rsid w:val="00621732"/>
    <w:rsid w:val="0062520E"/>
    <w:rsid w:val="00631E41"/>
    <w:rsid w:val="00632273"/>
    <w:rsid w:val="006404A3"/>
    <w:rsid w:val="00654B7A"/>
    <w:rsid w:val="0066048E"/>
    <w:rsid w:val="00663560"/>
    <w:rsid w:val="0066404A"/>
    <w:rsid w:val="0069003C"/>
    <w:rsid w:val="006A2ACC"/>
    <w:rsid w:val="006A5B31"/>
    <w:rsid w:val="006E2585"/>
    <w:rsid w:val="006E5BF7"/>
    <w:rsid w:val="006F2147"/>
    <w:rsid w:val="007100D8"/>
    <w:rsid w:val="007133F8"/>
    <w:rsid w:val="00731ADF"/>
    <w:rsid w:val="00751DAC"/>
    <w:rsid w:val="00754EF7"/>
    <w:rsid w:val="00766151"/>
    <w:rsid w:val="00770A66"/>
    <w:rsid w:val="007800B1"/>
    <w:rsid w:val="007A6AA0"/>
    <w:rsid w:val="007B10CD"/>
    <w:rsid w:val="007C36D0"/>
    <w:rsid w:val="007D7695"/>
    <w:rsid w:val="007F5BED"/>
    <w:rsid w:val="00804F89"/>
    <w:rsid w:val="00810BBB"/>
    <w:rsid w:val="008728FB"/>
    <w:rsid w:val="00872F4C"/>
    <w:rsid w:val="008808EC"/>
    <w:rsid w:val="00880E1A"/>
    <w:rsid w:val="008859C3"/>
    <w:rsid w:val="008A5AB2"/>
    <w:rsid w:val="008B072A"/>
    <w:rsid w:val="008B7651"/>
    <w:rsid w:val="008C42BF"/>
    <w:rsid w:val="008C7D88"/>
    <w:rsid w:val="008D6E76"/>
    <w:rsid w:val="008E1B8C"/>
    <w:rsid w:val="008F0A50"/>
    <w:rsid w:val="008F286C"/>
    <w:rsid w:val="0091085E"/>
    <w:rsid w:val="00914E10"/>
    <w:rsid w:val="009154C8"/>
    <w:rsid w:val="0092220C"/>
    <w:rsid w:val="00925C97"/>
    <w:rsid w:val="0094138D"/>
    <w:rsid w:val="00943952"/>
    <w:rsid w:val="00945A51"/>
    <w:rsid w:val="00951FB7"/>
    <w:rsid w:val="009673E9"/>
    <w:rsid w:val="00967B2D"/>
    <w:rsid w:val="00975AA9"/>
    <w:rsid w:val="00983BD2"/>
    <w:rsid w:val="00997DA5"/>
    <w:rsid w:val="009B0837"/>
    <w:rsid w:val="009C07CA"/>
    <w:rsid w:val="009C304E"/>
    <w:rsid w:val="009C6811"/>
    <w:rsid w:val="009C6D28"/>
    <w:rsid w:val="009C7014"/>
    <w:rsid w:val="009C71C9"/>
    <w:rsid w:val="009F2A5B"/>
    <w:rsid w:val="00A01AF6"/>
    <w:rsid w:val="00A22A41"/>
    <w:rsid w:val="00A33EB1"/>
    <w:rsid w:val="00A34CE5"/>
    <w:rsid w:val="00A354C4"/>
    <w:rsid w:val="00A36890"/>
    <w:rsid w:val="00A451CB"/>
    <w:rsid w:val="00A64921"/>
    <w:rsid w:val="00A70C21"/>
    <w:rsid w:val="00A70E00"/>
    <w:rsid w:val="00A72471"/>
    <w:rsid w:val="00A7492B"/>
    <w:rsid w:val="00A76704"/>
    <w:rsid w:val="00A813CB"/>
    <w:rsid w:val="00A87DFE"/>
    <w:rsid w:val="00A94C01"/>
    <w:rsid w:val="00AA4852"/>
    <w:rsid w:val="00AB4323"/>
    <w:rsid w:val="00AD2811"/>
    <w:rsid w:val="00AE32AD"/>
    <w:rsid w:val="00AE36D4"/>
    <w:rsid w:val="00B0487D"/>
    <w:rsid w:val="00B218CD"/>
    <w:rsid w:val="00B54BF2"/>
    <w:rsid w:val="00B60C7A"/>
    <w:rsid w:val="00B7042F"/>
    <w:rsid w:val="00B825CA"/>
    <w:rsid w:val="00B9358C"/>
    <w:rsid w:val="00B96319"/>
    <w:rsid w:val="00BA64A2"/>
    <w:rsid w:val="00BC7C63"/>
    <w:rsid w:val="00BE3A76"/>
    <w:rsid w:val="00BE51AC"/>
    <w:rsid w:val="00C14299"/>
    <w:rsid w:val="00C210A4"/>
    <w:rsid w:val="00C2640C"/>
    <w:rsid w:val="00C74D59"/>
    <w:rsid w:val="00C816BB"/>
    <w:rsid w:val="00C85606"/>
    <w:rsid w:val="00C92B28"/>
    <w:rsid w:val="00CA1F30"/>
    <w:rsid w:val="00CB516F"/>
    <w:rsid w:val="00CB72F4"/>
    <w:rsid w:val="00CC7E12"/>
    <w:rsid w:val="00CD6F10"/>
    <w:rsid w:val="00CF5220"/>
    <w:rsid w:val="00D04F6A"/>
    <w:rsid w:val="00D05876"/>
    <w:rsid w:val="00D17994"/>
    <w:rsid w:val="00D231E3"/>
    <w:rsid w:val="00D25833"/>
    <w:rsid w:val="00D26276"/>
    <w:rsid w:val="00D451C8"/>
    <w:rsid w:val="00D510BA"/>
    <w:rsid w:val="00D8748C"/>
    <w:rsid w:val="00DC33BF"/>
    <w:rsid w:val="00DE0405"/>
    <w:rsid w:val="00DE3AAF"/>
    <w:rsid w:val="00DE6F69"/>
    <w:rsid w:val="00DF4FC7"/>
    <w:rsid w:val="00E0774D"/>
    <w:rsid w:val="00E24416"/>
    <w:rsid w:val="00E27520"/>
    <w:rsid w:val="00E53DB4"/>
    <w:rsid w:val="00E55AA2"/>
    <w:rsid w:val="00E713E3"/>
    <w:rsid w:val="00E760DA"/>
    <w:rsid w:val="00E77EB6"/>
    <w:rsid w:val="00E84177"/>
    <w:rsid w:val="00E86CE9"/>
    <w:rsid w:val="00E96356"/>
    <w:rsid w:val="00EA0D0E"/>
    <w:rsid w:val="00EA37B1"/>
    <w:rsid w:val="00EB1E10"/>
    <w:rsid w:val="00EB7C92"/>
    <w:rsid w:val="00EC6B30"/>
    <w:rsid w:val="00EC7130"/>
    <w:rsid w:val="00ED5E93"/>
    <w:rsid w:val="00EF5A16"/>
    <w:rsid w:val="00F827B3"/>
    <w:rsid w:val="00F85C3A"/>
    <w:rsid w:val="00F911B7"/>
    <w:rsid w:val="00F9617C"/>
    <w:rsid w:val="00F961C4"/>
    <w:rsid w:val="00FA0977"/>
    <w:rsid w:val="00FA49A1"/>
    <w:rsid w:val="00FB6523"/>
    <w:rsid w:val="00FD5456"/>
    <w:rsid w:val="00FE6933"/>
    <w:rsid w:val="00FF5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460BFE-80BB-452F-BFD9-94EC2C01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51AC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paragraph" w:styleId="1">
    <w:name w:val="heading 1"/>
    <w:basedOn w:val="a"/>
    <w:next w:val="a"/>
    <w:link w:val="10"/>
    <w:uiPriority w:val="9"/>
    <w:qFormat/>
    <w:rsid w:val="00A3689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A64921"/>
    <w:pPr>
      <w:keepNext/>
      <w:widowControl/>
      <w:suppressAutoHyphens w:val="0"/>
      <w:autoSpaceDE/>
      <w:spacing w:line="240" w:lineRule="atLeast"/>
      <w:jc w:val="center"/>
      <w:outlineLvl w:val="2"/>
    </w:pPr>
    <w:rPr>
      <w:rFonts w:ascii="a_BodoniNova" w:eastAsia="Times New Roman" w:hAnsi="a_BodoniNova" w:cs="Times New Roman"/>
      <w:b/>
      <w:sz w:val="36"/>
      <w:szCs w:val="20"/>
      <w:lang w:bidi="ar-SA"/>
    </w:rPr>
  </w:style>
  <w:style w:type="paragraph" w:styleId="4">
    <w:name w:val="heading 4"/>
    <w:basedOn w:val="a"/>
    <w:next w:val="a"/>
    <w:link w:val="40"/>
    <w:qFormat/>
    <w:rsid w:val="00A36890"/>
    <w:pPr>
      <w:keepNext/>
      <w:widowControl/>
      <w:suppressAutoHyphens w:val="0"/>
      <w:autoSpaceDE/>
      <w:spacing w:before="240" w:after="60"/>
      <w:outlineLvl w:val="3"/>
    </w:pPr>
    <w:rPr>
      <w:rFonts w:ascii="Times New Roman" w:eastAsia="Times New Roman" w:hAnsi="Times New Roman" w:cs="Times New Roman"/>
      <w:b/>
      <w:bCs/>
      <w:sz w:val="28"/>
      <w:szCs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E51AC"/>
    <w:rPr>
      <w:color w:val="000080"/>
      <w:u w:val="single"/>
    </w:rPr>
  </w:style>
  <w:style w:type="character" w:customStyle="1" w:styleId="a4">
    <w:name w:val="Символ нумерации"/>
    <w:rsid w:val="00BE51AC"/>
  </w:style>
  <w:style w:type="paragraph" w:customStyle="1" w:styleId="a5">
    <w:name w:val="Заголовок"/>
    <w:basedOn w:val="a"/>
    <w:next w:val="a6"/>
    <w:rsid w:val="00BE51AC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semiHidden/>
    <w:rsid w:val="00BE51AC"/>
    <w:pPr>
      <w:spacing w:after="120"/>
    </w:pPr>
  </w:style>
  <w:style w:type="paragraph" w:styleId="a7">
    <w:name w:val="List"/>
    <w:basedOn w:val="a6"/>
    <w:semiHidden/>
    <w:rsid w:val="00BE51AC"/>
    <w:rPr>
      <w:rFonts w:cs="Tahoma"/>
    </w:rPr>
  </w:style>
  <w:style w:type="paragraph" w:customStyle="1" w:styleId="11">
    <w:name w:val="Название1"/>
    <w:basedOn w:val="a"/>
    <w:rsid w:val="00BE51AC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BE51AC"/>
    <w:pPr>
      <w:suppressLineNumbers/>
    </w:pPr>
    <w:rPr>
      <w:rFonts w:cs="Tahoma"/>
    </w:rPr>
  </w:style>
  <w:style w:type="paragraph" w:customStyle="1" w:styleId="a8">
    <w:name w:val="Содержимое таблицы"/>
    <w:basedOn w:val="a"/>
    <w:rsid w:val="00BE51AC"/>
    <w:pPr>
      <w:suppressLineNumbers/>
    </w:pPr>
  </w:style>
  <w:style w:type="paragraph" w:customStyle="1" w:styleId="a9">
    <w:name w:val="Заголовок таблицы"/>
    <w:basedOn w:val="a8"/>
    <w:rsid w:val="00BE51AC"/>
    <w:pPr>
      <w:jc w:val="center"/>
    </w:pPr>
    <w:rPr>
      <w:b/>
      <w:bCs/>
    </w:rPr>
  </w:style>
  <w:style w:type="paragraph" w:customStyle="1" w:styleId="ConsPlusNormal">
    <w:name w:val="ConsPlusNormal"/>
    <w:rsid w:val="006404A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Pro-Tab">
    <w:name w:val="Pro-Tab"/>
    <w:basedOn w:val="a"/>
    <w:rsid w:val="006404A3"/>
    <w:pPr>
      <w:widowControl/>
      <w:suppressAutoHyphens w:val="0"/>
      <w:autoSpaceDE/>
      <w:spacing w:before="40" w:after="40"/>
    </w:pPr>
    <w:rPr>
      <w:rFonts w:ascii="Times New Roman" w:eastAsia="Times New Roman" w:hAnsi="Times New Roman" w:cs="Times New Roman"/>
      <w:szCs w:val="20"/>
      <w:lang w:bidi="ar-SA"/>
    </w:rPr>
  </w:style>
  <w:style w:type="character" w:customStyle="1" w:styleId="30">
    <w:name w:val="Заголовок 3 Знак"/>
    <w:basedOn w:val="a0"/>
    <w:link w:val="3"/>
    <w:rsid w:val="00A64921"/>
    <w:rPr>
      <w:rFonts w:ascii="a_BodoniNova" w:hAnsi="a_BodoniNova"/>
      <w:b/>
      <w:sz w:val="36"/>
    </w:rPr>
  </w:style>
  <w:style w:type="paragraph" w:customStyle="1" w:styleId="Pro-Gramma">
    <w:name w:val="Pro-Gramma"/>
    <w:basedOn w:val="a"/>
    <w:link w:val="Pro-Gramma0"/>
    <w:rsid w:val="00CD6F10"/>
    <w:pPr>
      <w:widowControl/>
      <w:suppressAutoHyphens w:val="0"/>
      <w:autoSpaceDE/>
      <w:ind w:firstLine="709"/>
      <w:jc w:val="both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Pro-Gramma0">
    <w:name w:val="Pro-Gramma Знак"/>
    <w:link w:val="Pro-Gramma"/>
    <w:locked/>
    <w:rsid w:val="00CD6F10"/>
    <w:rPr>
      <w:sz w:val="28"/>
      <w:szCs w:val="28"/>
    </w:rPr>
  </w:style>
  <w:style w:type="paragraph" w:customStyle="1" w:styleId="Pro-List1">
    <w:name w:val="Pro-List #1"/>
    <w:basedOn w:val="Pro-Gramma"/>
    <w:rsid w:val="00D451C8"/>
  </w:style>
  <w:style w:type="paragraph" w:customStyle="1" w:styleId="Pro-TabName">
    <w:name w:val="Pro-Tab Name"/>
    <w:basedOn w:val="a"/>
    <w:rsid w:val="00DE3AAF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A368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ru-RU"/>
    </w:rPr>
  </w:style>
  <w:style w:type="character" w:customStyle="1" w:styleId="40">
    <w:name w:val="Заголовок 4 Знак"/>
    <w:basedOn w:val="a0"/>
    <w:link w:val="4"/>
    <w:rsid w:val="00A36890"/>
    <w:rPr>
      <w:b/>
      <w:bCs/>
      <w:sz w:val="28"/>
      <w:szCs w:val="28"/>
    </w:rPr>
  </w:style>
  <w:style w:type="paragraph" w:customStyle="1" w:styleId="aa">
    <w:name w:val="Приложение"/>
    <w:basedOn w:val="Pro-Gramma"/>
    <w:rsid w:val="00A36890"/>
    <w:pPr>
      <w:ind w:left="4536" w:firstLine="0"/>
    </w:pPr>
  </w:style>
  <w:style w:type="paragraph" w:styleId="ab">
    <w:name w:val="Balloon Text"/>
    <w:basedOn w:val="a"/>
    <w:link w:val="ac"/>
    <w:uiPriority w:val="99"/>
    <w:semiHidden/>
    <w:unhideWhenUsed/>
    <w:rsid w:val="000E2691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E2691"/>
    <w:rPr>
      <w:rFonts w:ascii="Segoe UI" w:eastAsia="Arial" w:hAnsi="Segoe UI" w:cs="Segoe UI"/>
      <w:sz w:val="18"/>
      <w:szCs w:val="18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2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A675-E108-410A-9F37-FC6C2BC5E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667</Words>
  <Characters>3806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4465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6</cp:revision>
  <cp:lastPrinted>2017-12-12T06:42:00Z</cp:lastPrinted>
  <dcterms:created xsi:type="dcterms:W3CDTF">2017-12-11T06:53:00Z</dcterms:created>
  <dcterms:modified xsi:type="dcterms:W3CDTF">2017-12-12T06:43:00Z</dcterms:modified>
</cp:coreProperties>
</file>