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АДМИНИСТРАЦИЯ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ПАНИНСКОГО СЕЛЬСКОГО ПОСЕЛЕНИЯ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ФУРМАНОВСКОГО МУНИЦИПАЛЬНОГО РАЙОНА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71642" w:rsidRPr="000126E5" w:rsidRDefault="00871642" w:rsidP="000126E5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>ПОСТАНОВЛЕНИЯ</w:t>
      </w:r>
    </w:p>
    <w:p w:rsidR="00EC3EB7" w:rsidRPr="000126E5" w:rsidRDefault="00EC3EB7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</w:p>
    <w:p w:rsidR="00871642" w:rsidRPr="000126E5" w:rsidRDefault="00EC3EB7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 xml:space="preserve">от   </w:t>
      </w:r>
      <w:r w:rsidR="000126E5" w:rsidRPr="000126E5">
        <w:rPr>
          <w:rStyle w:val="a4"/>
          <w:sz w:val="28"/>
          <w:szCs w:val="28"/>
        </w:rPr>
        <w:t>19.07.</w:t>
      </w:r>
      <w:r w:rsidR="00871642" w:rsidRPr="000126E5">
        <w:rPr>
          <w:rStyle w:val="a4"/>
          <w:sz w:val="28"/>
          <w:szCs w:val="28"/>
        </w:rPr>
        <w:t xml:space="preserve">2017                                                                                              № </w:t>
      </w:r>
      <w:r w:rsidR="000126E5" w:rsidRPr="000126E5">
        <w:rPr>
          <w:rStyle w:val="a4"/>
          <w:sz w:val="28"/>
          <w:szCs w:val="28"/>
        </w:rPr>
        <w:t>87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0126E5">
        <w:rPr>
          <w:rStyle w:val="a4"/>
          <w:sz w:val="28"/>
          <w:szCs w:val="28"/>
        </w:rPr>
        <w:t xml:space="preserve"> 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proofErr w:type="spellStart"/>
      <w:r w:rsidRPr="000126E5">
        <w:rPr>
          <w:rStyle w:val="a4"/>
          <w:sz w:val="28"/>
          <w:szCs w:val="28"/>
        </w:rPr>
        <w:t>д</w:t>
      </w:r>
      <w:proofErr w:type="gramStart"/>
      <w:r w:rsidRPr="000126E5">
        <w:rPr>
          <w:rStyle w:val="a4"/>
          <w:sz w:val="28"/>
          <w:szCs w:val="28"/>
        </w:rPr>
        <w:t>.П</w:t>
      </w:r>
      <w:proofErr w:type="gramEnd"/>
      <w:r w:rsidRPr="000126E5">
        <w:rPr>
          <w:rStyle w:val="a4"/>
          <w:sz w:val="28"/>
          <w:szCs w:val="28"/>
        </w:rPr>
        <w:t>анино</w:t>
      </w:r>
      <w:proofErr w:type="spellEnd"/>
    </w:p>
    <w:p w:rsidR="00871642" w:rsidRPr="000126E5" w:rsidRDefault="00871642" w:rsidP="00871642">
      <w:pPr>
        <w:pStyle w:val="a3"/>
        <w:spacing w:before="0" w:beforeAutospacing="0" w:after="150" w:afterAutospacing="0"/>
        <w:jc w:val="center"/>
        <w:rPr>
          <w:rStyle w:val="a4"/>
          <w:sz w:val="28"/>
          <w:szCs w:val="28"/>
        </w:rPr>
      </w:pPr>
    </w:p>
    <w:p w:rsidR="00BB39EA" w:rsidRPr="000126E5" w:rsidRDefault="00BB39EA" w:rsidP="00871642">
      <w:pPr>
        <w:pStyle w:val="a3"/>
        <w:spacing w:before="0" w:beforeAutospacing="0" w:after="150" w:afterAutospacing="0"/>
        <w:rPr>
          <w:sz w:val="28"/>
          <w:szCs w:val="28"/>
        </w:rPr>
      </w:pPr>
      <w:r w:rsidRPr="000126E5">
        <w:rPr>
          <w:rStyle w:val="a4"/>
          <w:sz w:val="28"/>
          <w:szCs w:val="28"/>
        </w:rPr>
        <w:t xml:space="preserve">Об утверждении Положения о порядке участия муниципальных служащих администрации </w:t>
      </w:r>
      <w:proofErr w:type="spellStart"/>
      <w:r w:rsidR="00871642" w:rsidRPr="000126E5">
        <w:rPr>
          <w:rStyle w:val="a4"/>
          <w:sz w:val="28"/>
          <w:szCs w:val="28"/>
        </w:rPr>
        <w:t>Панинского</w:t>
      </w:r>
      <w:proofErr w:type="spellEnd"/>
      <w:r w:rsidRPr="000126E5">
        <w:rPr>
          <w:rStyle w:val="a4"/>
          <w:sz w:val="28"/>
          <w:szCs w:val="28"/>
        </w:rPr>
        <w:t xml:space="preserve"> сельского поселения в органах управления коммерческих организаций</w:t>
      </w:r>
    </w:p>
    <w:p w:rsidR="00871642" w:rsidRPr="000126E5" w:rsidRDefault="00BB39EA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br/>
      </w:r>
    </w:p>
    <w:p w:rsidR="00871642" w:rsidRPr="000126E5" w:rsidRDefault="00BB39EA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В соответствии со статьями 124,125 Гражданского кодекса Российской Федерации, пункт 4 статьи 51, статьи 68 Федерального закона от 06.10.2003 №131-ФЗ</w:t>
      </w:r>
      <w:proofErr w:type="gramStart"/>
      <w:r w:rsidRPr="000126E5">
        <w:rPr>
          <w:sz w:val="28"/>
          <w:szCs w:val="28"/>
        </w:rPr>
        <w:t>"О</w:t>
      </w:r>
      <w:proofErr w:type="gramEnd"/>
      <w:r w:rsidRPr="000126E5">
        <w:rPr>
          <w:sz w:val="28"/>
          <w:szCs w:val="28"/>
        </w:rPr>
        <w:t>б общих принципах организации местного самоуправления в Российской Федерации", п.1 ч.1 ст.14 "О муниципальной службе в Российской Федерации", "Об акционерных обществах", "Об обществах с ограниченной ответственностью"</w:t>
      </w:r>
      <w:r w:rsidR="00871642" w:rsidRPr="000126E5">
        <w:rPr>
          <w:sz w:val="28"/>
          <w:szCs w:val="28"/>
        </w:rPr>
        <w:t xml:space="preserve"> администрация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="00871642" w:rsidRPr="000126E5">
        <w:rPr>
          <w:sz w:val="28"/>
          <w:szCs w:val="28"/>
        </w:rPr>
        <w:t xml:space="preserve"> сельского поселения</w:t>
      </w:r>
    </w:p>
    <w:p w:rsidR="00871642" w:rsidRPr="000126E5" w:rsidRDefault="008716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0126E5">
        <w:rPr>
          <w:sz w:val="28"/>
          <w:szCs w:val="28"/>
        </w:rPr>
        <w:t>п</w:t>
      </w:r>
      <w:proofErr w:type="gramEnd"/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с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т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а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н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в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л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>я</w:t>
      </w:r>
      <w:r w:rsidRPr="000126E5">
        <w:rPr>
          <w:sz w:val="28"/>
          <w:szCs w:val="28"/>
        </w:rPr>
        <w:t xml:space="preserve"> е т</w:t>
      </w:r>
      <w:r w:rsidR="00BB39EA" w:rsidRPr="000126E5">
        <w:rPr>
          <w:sz w:val="28"/>
          <w:szCs w:val="28"/>
        </w:rPr>
        <w:t>:</w:t>
      </w:r>
    </w:p>
    <w:p w:rsidR="00871642" w:rsidRPr="000126E5" w:rsidRDefault="00BB39EA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1. Утвердить Положение о порядке участия муниципальных служащих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в органах управления коммерческих организаций</w:t>
      </w:r>
      <w:r w:rsidR="00871642" w:rsidRPr="000126E5">
        <w:rPr>
          <w:sz w:val="28"/>
          <w:szCs w:val="28"/>
        </w:rPr>
        <w:t xml:space="preserve"> (прилагается).</w:t>
      </w:r>
    </w:p>
    <w:p w:rsidR="00871642" w:rsidRPr="000126E5" w:rsidRDefault="00BB39EA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2. Обнародовать настоящее </w:t>
      </w:r>
      <w:r w:rsidR="00871642" w:rsidRPr="000126E5">
        <w:rPr>
          <w:sz w:val="28"/>
          <w:szCs w:val="28"/>
        </w:rPr>
        <w:t>постановление в установленном порядке</w:t>
      </w:r>
      <w:r w:rsidRPr="000126E5"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</w:t>
      </w:r>
      <w:r w:rsidR="00871642" w:rsidRPr="000126E5">
        <w:rPr>
          <w:sz w:val="28"/>
          <w:szCs w:val="28"/>
        </w:rPr>
        <w:t xml:space="preserve">– </w:t>
      </w:r>
      <w:proofErr w:type="spellStart"/>
      <w:r w:rsidR="00871642" w:rsidRPr="000126E5">
        <w:rPr>
          <w:sz w:val="28"/>
          <w:szCs w:val="28"/>
        </w:rPr>
        <w:t>панинское.рф</w:t>
      </w:r>
      <w:proofErr w:type="spellEnd"/>
      <w:r w:rsidR="00871642" w:rsidRPr="000126E5">
        <w:rPr>
          <w:sz w:val="28"/>
          <w:szCs w:val="28"/>
        </w:rPr>
        <w:t>.</w:t>
      </w:r>
    </w:p>
    <w:p w:rsidR="00BB39EA" w:rsidRPr="000126E5" w:rsidRDefault="00BB39EA" w:rsidP="008716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3. </w:t>
      </w:r>
      <w:proofErr w:type="gramStart"/>
      <w:r w:rsidRPr="000126E5">
        <w:rPr>
          <w:sz w:val="28"/>
          <w:szCs w:val="28"/>
        </w:rPr>
        <w:t>Контроль за</w:t>
      </w:r>
      <w:proofErr w:type="gramEnd"/>
      <w:r w:rsidRPr="000126E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71642" w:rsidRPr="000126E5" w:rsidRDefault="00BB39EA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br/>
      </w:r>
      <w:r w:rsidR="00871642" w:rsidRPr="000126E5">
        <w:rPr>
          <w:sz w:val="28"/>
          <w:szCs w:val="28"/>
        </w:rPr>
        <w:t>Г</w:t>
      </w:r>
      <w:r w:rsidRPr="000126E5">
        <w:rPr>
          <w:sz w:val="28"/>
          <w:szCs w:val="28"/>
        </w:rPr>
        <w:t xml:space="preserve">лава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</w:p>
    <w:p w:rsidR="00BB39EA" w:rsidRPr="000126E5" w:rsidRDefault="008716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с</w:t>
      </w:r>
      <w:r w:rsidR="00BB39EA" w:rsidRPr="000126E5">
        <w:rPr>
          <w:sz w:val="28"/>
          <w:szCs w:val="28"/>
        </w:rPr>
        <w:t>ельского</w:t>
      </w:r>
      <w:r w:rsidRPr="000126E5">
        <w:rPr>
          <w:sz w:val="28"/>
          <w:szCs w:val="28"/>
        </w:rPr>
        <w:t xml:space="preserve"> </w:t>
      </w:r>
      <w:r w:rsidR="00BB39EA" w:rsidRPr="000126E5">
        <w:rPr>
          <w:sz w:val="28"/>
          <w:szCs w:val="28"/>
        </w:rPr>
        <w:t xml:space="preserve">поселения </w:t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r w:rsidRPr="000126E5">
        <w:rPr>
          <w:sz w:val="28"/>
          <w:szCs w:val="28"/>
        </w:rPr>
        <w:tab/>
      </w:r>
      <w:proofErr w:type="spellStart"/>
      <w:r w:rsidRPr="000126E5">
        <w:rPr>
          <w:sz w:val="28"/>
          <w:szCs w:val="28"/>
        </w:rPr>
        <w:t>А.Н.Груздев</w:t>
      </w:r>
      <w:proofErr w:type="spellEnd"/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51D42" w:rsidRPr="000126E5" w:rsidRDefault="00151D42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BB39EA" w:rsidRPr="000126E5" w:rsidRDefault="00BB39EA" w:rsidP="0087164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 </w:t>
      </w:r>
    </w:p>
    <w:p w:rsidR="00BB39EA" w:rsidRPr="000126E5" w:rsidRDefault="00BB39EA" w:rsidP="00BB39EA">
      <w:pPr>
        <w:pStyle w:val="a3"/>
        <w:spacing w:before="0" w:beforeAutospacing="0" w:after="150" w:afterAutospacing="0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 </w:t>
      </w:r>
    </w:p>
    <w:p w:rsidR="00151D42" w:rsidRPr="000126E5" w:rsidRDefault="00BB39EA" w:rsidP="00151D42">
      <w:pPr>
        <w:pStyle w:val="a3"/>
        <w:spacing w:before="0" w:beforeAutospacing="0" w:after="0" w:afterAutospacing="0"/>
        <w:jc w:val="right"/>
        <w:rPr>
          <w:rStyle w:val="apple-converted-space"/>
          <w:sz w:val="28"/>
          <w:szCs w:val="28"/>
        </w:rPr>
      </w:pPr>
      <w:r w:rsidRPr="000126E5">
        <w:rPr>
          <w:sz w:val="28"/>
          <w:szCs w:val="28"/>
        </w:rPr>
        <w:lastRenderedPageBreak/>
        <w:t>Приложение</w:t>
      </w:r>
      <w:r w:rsidRPr="000126E5">
        <w:rPr>
          <w:sz w:val="28"/>
          <w:szCs w:val="28"/>
        </w:rPr>
        <w:br/>
        <w:t>к постановлению администрации</w:t>
      </w:r>
      <w:r w:rsidRPr="000126E5">
        <w:rPr>
          <w:sz w:val="28"/>
          <w:szCs w:val="28"/>
        </w:rPr>
        <w:br/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</w:t>
      </w:r>
    </w:p>
    <w:p w:rsidR="00BB39EA" w:rsidRPr="000126E5" w:rsidRDefault="00151D42" w:rsidP="00151D4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0126E5">
        <w:rPr>
          <w:sz w:val="28"/>
          <w:szCs w:val="28"/>
        </w:rPr>
        <w:t xml:space="preserve">от   </w:t>
      </w:r>
      <w:r w:rsidR="000126E5" w:rsidRPr="000126E5">
        <w:rPr>
          <w:sz w:val="28"/>
          <w:szCs w:val="28"/>
        </w:rPr>
        <w:t>19.07.</w:t>
      </w:r>
      <w:r w:rsidRPr="000126E5">
        <w:rPr>
          <w:sz w:val="28"/>
          <w:szCs w:val="28"/>
        </w:rPr>
        <w:t xml:space="preserve">2017 № </w:t>
      </w:r>
      <w:r w:rsidR="000126E5" w:rsidRPr="000126E5">
        <w:rPr>
          <w:sz w:val="28"/>
          <w:szCs w:val="28"/>
        </w:rPr>
        <w:t>87</w:t>
      </w:r>
    </w:p>
    <w:p w:rsidR="00151D42" w:rsidRPr="000126E5" w:rsidRDefault="00151D42" w:rsidP="00151D4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</w:p>
    <w:p w:rsidR="00BB39EA" w:rsidRPr="000126E5" w:rsidRDefault="00BB39EA" w:rsidP="00151D42">
      <w:pPr>
        <w:pStyle w:val="a3"/>
        <w:spacing w:before="0" w:beforeAutospacing="0" w:after="0" w:afterAutospacing="0"/>
        <w:jc w:val="center"/>
        <w:rPr>
          <w:b/>
        </w:rPr>
      </w:pPr>
      <w:r w:rsidRPr="000126E5">
        <w:rPr>
          <w:b/>
        </w:rPr>
        <w:t xml:space="preserve">ПОЛОЖЕНИЕ О ПОРЯДКЕ УЧАСТИЯ МУНИЦИПАЛЬНЫХ СЛУЖАЩИХ АДМИНИСТРАЦИИ </w:t>
      </w:r>
      <w:r w:rsidR="00871642" w:rsidRPr="000126E5">
        <w:rPr>
          <w:b/>
        </w:rPr>
        <w:t>ПАНИНСКОГО</w:t>
      </w:r>
      <w:r w:rsidRPr="000126E5">
        <w:rPr>
          <w:b/>
        </w:rPr>
        <w:t xml:space="preserve"> СЕЛЬСКОГО ПОСЕЛЕНИЯ В ОРГАНАХ УПРАВЛЕНИЯ КОММЕРЧЕСКИХ ОРГАНИЗАЦИЙ</w:t>
      </w:r>
    </w:p>
    <w:p w:rsidR="00151D42" w:rsidRPr="000126E5" w:rsidRDefault="00151D42" w:rsidP="00151D4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151D42" w:rsidRPr="000126E5" w:rsidRDefault="00BB39EA" w:rsidP="00151D42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0126E5">
        <w:rPr>
          <w:b/>
          <w:sz w:val="28"/>
          <w:szCs w:val="28"/>
        </w:rPr>
        <w:t>1. Общие положения</w:t>
      </w: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1.1. </w:t>
      </w:r>
      <w:proofErr w:type="gramStart"/>
      <w:r w:rsidRPr="000126E5">
        <w:rPr>
          <w:sz w:val="28"/>
          <w:szCs w:val="28"/>
        </w:rPr>
        <w:t xml:space="preserve">Настоящее Положение о порядке участия муниципальных служащих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в органах управления коммерческих организаций (далее - Положение) разработано в соответствии с Гражданским кодексом Российской Федерации, Федеральными законами от 6 октября 2003 года N 131-ФЗ "Об общих принципах организации местного самоуправления в Российской Федерации", от 2 марта 2007 года N 25-ФЗ "О муниципальной службе в Российской Федерации", от 26 декабря</w:t>
      </w:r>
      <w:proofErr w:type="gramEnd"/>
      <w:r w:rsidRPr="000126E5">
        <w:rPr>
          <w:sz w:val="28"/>
          <w:szCs w:val="28"/>
        </w:rPr>
        <w:t xml:space="preserve"> 1995 года N 208-ФЗ "Об акционерных обществах", от 8 февраля 1998 года N 14-ФЗ "Об обществах с ограниченной ответственностью".</w:t>
      </w: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1.2. Настоящее Положение определяет порядок участия муниципальных служащих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(далее - Порядок, муниципальные служащие) в органах управления коммерческих организаций, созданных в форме хозяйственных обществ, акции (доли в уставном капитале) которых находятся в муниципальной собственности </w:t>
      </w:r>
      <w:proofErr w:type="spellStart"/>
      <w:r w:rsidR="00151D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поселения.</w:t>
      </w:r>
    </w:p>
    <w:p w:rsidR="00151D42" w:rsidRPr="000126E5" w:rsidRDefault="00151D42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0126E5">
        <w:rPr>
          <w:b/>
          <w:sz w:val="28"/>
          <w:szCs w:val="28"/>
        </w:rPr>
        <w:t>2. Порядок назначения и замены муниципальных служащих в органах управления коммерческих организаций</w:t>
      </w:r>
    </w:p>
    <w:p w:rsidR="00151D42" w:rsidRPr="000126E5" w:rsidRDefault="00151D42" w:rsidP="00151D42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2.1. Основания для участия муниципального служащего в органах управления коммерческих организаций предусмотрены федеральным законодательством, законодательством </w:t>
      </w:r>
      <w:r w:rsidR="00151D42" w:rsidRPr="000126E5">
        <w:rPr>
          <w:sz w:val="28"/>
          <w:szCs w:val="28"/>
        </w:rPr>
        <w:t>Ивановской области</w:t>
      </w:r>
      <w:r w:rsidRPr="000126E5">
        <w:rPr>
          <w:sz w:val="28"/>
          <w:szCs w:val="28"/>
        </w:rPr>
        <w:t>, настоящим Положением.</w:t>
      </w: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2.2. Назначение муниципальных служащих в качестве представителя муниципального образования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в органы управления соответствующих коммерческих организаций осуществляется в форме распоряжения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поселения, издаваемого главой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="00151D42" w:rsidRPr="000126E5">
        <w:rPr>
          <w:sz w:val="28"/>
          <w:szCs w:val="28"/>
        </w:rPr>
        <w:t xml:space="preserve"> сельского поселения</w:t>
      </w:r>
      <w:r w:rsidRPr="000126E5">
        <w:rPr>
          <w:sz w:val="28"/>
          <w:szCs w:val="28"/>
        </w:rPr>
        <w:t>.</w:t>
      </w:r>
    </w:p>
    <w:p w:rsidR="00151D42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2.3. Полномочия муниципального служащего в органах управления коммерческих организаций прекращаются в случаях: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1) окончания срока полномочий муниципального служащего со дня окончания срока полномочий;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lastRenderedPageBreak/>
        <w:t>2) принятия решения о выдвижении другой кандидатуры муниципального служащего или иного уполномоченного лица со дня принятия соответствующего решения;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3) прекращения права муниципальной собственности на акции или долю со дня исключения акций (долей в уставном капитале), находившихся в муниципальной собственности, из реестра муниципального имущества;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4) наличия объективных обстоятельств, препятствующих муниципальному служащему осуществлять свои полномочия, в том числе длительная командировка, увольнение муниципального служащего, продолжительная болезнь и т.п., </w:t>
      </w:r>
      <w:proofErr w:type="gramStart"/>
      <w:r w:rsidRPr="000126E5">
        <w:rPr>
          <w:sz w:val="28"/>
          <w:szCs w:val="28"/>
        </w:rPr>
        <w:t>с даты возникновения</w:t>
      </w:r>
      <w:proofErr w:type="gramEnd"/>
      <w:r w:rsidRPr="000126E5">
        <w:rPr>
          <w:sz w:val="28"/>
          <w:szCs w:val="28"/>
        </w:rPr>
        <w:t xml:space="preserve"> этих обстоятельств;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5) ликвидации или реорганизации хозяйственного общества;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6) передачи акций или доли в доверительное управление;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7) в иных случаях, предусмотренных действующим законодательством.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2.4. Выдвижение другой кандидатуры муниципального служащего в органы управления коммерческой организации взамен предшествующей осуществляется на основании распоряжения администрации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поселения, издаваемого главой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поселения, в случаях: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1) принятия решения главой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о замене муниципального служащего, представляющего муниципальное образование в органах управления коммерческой организации;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2) систематического неисполнения муниципальным служащим своих обязанностей в качестве представителя муниципального образования в органах управления коммерческой организации, возложенных на него требованиями действующего законодательства.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Под систематическим неисполнением обязанностей в целях настоящего Положения понимается их неисполнение более одного раза</w:t>
      </w:r>
      <w:r w:rsidR="00EC3EB7" w:rsidRPr="000126E5">
        <w:rPr>
          <w:sz w:val="28"/>
          <w:szCs w:val="28"/>
        </w:rPr>
        <w:t>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3) возникновения объективных обстоятельств (призыв на военную службу, переход на выборную должность в органы государственной власти и органы местного самоуправления, болезнь, изменение места проживания и т.п.), препятствующих исполнению муниципальным служащим своих обязанностей;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>4) в других случаях, предусмотренных действующим законодательством Российской Федерации.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2.5. В случае замены муниципального служащего в составе органа управления коммерческой организации главой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принимается решение о назначении нового представителя муниципального образования в орган управления коммерческой организации.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t xml:space="preserve">Глава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ходатайствует перед уполномоченным органом (органом управления) коммерческой организации о проведении внеочередного собрания акционеров (участников) коммерческой организации с вопросом о переизбрании члена выборного органа управления коммерческой организации, представлявшего интересы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поселения.</w:t>
      </w:r>
    </w:p>
    <w:p w:rsidR="00EC3EB7" w:rsidRPr="000126E5" w:rsidRDefault="00BB39EA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126E5">
        <w:rPr>
          <w:sz w:val="28"/>
          <w:szCs w:val="28"/>
        </w:rPr>
        <w:lastRenderedPageBreak/>
        <w:t>Если муниципальному образованию принадлежит 100% акций (долей в уставных капиталах) соответствующей коммерческой организации, то ходатайство, установленное настоящим пунктом, не осуществляется.</w:t>
      </w:r>
    </w:p>
    <w:p w:rsidR="00EC3EB7" w:rsidRPr="000126E5" w:rsidRDefault="00EC3EB7" w:rsidP="00151D42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0126E5">
        <w:rPr>
          <w:b/>
          <w:sz w:val="28"/>
          <w:szCs w:val="28"/>
        </w:rPr>
        <w:t>3. Порядок осуществления муниципальными служащими возложенных на них полномочий по участию в органах управления коммерческих организаций</w:t>
      </w:r>
    </w:p>
    <w:p w:rsidR="00EC3EB7" w:rsidRPr="000126E5" w:rsidRDefault="00EC3EB7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 xml:space="preserve">3.1. Муниципальный служащий осуществляет свою деятельность в соответствии с законодательством Российской Федерации, законодательством </w:t>
      </w:r>
      <w:r w:rsidR="00EC3EB7" w:rsidRPr="000126E5">
        <w:rPr>
          <w:sz w:val="28"/>
          <w:szCs w:val="28"/>
        </w:rPr>
        <w:t>Ивановской области</w:t>
      </w:r>
      <w:r w:rsidRPr="000126E5">
        <w:rPr>
          <w:sz w:val="28"/>
          <w:szCs w:val="28"/>
        </w:rPr>
        <w:t xml:space="preserve"> и настоящим Положением в интер</w:t>
      </w:r>
      <w:r w:rsidR="00EC3EB7" w:rsidRPr="000126E5">
        <w:rPr>
          <w:sz w:val="28"/>
          <w:szCs w:val="28"/>
        </w:rPr>
        <w:t>есах муниципального образования</w:t>
      </w:r>
      <w:r w:rsidRPr="000126E5">
        <w:rPr>
          <w:sz w:val="28"/>
          <w:szCs w:val="28"/>
        </w:rPr>
        <w:t>.</w:t>
      </w: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 xml:space="preserve">3.2. Все вопросы, содержащиеся в повестке дня заседания органа управления коммерческой организации, муниципальный служащий согласовывает с главой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поселения для определения позиции, касающейся голосования по предлагаемым вопросам.</w:t>
      </w: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>3.3. Муниципальный служащий обязан лично участвовать в работе органа управления коммерческой организации в соответствии с нормами действующего законодательства и учредительных документов коммерческой организации, руководствуясь решениями, принятыми в порядке, установленном пунктом 3.2 настоящего Порядка.</w:t>
      </w: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>3.4. Муниципальный служащий, выбранный в орган управления коммерческой организации, не может получать в данной коммерческой организации вознаграждение в денежной или иной форме, а также покрывать за счет указанной коммерческой организации и третьих лиц расходы на осуществление своих функций.</w:t>
      </w:r>
    </w:p>
    <w:p w:rsidR="00EC3EB7" w:rsidRPr="000126E5" w:rsidRDefault="00EC3EB7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jc w:val="center"/>
        <w:rPr>
          <w:sz w:val="28"/>
          <w:szCs w:val="28"/>
        </w:rPr>
      </w:pPr>
      <w:r w:rsidRPr="000126E5">
        <w:rPr>
          <w:b/>
          <w:sz w:val="28"/>
          <w:szCs w:val="28"/>
        </w:rPr>
        <w:t xml:space="preserve">4. Ответственность муниципальных служащих и </w:t>
      </w:r>
      <w:proofErr w:type="gramStart"/>
      <w:r w:rsidRPr="000126E5">
        <w:rPr>
          <w:b/>
          <w:sz w:val="28"/>
          <w:szCs w:val="28"/>
        </w:rPr>
        <w:t>контроль за</w:t>
      </w:r>
      <w:proofErr w:type="gramEnd"/>
      <w:r w:rsidRPr="000126E5">
        <w:rPr>
          <w:b/>
          <w:sz w:val="28"/>
          <w:szCs w:val="28"/>
        </w:rPr>
        <w:t xml:space="preserve"> осуществлением ими деятельности в органах управления коммерческих организаций</w:t>
      </w:r>
    </w:p>
    <w:p w:rsidR="00EC3EB7" w:rsidRPr="000126E5" w:rsidRDefault="00EC3EB7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>4.1. Муниципальный служащий в органах управления коммерческой организации помимо ответственности за исполнение обязанностей, возложенных на него должностной инструкцией, несет ответственность за свои действия в соответствии с действующим законодательством и учредительными документами коммерческой организации.</w:t>
      </w: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>4.2. Голосование муниципальным служащим не в соответствии с позициями, выработанными в порядке, установленном пунктом 3.2 настоящего Порядка, либо выданной доверенностью влечет дисциплинарную ответственность в соответствии с действующим законодательством о муниципальной службе.</w:t>
      </w: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0126E5">
        <w:rPr>
          <w:sz w:val="28"/>
          <w:szCs w:val="28"/>
        </w:rPr>
        <w:t xml:space="preserve">4.3. </w:t>
      </w:r>
      <w:proofErr w:type="gramStart"/>
      <w:r w:rsidRPr="000126E5">
        <w:rPr>
          <w:sz w:val="28"/>
          <w:szCs w:val="28"/>
        </w:rPr>
        <w:t>Контроль за</w:t>
      </w:r>
      <w:proofErr w:type="gramEnd"/>
      <w:r w:rsidRPr="000126E5">
        <w:rPr>
          <w:sz w:val="28"/>
          <w:szCs w:val="28"/>
        </w:rPr>
        <w:t xml:space="preserve"> деятельностью муниципальных служащих - представителей муниципального образования в органах управления коммерческих организаций - осуществляет глава </w:t>
      </w:r>
      <w:proofErr w:type="spellStart"/>
      <w:r w:rsidR="00871642" w:rsidRPr="000126E5">
        <w:rPr>
          <w:sz w:val="28"/>
          <w:szCs w:val="28"/>
        </w:rPr>
        <w:t>Панинского</w:t>
      </w:r>
      <w:proofErr w:type="spellEnd"/>
      <w:r w:rsidRPr="000126E5">
        <w:rPr>
          <w:sz w:val="28"/>
          <w:szCs w:val="28"/>
        </w:rPr>
        <w:t xml:space="preserve"> сельского </w:t>
      </w:r>
      <w:r w:rsidRPr="000126E5">
        <w:rPr>
          <w:sz w:val="28"/>
          <w:szCs w:val="28"/>
        </w:rPr>
        <w:lastRenderedPageBreak/>
        <w:t>поселения в пределах компетенции, установленной настоящим Положением и действующим законодательством.</w:t>
      </w:r>
    </w:p>
    <w:p w:rsidR="00EC3EB7" w:rsidRPr="000126E5" w:rsidRDefault="00EC3EB7" w:rsidP="00EC3EB7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</w:p>
    <w:p w:rsidR="00EC3EB7" w:rsidRPr="000126E5" w:rsidRDefault="00BB39EA" w:rsidP="00EC3EB7">
      <w:pPr>
        <w:pStyle w:val="a3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0126E5">
        <w:rPr>
          <w:b/>
          <w:sz w:val="28"/>
          <w:szCs w:val="28"/>
        </w:rPr>
        <w:t>5. Заключительные положения</w:t>
      </w:r>
    </w:p>
    <w:p w:rsidR="00BB39EA" w:rsidRPr="000126E5" w:rsidRDefault="00BB39EA" w:rsidP="00EC3EB7">
      <w:pPr>
        <w:pStyle w:val="a3"/>
        <w:spacing w:before="0" w:beforeAutospacing="0" w:after="0" w:afterAutospacing="0"/>
        <w:ind w:left="708"/>
        <w:rPr>
          <w:sz w:val="28"/>
          <w:szCs w:val="28"/>
        </w:rPr>
      </w:pPr>
      <w:r w:rsidRPr="000126E5">
        <w:rPr>
          <w:sz w:val="28"/>
          <w:szCs w:val="28"/>
        </w:rPr>
        <w:br/>
        <w:t>5.1. Настоящее Положение вступает в силу со дня его опубликования.</w:t>
      </w:r>
    </w:p>
    <w:p w:rsidR="008E38E3" w:rsidRPr="00BB39EA" w:rsidRDefault="008E38E3" w:rsidP="00151D42">
      <w:pPr>
        <w:spacing w:after="0"/>
      </w:pPr>
      <w:bookmarkStart w:id="0" w:name="_GoBack"/>
      <w:bookmarkEnd w:id="0"/>
    </w:p>
    <w:sectPr w:rsidR="008E38E3" w:rsidRPr="00BB39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EA6"/>
    <w:rsid w:val="000126E5"/>
    <w:rsid w:val="00151D42"/>
    <w:rsid w:val="00871642"/>
    <w:rsid w:val="008E38E3"/>
    <w:rsid w:val="00B63EA6"/>
    <w:rsid w:val="00BB39EA"/>
    <w:rsid w:val="00EC3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9EA"/>
    <w:rPr>
      <w:b/>
      <w:bCs/>
    </w:rPr>
  </w:style>
  <w:style w:type="character" w:customStyle="1" w:styleId="apple-converted-space">
    <w:name w:val="apple-converted-space"/>
    <w:basedOn w:val="a0"/>
    <w:rsid w:val="00BB39EA"/>
  </w:style>
  <w:style w:type="paragraph" w:styleId="a5">
    <w:name w:val="Balloon Text"/>
    <w:basedOn w:val="a"/>
    <w:link w:val="a6"/>
    <w:uiPriority w:val="99"/>
    <w:semiHidden/>
    <w:unhideWhenUsed/>
    <w:rsid w:val="0001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6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39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B39EA"/>
    <w:rPr>
      <w:b/>
      <w:bCs/>
    </w:rPr>
  </w:style>
  <w:style w:type="character" w:customStyle="1" w:styleId="apple-converted-space">
    <w:name w:val="apple-converted-space"/>
    <w:basedOn w:val="a0"/>
    <w:rsid w:val="00BB39EA"/>
  </w:style>
  <w:style w:type="paragraph" w:styleId="a5">
    <w:name w:val="Balloon Text"/>
    <w:basedOn w:val="a"/>
    <w:link w:val="a6"/>
    <w:uiPriority w:val="99"/>
    <w:semiHidden/>
    <w:unhideWhenUsed/>
    <w:rsid w:val="000126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126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71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2017-07-19T12:18:00Z</cp:lastPrinted>
  <dcterms:created xsi:type="dcterms:W3CDTF">2017-06-28T11:21:00Z</dcterms:created>
  <dcterms:modified xsi:type="dcterms:W3CDTF">2017-07-19T12:18:00Z</dcterms:modified>
</cp:coreProperties>
</file>