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51B" w:rsidRPr="007539B8" w:rsidRDefault="00C7351B" w:rsidP="00C7351B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АДМИНИСТРАЦИЯ</w:t>
      </w:r>
    </w:p>
    <w:p w:rsidR="00C7351B" w:rsidRPr="007539B8" w:rsidRDefault="00C7351B" w:rsidP="00C7351B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ПАНИНСКОГО СЕЛЬСКОГО ПОСЕЛЕНИЯ</w:t>
      </w:r>
    </w:p>
    <w:p w:rsidR="00C7351B" w:rsidRPr="007539B8" w:rsidRDefault="00C7351B" w:rsidP="00C7351B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ФУРМАНОВСКОГО МУНИЦИПАЛЬНОГО РАЙОНА </w:t>
      </w:r>
      <w:r w:rsidR="006B5F26"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</w:t>
      </w:r>
    </w:p>
    <w:p w:rsidR="00C7351B" w:rsidRPr="007539B8" w:rsidRDefault="00C7351B" w:rsidP="00C7351B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C7351B" w:rsidRPr="007539B8" w:rsidRDefault="00C7351B" w:rsidP="001D7B4D">
      <w:pPr>
        <w:spacing w:after="0" w:line="276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ПОСТАНОВЛЕНИЕ</w:t>
      </w:r>
    </w:p>
    <w:p w:rsidR="00C7351B" w:rsidRPr="007539B8" w:rsidRDefault="00C7351B" w:rsidP="00C7351B">
      <w:pPr>
        <w:spacing w:after="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351B" w:rsidRPr="007539B8" w:rsidRDefault="00C7351B" w:rsidP="00C7351B">
      <w:pPr>
        <w:spacing w:after="0" w:line="276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от </w:t>
      </w:r>
      <w:r w:rsidR="001504D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23</w:t>
      </w: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</w:t>
      </w:r>
      <w:r w:rsidR="00C71E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</w:t>
      </w:r>
      <w:r w:rsidR="009607A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</w:t>
      </w:r>
      <w:r w:rsidR="006B5F26"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.2016</w:t>
      </w: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    </w:t>
      </w:r>
      <w:r w:rsidR="006B5F26"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</w:t>
      </w: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№</w:t>
      </w:r>
      <w:r w:rsidR="001D7B4D"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1504D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181</w:t>
      </w:r>
    </w:p>
    <w:p w:rsidR="00C7351B" w:rsidRPr="007539B8" w:rsidRDefault="00C7351B" w:rsidP="00437A1E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д.</w:t>
      </w:r>
      <w:r w:rsidR="00801CD7"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Панино</w:t>
      </w:r>
    </w:p>
    <w:p w:rsidR="00A5616E" w:rsidRPr="007539B8" w:rsidRDefault="00A5616E" w:rsidP="00437A1E">
      <w:pPr>
        <w:spacing w:after="0" w:line="276" w:lineRule="auto"/>
        <w:jc w:val="center"/>
        <w:rPr>
          <w:rFonts w:ascii="Times New Roman" w:eastAsia="Lucida Sans Unicode" w:hAnsi="Times New Roman"/>
          <w:b/>
          <w:bCs/>
          <w:sz w:val="28"/>
          <w:szCs w:val="28"/>
          <w:u w:val="single"/>
          <w:lang w:eastAsia="ru-RU"/>
        </w:rPr>
      </w:pPr>
    </w:p>
    <w:p w:rsidR="001504DA" w:rsidRPr="001504DA" w:rsidRDefault="001504DA" w:rsidP="001504DA">
      <w:pPr>
        <w:spacing w:before="108" w:after="0" w:line="276" w:lineRule="auto"/>
        <w:jc w:val="both"/>
        <w:rPr>
          <w:rFonts w:ascii="Times New Roman" w:eastAsia="Times New Roman" w:hAnsi="Times New Roman"/>
          <w:b/>
          <w:color w:val="000080"/>
          <w:sz w:val="28"/>
          <w:szCs w:val="28"/>
          <w:lang w:eastAsia="ru-RU"/>
        </w:rPr>
      </w:pPr>
      <w:r w:rsidRPr="001504DA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О внесении изменений в постановление администрации </w:t>
      </w:r>
      <w:proofErr w:type="spellStart"/>
      <w:r w:rsidRPr="001504DA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>Панинского</w:t>
      </w:r>
      <w:proofErr w:type="spellEnd"/>
      <w:r w:rsidRPr="001504DA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сельского поселения от 16.10.2013</w:t>
      </w:r>
      <w:r w:rsidR="00CD746D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</w:t>
      </w:r>
      <w:r w:rsidRPr="001504DA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№165 «Об утверждении муниципальной программы «Благоустройство </w:t>
      </w:r>
      <w:proofErr w:type="spellStart"/>
      <w:r w:rsidRPr="001504DA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>Панинского</w:t>
      </w:r>
      <w:proofErr w:type="spellEnd"/>
      <w:r w:rsidRPr="001504DA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сельского поселения»  </w:t>
      </w:r>
    </w:p>
    <w:p w:rsidR="001504DA" w:rsidRPr="001504DA" w:rsidRDefault="001504DA" w:rsidP="001504DA">
      <w:pPr>
        <w:spacing w:before="108" w:after="0" w:line="276" w:lineRule="auto"/>
        <w:rPr>
          <w:rFonts w:ascii="Times New Roman" w:eastAsia="Times New Roman" w:hAnsi="Times New Roman"/>
          <w:b/>
          <w:color w:val="000080"/>
          <w:sz w:val="28"/>
          <w:szCs w:val="28"/>
          <w:lang w:eastAsia="ru-RU"/>
        </w:rPr>
      </w:pPr>
      <w:r w:rsidRPr="001504DA">
        <w:rPr>
          <w:rFonts w:ascii="Times New Roman" w:eastAsia="Times New Roman" w:hAnsi="Times New Roman"/>
          <w:b/>
          <w:color w:val="000080"/>
          <w:sz w:val="28"/>
          <w:szCs w:val="28"/>
          <w:lang w:eastAsia="ru-RU"/>
        </w:rPr>
        <w:t xml:space="preserve">     </w:t>
      </w:r>
    </w:p>
    <w:p w:rsidR="001504DA" w:rsidRPr="001504DA" w:rsidRDefault="001504DA" w:rsidP="001504DA">
      <w:pPr>
        <w:spacing w:before="108" w:after="0" w:line="276" w:lineRule="auto"/>
        <w:jc w:val="both"/>
        <w:rPr>
          <w:rFonts w:ascii="Times New Roman" w:eastAsia="Times New Roman" w:hAnsi="Times New Roman"/>
          <w:color w:val="000080"/>
          <w:sz w:val="28"/>
          <w:szCs w:val="28"/>
          <w:lang w:eastAsia="ru-RU"/>
        </w:rPr>
      </w:pPr>
      <w:r w:rsidRPr="001504DA">
        <w:rPr>
          <w:rFonts w:ascii="Times New Roman" w:eastAsia="Times New Roman" w:hAnsi="Times New Roman"/>
          <w:b/>
          <w:color w:val="000080"/>
          <w:sz w:val="28"/>
          <w:szCs w:val="28"/>
          <w:lang w:eastAsia="ru-RU"/>
        </w:rPr>
        <w:tab/>
      </w:r>
      <w:r w:rsidRPr="001504DA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В соответствии с увеличением сроков реализации </w:t>
      </w:r>
      <w:r w:rsidRPr="001504DA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муниципальной программы «Благоустройство </w:t>
      </w:r>
      <w:proofErr w:type="spellStart"/>
      <w:r w:rsidRPr="001504DA">
        <w:rPr>
          <w:rFonts w:ascii="Times New Roman" w:eastAsia="Lucida Sans Unicode" w:hAnsi="Times New Roman"/>
          <w:bCs/>
          <w:sz w:val="28"/>
          <w:szCs w:val="28"/>
          <w:lang w:eastAsia="ru-RU"/>
        </w:rPr>
        <w:t>Панинского</w:t>
      </w:r>
      <w:proofErr w:type="spellEnd"/>
      <w:r w:rsidRPr="001504DA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сельского поселения»</w:t>
      </w:r>
      <w:r w:rsidRPr="001504DA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</w:t>
      </w:r>
      <w:r w:rsidRPr="001504DA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администрация </w:t>
      </w:r>
      <w:proofErr w:type="spellStart"/>
      <w:r w:rsidRPr="001504DA">
        <w:rPr>
          <w:rFonts w:ascii="Times New Roman" w:eastAsia="Lucida Sans Unicode" w:hAnsi="Times New Roman"/>
          <w:bCs/>
          <w:sz w:val="28"/>
          <w:szCs w:val="28"/>
          <w:lang w:eastAsia="ru-RU"/>
        </w:rPr>
        <w:t>Панинского</w:t>
      </w:r>
      <w:proofErr w:type="spellEnd"/>
      <w:r w:rsidRPr="001504DA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сельского поселения</w:t>
      </w:r>
    </w:p>
    <w:p w:rsidR="001504DA" w:rsidRPr="001504DA" w:rsidRDefault="001504DA" w:rsidP="001504DA">
      <w:pPr>
        <w:spacing w:before="108" w:after="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504DA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  <w:r w:rsidRPr="001504DA">
        <w:rPr>
          <w:rFonts w:ascii="Times New Roman" w:eastAsia="Times New Roman" w:hAnsi="Times New Roman"/>
          <w:sz w:val="28"/>
          <w:szCs w:val="28"/>
          <w:lang w:eastAsia="ru-RU"/>
        </w:rPr>
        <w:t xml:space="preserve"> о с т а н о в л я е т:</w:t>
      </w:r>
    </w:p>
    <w:p w:rsidR="001504DA" w:rsidRPr="001504DA" w:rsidRDefault="001504DA" w:rsidP="00EE2938">
      <w:pPr>
        <w:spacing w:after="0" w:line="276" w:lineRule="auto"/>
        <w:jc w:val="both"/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</w:pPr>
      <w:r w:rsidRPr="001504DA">
        <w:rPr>
          <w:rFonts w:eastAsia="Times New Roman"/>
          <w:sz w:val="28"/>
          <w:szCs w:val="28"/>
          <w:lang w:eastAsia="ru-RU"/>
        </w:rPr>
        <w:t xml:space="preserve">     </w:t>
      </w:r>
      <w:r w:rsidRPr="001504DA">
        <w:rPr>
          <w:rFonts w:eastAsia="Times New Roman"/>
          <w:sz w:val="28"/>
          <w:szCs w:val="28"/>
          <w:lang w:eastAsia="ru-RU"/>
        </w:rPr>
        <w:tab/>
      </w:r>
      <w:r w:rsidRPr="001504DA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Pr="001504DA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</w:t>
      </w:r>
      <w:r w:rsidR="00CD746D" w:rsidRPr="00077114">
        <w:rPr>
          <w:rFonts w:ascii="Times New Roman" w:hAnsi="Times New Roman"/>
          <w:sz w:val="28"/>
          <w:szCs w:val="28"/>
        </w:rPr>
        <w:t xml:space="preserve">Внести изменения в приложение </w:t>
      </w:r>
      <w:r w:rsidR="00CD746D" w:rsidRPr="00077114">
        <w:rPr>
          <w:rFonts w:ascii="Times New Roman" w:eastAsia="Lucida Sans Unicode" w:hAnsi="Times New Roman"/>
          <w:bCs/>
          <w:sz w:val="28"/>
          <w:szCs w:val="28"/>
        </w:rPr>
        <w:t xml:space="preserve">к постановлению администрации </w:t>
      </w:r>
      <w:proofErr w:type="spellStart"/>
      <w:r w:rsidR="00CD746D" w:rsidRPr="00077114">
        <w:rPr>
          <w:rFonts w:ascii="Times New Roman" w:eastAsia="Lucida Sans Unicode" w:hAnsi="Times New Roman"/>
          <w:bCs/>
          <w:sz w:val="28"/>
          <w:szCs w:val="28"/>
        </w:rPr>
        <w:t>Панинского</w:t>
      </w:r>
      <w:proofErr w:type="spellEnd"/>
      <w:r w:rsidR="00CD746D" w:rsidRPr="00077114">
        <w:rPr>
          <w:rFonts w:ascii="Times New Roman" w:eastAsia="Lucida Sans Unicode" w:hAnsi="Times New Roman"/>
          <w:bCs/>
          <w:sz w:val="28"/>
          <w:szCs w:val="28"/>
        </w:rPr>
        <w:t xml:space="preserve"> сельского поселения</w:t>
      </w:r>
      <w:r w:rsidRPr="001504DA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от 16.10.2013</w:t>
      </w:r>
      <w:r w:rsidR="00CD746D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</w:t>
      </w:r>
      <w:r w:rsidRPr="001504DA">
        <w:rPr>
          <w:rFonts w:ascii="Times New Roman" w:eastAsia="Lucida Sans Unicode" w:hAnsi="Times New Roman"/>
          <w:bCs/>
          <w:sz w:val="28"/>
          <w:szCs w:val="28"/>
          <w:lang w:eastAsia="ru-RU"/>
        </w:rPr>
        <w:t>№165</w:t>
      </w:r>
      <w:r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</w:t>
      </w:r>
      <w:r w:rsidRPr="001504DA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«Об утверждении муниципальной программы «Благоустройство </w:t>
      </w:r>
      <w:proofErr w:type="spellStart"/>
      <w:r w:rsidRPr="001504DA">
        <w:rPr>
          <w:rFonts w:ascii="Times New Roman" w:eastAsia="Lucida Sans Unicode" w:hAnsi="Times New Roman"/>
          <w:bCs/>
          <w:sz w:val="28"/>
          <w:szCs w:val="28"/>
          <w:lang w:eastAsia="ru-RU"/>
        </w:rPr>
        <w:t>Панинского</w:t>
      </w:r>
      <w:proofErr w:type="spellEnd"/>
      <w:r w:rsidRPr="001504DA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сельского поселения»</w:t>
      </w:r>
      <w:r>
        <w:rPr>
          <w:rFonts w:ascii="Times New Roman" w:eastAsia="Lucida Sans Unicode" w:hAnsi="Times New Roman"/>
          <w:bCs/>
          <w:sz w:val="28"/>
          <w:szCs w:val="28"/>
          <w:lang w:eastAsia="ru-RU"/>
        </w:rPr>
        <w:t>,</w:t>
      </w:r>
      <w:r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 xml:space="preserve"> м</w:t>
      </w:r>
      <w:r w:rsidRPr="001504DA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 xml:space="preserve">униципальная </w:t>
      </w:r>
      <w:r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>п</w:t>
      </w:r>
      <w:r w:rsidRPr="001504DA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 xml:space="preserve">рограмма «Благоустройство </w:t>
      </w:r>
      <w:proofErr w:type="spellStart"/>
      <w:r w:rsidRPr="001504DA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>Панинского</w:t>
      </w:r>
      <w:proofErr w:type="spellEnd"/>
      <w:r w:rsidRPr="001504DA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 xml:space="preserve"> сельского поселения</w:t>
      </w:r>
      <w:r w:rsidRPr="001504DA">
        <w:rPr>
          <w:rFonts w:ascii="Times New Roman" w:eastAsia="Lucida Sans Unicode" w:hAnsi="Times New Roman"/>
          <w:bCs/>
          <w:sz w:val="28"/>
          <w:szCs w:val="28"/>
        </w:rPr>
        <w:t xml:space="preserve"> </w:t>
      </w:r>
      <w:r>
        <w:rPr>
          <w:rFonts w:ascii="Times New Roman" w:eastAsia="Lucida Sans Unicode" w:hAnsi="Times New Roman"/>
          <w:bCs/>
          <w:sz w:val="28"/>
          <w:szCs w:val="28"/>
        </w:rPr>
        <w:t xml:space="preserve">и </w:t>
      </w:r>
      <w:r w:rsidRPr="00350592">
        <w:rPr>
          <w:rFonts w:ascii="Times New Roman" w:eastAsia="Lucida Sans Unicode" w:hAnsi="Times New Roman"/>
          <w:bCs/>
          <w:sz w:val="28"/>
          <w:szCs w:val="28"/>
        </w:rPr>
        <w:t>читать в новой редакции</w:t>
      </w:r>
      <w:r>
        <w:rPr>
          <w:rFonts w:ascii="Times New Roman" w:eastAsia="Lucida Sans Unicode" w:hAnsi="Times New Roman"/>
          <w:bCs/>
          <w:sz w:val="28"/>
          <w:szCs w:val="28"/>
        </w:rPr>
        <w:t xml:space="preserve"> (прилагается).</w:t>
      </w:r>
    </w:p>
    <w:p w:rsidR="00EE2938" w:rsidRPr="009730F7" w:rsidRDefault="001504DA" w:rsidP="00EE2938">
      <w:pPr>
        <w:spacing w:before="108" w:line="276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EE2938" w:rsidRPr="009730F7">
        <w:rPr>
          <w:rFonts w:ascii="Times New Roman" w:hAnsi="Times New Roman"/>
          <w:sz w:val="28"/>
          <w:szCs w:val="28"/>
        </w:rPr>
        <w:t xml:space="preserve">2. Отменить действие </w:t>
      </w:r>
      <w:r w:rsidR="00EE2938">
        <w:rPr>
          <w:rFonts w:ascii="Times New Roman" w:hAnsi="Times New Roman"/>
          <w:sz w:val="28"/>
          <w:szCs w:val="28"/>
        </w:rPr>
        <w:t xml:space="preserve">подпрограммы </w:t>
      </w:r>
      <w:r w:rsidR="00736590" w:rsidRPr="00736590">
        <w:rPr>
          <w:rFonts w:ascii="Times New Roman" w:hAnsi="Times New Roman"/>
          <w:sz w:val="28"/>
          <w:szCs w:val="28"/>
        </w:rPr>
        <w:t>«Организация водоснабжения»</w:t>
      </w:r>
      <w:r w:rsidR="00EE2938">
        <w:rPr>
          <w:rFonts w:ascii="Times New Roman" w:hAnsi="Times New Roman"/>
          <w:sz w:val="28"/>
          <w:szCs w:val="28"/>
        </w:rPr>
        <w:t xml:space="preserve"> </w:t>
      </w:r>
      <w:r w:rsidR="00736590" w:rsidRPr="001504DA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муниципальной программы «Благоустройство </w:t>
      </w:r>
      <w:proofErr w:type="spellStart"/>
      <w:r w:rsidR="00736590" w:rsidRPr="001504DA">
        <w:rPr>
          <w:rFonts w:ascii="Times New Roman" w:eastAsia="Lucida Sans Unicode" w:hAnsi="Times New Roman"/>
          <w:bCs/>
          <w:sz w:val="28"/>
          <w:szCs w:val="28"/>
          <w:lang w:eastAsia="ru-RU"/>
        </w:rPr>
        <w:t>Панинского</w:t>
      </w:r>
      <w:proofErr w:type="spellEnd"/>
      <w:r w:rsidR="00736590" w:rsidRPr="001504DA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сельского поселения»</w:t>
      </w:r>
      <w:r w:rsidR="00736590" w:rsidRPr="001504DA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</w:t>
      </w:r>
      <w:r w:rsidR="00EE2938" w:rsidRPr="009730F7">
        <w:rPr>
          <w:rFonts w:ascii="Times New Roman" w:hAnsi="Times New Roman"/>
          <w:sz w:val="28"/>
          <w:szCs w:val="28"/>
        </w:rPr>
        <w:t>с 01.01.2017 года.</w:t>
      </w:r>
    </w:p>
    <w:p w:rsidR="00EE2938" w:rsidRPr="009730F7" w:rsidRDefault="00EE2938" w:rsidP="00EE2938">
      <w:pPr>
        <w:spacing w:before="108" w:line="276" w:lineRule="auto"/>
        <w:rPr>
          <w:rFonts w:ascii="Times New Roman" w:hAnsi="Times New Roman"/>
          <w:sz w:val="28"/>
          <w:szCs w:val="28"/>
        </w:rPr>
      </w:pPr>
      <w:r w:rsidRPr="009730F7">
        <w:rPr>
          <w:rFonts w:ascii="Times New Roman" w:hAnsi="Times New Roman"/>
          <w:sz w:val="28"/>
          <w:szCs w:val="28"/>
        </w:rPr>
        <w:t xml:space="preserve">         3. Настоящее постановление вступает в силу с 01.01.2017 года.</w:t>
      </w:r>
    </w:p>
    <w:p w:rsidR="00EE2938" w:rsidRPr="00077114" w:rsidRDefault="00EE2938" w:rsidP="00EE2938">
      <w:pPr>
        <w:spacing w:before="108" w:line="276" w:lineRule="auto"/>
        <w:rPr>
          <w:rFonts w:ascii="Times New Roman" w:eastAsia="Times New Roman" w:hAnsi="Times New Roman"/>
          <w:sz w:val="28"/>
          <w:szCs w:val="28"/>
        </w:rPr>
      </w:pPr>
      <w:r w:rsidRPr="00B140CE">
        <w:rPr>
          <w:rFonts w:ascii="Times New Roman" w:eastAsia="Lucida Sans Unicode" w:hAnsi="Times New Roman"/>
          <w:bCs/>
          <w:sz w:val="28"/>
          <w:szCs w:val="28"/>
        </w:rPr>
        <w:t xml:space="preserve"> </w:t>
      </w:r>
      <w:r>
        <w:rPr>
          <w:rFonts w:ascii="Times New Roman" w:eastAsia="Lucida Sans Unicode" w:hAnsi="Times New Roman"/>
          <w:bCs/>
          <w:sz w:val="28"/>
          <w:szCs w:val="28"/>
        </w:rPr>
        <w:t xml:space="preserve">                                  </w:t>
      </w:r>
    </w:p>
    <w:p w:rsidR="00EE2938" w:rsidRPr="0030597A" w:rsidRDefault="00EE2938" w:rsidP="00EE2938">
      <w:pPr>
        <w:spacing w:before="108"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Lucida Sans Unicode" w:hAnsi="Times New Roman"/>
          <w:bCs/>
          <w:sz w:val="28"/>
          <w:szCs w:val="28"/>
        </w:rPr>
        <w:t>Глава</w:t>
      </w:r>
      <w:r w:rsidRPr="0030597A">
        <w:rPr>
          <w:rFonts w:ascii="Times New Roman" w:eastAsia="Lucida Sans Unicode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Lucida Sans Unicode" w:hAnsi="Times New Roman"/>
          <w:bCs/>
          <w:sz w:val="28"/>
          <w:szCs w:val="28"/>
        </w:rPr>
        <w:t>Панинского</w:t>
      </w:r>
      <w:proofErr w:type="spellEnd"/>
    </w:p>
    <w:p w:rsidR="00EE2938" w:rsidRDefault="00EE2938" w:rsidP="00EE2938">
      <w:pPr>
        <w:spacing w:after="0" w:line="240" w:lineRule="auto"/>
        <w:rPr>
          <w:rFonts w:ascii="Times New Roman" w:eastAsia="Lucida Sans Unicode" w:hAnsi="Times New Roman"/>
          <w:bCs/>
          <w:sz w:val="28"/>
          <w:szCs w:val="28"/>
        </w:rPr>
      </w:pPr>
      <w:r w:rsidRPr="0030597A">
        <w:rPr>
          <w:rFonts w:ascii="Times New Roman" w:eastAsia="Lucida Sans Unicode" w:hAnsi="Times New Roman"/>
          <w:bCs/>
          <w:sz w:val="28"/>
          <w:szCs w:val="28"/>
        </w:rPr>
        <w:t>сельского поселения</w:t>
      </w:r>
      <w:r w:rsidRPr="0030597A">
        <w:rPr>
          <w:rFonts w:ascii="Times New Roman" w:eastAsia="Lucida Sans Unicode" w:hAnsi="Times New Roman"/>
          <w:bCs/>
          <w:sz w:val="28"/>
          <w:szCs w:val="28"/>
        </w:rPr>
        <w:tab/>
      </w:r>
      <w:r w:rsidRPr="0030597A">
        <w:rPr>
          <w:rFonts w:ascii="Times New Roman" w:eastAsia="Lucida Sans Unicode" w:hAnsi="Times New Roman"/>
          <w:bCs/>
          <w:sz w:val="28"/>
          <w:szCs w:val="28"/>
        </w:rPr>
        <w:tab/>
      </w:r>
      <w:r w:rsidRPr="0030597A">
        <w:rPr>
          <w:rFonts w:ascii="Times New Roman" w:eastAsia="Lucida Sans Unicode" w:hAnsi="Times New Roman"/>
          <w:bCs/>
          <w:sz w:val="28"/>
          <w:szCs w:val="28"/>
        </w:rPr>
        <w:tab/>
      </w:r>
      <w:r>
        <w:rPr>
          <w:rFonts w:ascii="Times New Roman" w:eastAsia="Lucida Sans Unicode" w:hAnsi="Times New Roman"/>
          <w:bCs/>
          <w:sz w:val="28"/>
          <w:szCs w:val="28"/>
        </w:rPr>
        <w:t xml:space="preserve">                                                  </w:t>
      </w:r>
      <w:r w:rsidRPr="0030597A">
        <w:rPr>
          <w:rFonts w:ascii="Times New Roman" w:eastAsia="Lucida Sans Unicode" w:hAnsi="Times New Roman"/>
          <w:bCs/>
          <w:sz w:val="28"/>
          <w:szCs w:val="28"/>
        </w:rPr>
        <w:t>А.Н.</w:t>
      </w:r>
      <w:r>
        <w:rPr>
          <w:rFonts w:ascii="Times New Roman" w:eastAsia="Lucida Sans Unicode" w:hAnsi="Times New Roman"/>
          <w:bCs/>
          <w:sz w:val="28"/>
          <w:szCs w:val="28"/>
        </w:rPr>
        <w:t xml:space="preserve"> </w:t>
      </w:r>
      <w:r w:rsidRPr="0030597A">
        <w:rPr>
          <w:rFonts w:ascii="Times New Roman" w:eastAsia="Lucida Sans Unicode" w:hAnsi="Times New Roman"/>
          <w:bCs/>
          <w:sz w:val="28"/>
          <w:szCs w:val="28"/>
        </w:rPr>
        <w:t>Груздев</w:t>
      </w:r>
    </w:p>
    <w:p w:rsidR="001504DA" w:rsidRPr="00077114" w:rsidRDefault="001504DA" w:rsidP="001504DA">
      <w:pPr>
        <w:spacing w:before="108" w:line="276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1504DA" w:rsidRDefault="001504DA" w:rsidP="001504DA">
      <w:pPr>
        <w:spacing w:before="108" w:line="276" w:lineRule="auto"/>
        <w:jc w:val="both"/>
        <w:rPr>
          <w:rFonts w:ascii="Times New Roman" w:eastAsia="Times New Roman" w:hAnsi="Times New Roman"/>
          <w:color w:val="000080"/>
          <w:sz w:val="28"/>
          <w:szCs w:val="28"/>
        </w:rPr>
      </w:pPr>
    </w:p>
    <w:p w:rsidR="001504DA" w:rsidRDefault="001504DA" w:rsidP="001504DA">
      <w:pPr>
        <w:spacing w:before="108" w:line="276" w:lineRule="auto"/>
        <w:jc w:val="both"/>
        <w:rPr>
          <w:rFonts w:ascii="Times New Roman" w:eastAsia="Times New Roman" w:hAnsi="Times New Roman"/>
          <w:color w:val="000080"/>
          <w:sz w:val="28"/>
          <w:szCs w:val="28"/>
        </w:rPr>
      </w:pPr>
    </w:p>
    <w:p w:rsidR="001504DA" w:rsidRDefault="001504DA" w:rsidP="001504DA">
      <w:pPr>
        <w:spacing w:before="108" w:line="276" w:lineRule="auto"/>
        <w:jc w:val="both"/>
        <w:rPr>
          <w:rFonts w:ascii="Times New Roman" w:eastAsia="Times New Roman" w:hAnsi="Times New Roman"/>
          <w:color w:val="000080"/>
          <w:sz w:val="28"/>
          <w:szCs w:val="28"/>
        </w:rPr>
      </w:pPr>
    </w:p>
    <w:p w:rsidR="001504DA" w:rsidRPr="0030597A" w:rsidRDefault="001504DA" w:rsidP="001504DA">
      <w:pPr>
        <w:spacing w:before="108" w:line="276" w:lineRule="auto"/>
        <w:jc w:val="both"/>
        <w:rPr>
          <w:rFonts w:ascii="Times New Roman" w:eastAsia="Times New Roman" w:hAnsi="Times New Roman"/>
          <w:color w:val="000080"/>
          <w:sz w:val="28"/>
          <w:szCs w:val="28"/>
        </w:rPr>
      </w:pPr>
    </w:p>
    <w:p w:rsidR="0070651B" w:rsidRPr="0070651B" w:rsidRDefault="0070651B" w:rsidP="0070651B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sub_1010"/>
      <w:r w:rsidRPr="0070651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Приложение № 1</w:t>
      </w:r>
    </w:p>
    <w:p w:rsidR="0070651B" w:rsidRPr="0070651B" w:rsidRDefault="0070651B" w:rsidP="0070651B">
      <w:pPr>
        <w:spacing w:after="0"/>
        <w:jc w:val="right"/>
        <w:rPr>
          <w:rFonts w:ascii="Times New Roman" w:eastAsia="Lucida Sans Unicode" w:hAnsi="Times New Roman"/>
          <w:bCs/>
          <w:sz w:val="28"/>
          <w:szCs w:val="28"/>
          <w:lang w:eastAsia="ru-RU"/>
        </w:rPr>
      </w:pPr>
      <w:r w:rsidRPr="0070651B">
        <w:rPr>
          <w:rFonts w:ascii="Times New Roman" w:eastAsia="Arial" w:hAnsi="Times New Roman" w:cs="Arial"/>
          <w:sz w:val="24"/>
          <w:szCs w:val="24"/>
          <w:lang w:eastAsia="ru-RU" w:bidi="ru-RU"/>
        </w:rPr>
        <w:t>к Постановлению администрации</w:t>
      </w:r>
    </w:p>
    <w:p w:rsidR="0070651B" w:rsidRPr="0070651B" w:rsidRDefault="0070651B" w:rsidP="0070651B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proofErr w:type="spellStart"/>
      <w:r w:rsidRPr="0070651B">
        <w:rPr>
          <w:rFonts w:ascii="Times New Roman" w:eastAsia="Arial" w:hAnsi="Times New Roman" w:cs="Arial"/>
          <w:sz w:val="24"/>
          <w:szCs w:val="24"/>
          <w:lang w:eastAsia="ru-RU" w:bidi="ru-RU"/>
        </w:rPr>
        <w:t>Панинского</w:t>
      </w:r>
      <w:proofErr w:type="spellEnd"/>
      <w:r w:rsidRPr="0070651B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сельского поселения </w:t>
      </w:r>
    </w:p>
    <w:p w:rsidR="0070651B" w:rsidRPr="0070651B" w:rsidRDefault="0070651B" w:rsidP="0070651B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0651B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от 23.11.2016 № </w:t>
      </w: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>1</w:t>
      </w:r>
      <w:r w:rsidRPr="0070651B">
        <w:rPr>
          <w:rFonts w:ascii="Times New Roman" w:eastAsia="Arial" w:hAnsi="Times New Roman" w:cs="Arial"/>
          <w:sz w:val="24"/>
          <w:szCs w:val="24"/>
          <w:lang w:eastAsia="ru-RU" w:bidi="ru-RU"/>
        </w:rPr>
        <w:t>8</w:t>
      </w: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>1</w:t>
      </w:r>
    </w:p>
    <w:p w:rsidR="0070651B" w:rsidRPr="0070651B" w:rsidRDefault="0070651B" w:rsidP="0070651B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0"/>
          <w:szCs w:val="20"/>
          <w:lang w:eastAsia="ru-RU" w:bidi="ru-RU"/>
        </w:rPr>
      </w:pPr>
    </w:p>
    <w:p w:rsidR="0070651B" w:rsidRPr="0070651B" w:rsidRDefault="0070651B" w:rsidP="0070651B">
      <w:pPr>
        <w:spacing w:after="0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0651B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Приложение </w:t>
      </w:r>
    </w:p>
    <w:p w:rsidR="0070651B" w:rsidRPr="0070651B" w:rsidRDefault="0070651B" w:rsidP="0070651B">
      <w:pPr>
        <w:spacing w:after="0"/>
        <w:jc w:val="right"/>
        <w:rPr>
          <w:rFonts w:ascii="Times New Roman" w:eastAsia="Lucida Sans Unicode" w:hAnsi="Times New Roman"/>
          <w:bCs/>
          <w:sz w:val="28"/>
          <w:szCs w:val="28"/>
          <w:lang w:eastAsia="ru-RU"/>
        </w:rPr>
      </w:pPr>
      <w:r w:rsidRPr="0070651B">
        <w:rPr>
          <w:rFonts w:ascii="Times New Roman" w:eastAsia="Arial" w:hAnsi="Times New Roman" w:cs="Arial"/>
          <w:sz w:val="24"/>
          <w:szCs w:val="24"/>
          <w:lang w:eastAsia="ru-RU" w:bidi="ru-RU"/>
        </w:rPr>
        <w:t>к Постановлению администрации</w:t>
      </w:r>
    </w:p>
    <w:p w:rsidR="0070651B" w:rsidRPr="0070651B" w:rsidRDefault="0070651B" w:rsidP="0070651B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proofErr w:type="spellStart"/>
      <w:r w:rsidRPr="0070651B">
        <w:rPr>
          <w:rFonts w:ascii="Times New Roman" w:eastAsia="Arial" w:hAnsi="Times New Roman" w:cs="Arial"/>
          <w:sz w:val="24"/>
          <w:szCs w:val="24"/>
          <w:lang w:eastAsia="ru-RU" w:bidi="ru-RU"/>
        </w:rPr>
        <w:t>Панинского</w:t>
      </w:r>
      <w:proofErr w:type="spellEnd"/>
      <w:r w:rsidRPr="0070651B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сельского поселения </w:t>
      </w:r>
    </w:p>
    <w:p w:rsidR="0070651B" w:rsidRDefault="0070651B" w:rsidP="0070651B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Lucida Sans Unicode" w:hAnsi="Times New Roman"/>
          <w:bCs/>
          <w:sz w:val="24"/>
          <w:szCs w:val="24"/>
          <w:lang w:eastAsia="ru-RU"/>
        </w:rPr>
      </w:pPr>
      <w:r w:rsidRPr="0070651B">
        <w:rPr>
          <w:rFonts w:ascii="Times New Roman" w:eastAsia="Lucida Sans Unicode" w:hAnsi="Times New Roman"/>
          <w:bCs/>
          <w:sz w:val="24"/>
          <w:szCs w:val="24"/>
          <w:lang w:eastAsia="ru-RU"/>
        </w:rPr>
        <w:t>от 16.10.2013 №16</w:t>
      </w:r>
      <w:r>
        <w:rPr>
          <w:rFonts w:ascii="Times New Roman" w:eastAsia="Lucida Sans Unicode" w:hAnsi="Times New Roman"/>
          <w:bCs/>
          <w:sz w:val="24"/>
          <w:szCs w:val="24"/>
          <w:lang w:eastAsia="ru-RU"/>
        </w:rPr>
        <w:t>5</w:t>
      </w:r>
    </w:p>
    <w:p w:rsidR="0070651B" w:rsidRDefault="0070651B" w:rsidP="0070651B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Lucida Sans Unicode" w:hAnsi="Times New Roman"/>
          <w:bCs/>
          <w:sz w:val="24"/>
          <w:szCs w:val="24"/>
          <w:lang w:eastAsia="ru-RU"/>
        </w:rPr>
      </w:pPr>
    </w:p>
    <w:p w:rsidR="0070651B" w:rsidRDefault="0070651B" w:rsidP="0070651B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70651B" w:rsidRDefault="0070651B" w:rsidP="0070651B">
      <w:pPr>
        <w:jc w:val="center"/>
        <w:rPr>
          <w:rFonts w:ascii="Times New Roman" w:hAnsi="Times New Roman"/>
          <w:b/>
          <w:bCs/>
          <w:sz w:val="32"/>
          <w:szCs w:val="32"/>
        </w:rPr>
      </w:pPr>
      <w:r w:rsidRPr="00D26276">
        <w:rPr>
          <w:rFonts w:ascii="Times New Roman" w:hAnsi="Times New Roman"/>
          <w:b/>
          <w:bCs/>
          <w:sz w:val="32"/>
          <w:szCs w:val="32"/>
        </w:rPr>
        <w:t>Муниципальная программа</w:t>
      </w:r>
      <w:r>
        <w:rPr>
          <w:rFonts w:ascii="Times New Roman" w:hAnsi="Times New Roman"/>
          <w:b/>
          <w:bCs/>
          <w:sz w:val="32"/>
          <w:szCs w:val="32"/>
        </w:rPr>
        <w:t xml:space="preserve">                                                    </w:t>
      </w:r>
      <w:r w:rsidRPr="00D26276">
        <w:rPr>
          <w:rFonts w:ascii="Times New Roman" w:hAnsi="Times New Roman"/>
          <w:b/>
          <w:bCs/>
          <w:sz w:val="32"/>
          <w:szCs w:val="32"/>
        </w:rPr>
        <w:t>«</w:t>
      </w:r>
      <w:r>
        <w:rPr>
          <w:rFonts w:ascii="Times New Roman" w:hAnsi="Times New Roman"/>
          <w:b/>
          <w:bCs/>
          <w:sz w:val="32"/>
          <w:szCs w:val="32"/>
        </w:rPr>
        <w:t>Благоустройство</w:t>
      </w:r>
      <w:r w:rsidRPr="00D26276">
        <w:rPr>
          <w:rFonts w:ascii="Times New Roman" w:hAnsi="Times New Roman"/>
          <w:b/>
          <w:bCs/>
          <w:sz w:val="32"/>
          <w:szCs w:val="32"/>
        </w:rPr>
        <w:t xml:space="preserve"> </w:t>
      </w:r>
      <w:proofErr w:type="spellStart"/>
      <w:r w:rsidRPr="00D26276">
        <w:rPr>
          <w:rFonts w:ascii="Times New Roman" w:hAnsi="Times New Roman"/>
          <w:b/>
          <w:bCs/>
          <w:sz w:val="32"/>
          <w:szCs w:val="32"/>
        </w:rPr>
        <w:t>Панинского</w:t>
      </w:r>
      <w:proofErr w:type="spellEnd"/>
      <w:r w:rsidRPr="00D26276">
        <w:rPr>
          <w:rFonts w:ascii="Times New Roman" w:hAnsi="Times New Roman"/>
          <w:b/>
          <w:bCs/>
          <w:sz w:val="32"/>
          <w:szCs w:val="32"/>
        </w:rPr>
        <w:t xml:space="preserve"> сельского поселения»</w:t>
      </w:r>
    </w:p>
    <w:p w:rsidR="0070651B" w:rsidRPr="004929AC" w:rsidRDefault="0070651B" w:rsidP="0070651B">
      <w:pPr>
        <w:pStyle w:val="ConsPlusNormal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4929AC">
        <w:rPr>
          <w:rFonts w:ascii="Times New Roman" w:hAnsi="Times New Roman" w:cs="Times New Roman"/>
          <w:sz w:val="26"/>
          <w:szCs w:val="26"/>
        </w:rPr>
        <w:t>в редакции Постановлени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4929AC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Панинского</w:t>
      </w:r>
      <w:proofErr w:type="spellEnd"/>
      <w:r w:rsidRPr="004929AC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</w:p>
    <w:p w:rsidR="0070651B" w:rsidRDefault="0070651B" w:rsidP="0070651B">
      <w:pPr>
        <w:pStyle w:val="ConsPlusNormal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(от 16.10.2013 №165,</w:t>
      </w:r>
      <w:r w:rsidR="004E0B84">
        <w:rPr>
          <w:rFonts w:ascii="Times New Roman" w:hAnsi="Times New Roman" w:cs="Times New Roman"/>
          <w:sz w:val="26"/>
          <w:szCs w:val="26"/>
        </w:rPr>
        <w:t>14.04.2014 № 59</w:t>
      </w:r>
      <w:r>
        <w:rPr>
          <w:rFonts w:ascii="Times New Roman" w:hAnsi="Times New Roman" w:cs="Times New Roman"/>
          <w:sz w:val="26"/>
          <w:szCs w:val="26"/>
        </w:rPr>
        <w:t>,</w:t>
      </w:r>
      <w:r w:rsidR="004E0B84">
        <w:rPr>
          <w:rFonts w:ascii="Times New Roman" w:hAnsi="Times New Roman" w:cs="Times New Roman"/>
          <w:sz w:val="26"/>
          <w:szCs w:val="26"/>
        </w:rPr>
        <w:t xml:space="preserve"> 20.11.2015 № 169, 27.01.2016 № 14/2, 05.04.2016 № 46/5, 12.08.2016 № 113, 25.10.2016 № 151, </w:t>
      </w:r>
      <w:bookmarkStart w:id="1" w:name="_GoBack"/>
      <w:bookmarkEnd w:id="1"/>
      <w:r>
        <w:rPr>
          <w:rFonts w:ascii="Times New Roman" w:hAnsi="Times New Roman" w:cs="Times New Roman"/>
          <w:sz w:val="26"/>
          <w:szCs w:val="26"/>
        </w:rPr>
        <w:t>23.11.2016 №181</w:t>
      </w:r>
      <w:r w:rsidRPr="004929AC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</w:t>
      </w:r>
    </w:p>
    <w:p w:rsidR="0070651B" w:rsidRPr="0070651B" w:rsidRDefault="0070651B" w:rsidP="0070651B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7F05A0" w:rsidRPr="007539B8" w:rsidRDefault="007F05A0" w:rsidP="007F05A0">
      <w:pPr>
        <w:spacing w:after="0" w:line="240" w:lineRule="auto"/>
        <w:jc w:val="center"/>
        <w:rPr>
          <w:rFonts w:ascii="Times New Roman" w:eastAsia="Arial" w:hAnsi="Times New Roman" w:cs="Arial"/>
          <w:b/>
          <w:bCs/>
          <w:sz w:val="32"/>
          <w:szCs w:val="32"/>
          <w:lang w:eastAsia="ru-RU" w:bidi="ru-RU"/>
        </w:rPr>
      </w:pPr>
      <w:r w:rsidRPr="007539B8">
        <w:rPr>
          <w:rFonts w:ascii="Times New Roman" w:eastAsia="Arial" w:hAnsi="Times New Roman" w:cs="Arial"/>
          <w:b/>
          <w:bCs/>
          <w:sz w:val="28"/>
          <w:szCs w:val="28"/>
          <w:lang w:eastAsia="ru-RU" w:bidi="ru-RU"/>
        </w:rPr>
        <w:t>1.Паспорт муниципальной программы</w:t>
      </w:r>
    </w:p>
    <w:bookmarkEnd w:id="0"/>
    <w:p w:rsidR="007F05A0" w:rsidRPr="006B2013" w:rsidRDefault="007F05A0" w:rsidP="007F05A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Arial"/>
          <w:sz w:val="12"/>
          <w:szCs w:val="12"/>
          <w:lang w:eastAsia="ru-RU" w:bidi="ru-RU"/>
        </w:rPr>
      </w:pP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76"/>
        <w:gridCol w:w="7305"/>
      </w:tblGrid>
      <w:tr w:rsidR="007F05A0" w:rsidRPr="007539B8" w:rsidTr="006B2013">
        <w:tc>
          <w:tcPr>
            <w:tcW w:w="24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F05A0" w:rsidRPr="00C55B9E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  <w:t xml:space="preserve">Наименование Программы </w:t>
            </w:r>
          </w:p>
        </w:tc>
        <w:tc>
          <w:tcPr>
            <w:tcW w:w="73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F05A0" w:rsidRPr="00C55B9E" w:rsidRDefault="007F05A0" w:rsidP="00FF7B8A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Благоустройство </w:t>
            </w:r>
            <w:proofErr w:type="spellStart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 </w:t>
            </w:r>
          </w:p>
        </w:tc>
      </w:tr>
      <w:tr w:rsidR="007F05A0" w:rsidRPr="007539B8" w:rsidTr="006B2013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F05A0" w:rsidRPr="00C55B9E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  <w:t>Администратор Программы</w:t>
            </w:r>
          </w:p>
        </w:tc>
        <w:tc>
          <w:tcPr>
            <w:tcW w:w="7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55B9E" w:rsidRPr="00C55B9E" w:rsidRDefault="00C55B9E" w:rsidP="00C55B9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Администрация </w:t>
            </w:r>
            <w:proofErr w:type="spellStart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</w:t>
            </w:r>
          </w:p>
          <w:p w:rsidR="007F05A0" w:rsidRPr="00C55B9E" w:rsidRDefault="00C55B9E" w:rsidP="00C55B9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proofErr w:type="spellStart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Фурмановского</w:t>
            </w:r>
            <w:proofErr w:type="spellEnd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муниципального района</w:t>
            </w:r>
          </w:p>
        </w:tc>
      </w:tr>
      <w:tr w:rsidR="007F05A0" w:rsidRPr="007539B8" w:rsidTr="006B2013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F05A0" w:rsidRPr="00C55B9E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  <w:t xml:space="preserve">Исполнители Программы </w:t>
            </w:r>
          </w:p>
        </w:tc>
        <w:tc>
          <w:tcPr>
            <w:tcW w:w="7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F7B8A" w:rsidRPr="00C55B9E" w:rsidRDefault="00FF7B8A" w:rsidP="00FF7B8A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Администрация </w:t>
            </w:r>
            <w:proofErr w:type="spellStart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</w:t>
            </w:r>
          </w:p>
          <w:p w:rsidR="007F05A0" w:rsidRPr="00C55B9E" w:rsidRDefault="00FF7B8A" w:rsidP="00FF7B8A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proofErr w:type="spellStart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Фурмановского</w:t>
            </w:r>
            <w:proofErr w:type="spellEnd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муниципального района</w:t>
            </w:r>
          </w:p>
        </w:tc>
      </w:tr>
      <w:tr w:rsidR="007F05A0" w:rsidRPr="007539B8" w:rsidTr="006B2013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F05A0" w:rsidRPr="00C55B9E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</w:pPr>
            <w:bookmarkStart w:id="2" w:name="sub_1014"/>
            <w:r w:rsidRPr="00C55B9E"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  <w:t xml:space="preserve">Срок реализации </w:t>
            </w:r>
            <w:bookmarkEnd w:id="2"/>
          </w:p>
        </w:tc>
        <w:tc>
          <w:tcPr>
            <w:tcW w:w="7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F05A0" w:rsidRPr="00C55B9E" w:rsidRDefault="007F05A0" w:rsidP="00FF7B8A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2014 - 201</w:t>
            </w:r>
            <w:r w:rsidR="00FF7B8A"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9</w:t>
            </w: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г.</w:t>
            </w:r>
          </w:p>
        </w:tc>
      </w:tr>
      <w:tr w:rsidR="007F05A0" w:rsidRPr="007539B8" w:rsidTr="006B2013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F05A0" w:rsidRPr="00C55B9E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  <w:t xml:space="preserve">Цель Программы </w:t>
            </w:r>
          </w:p>
        </w:tc>
        <w:tc>
          <w:tcPr>
            <w:tcW w:w="7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F05A0" w:rsidRPr="00C55B9E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-Совершенствование системы комплексного благоустройства </w:t>
            </w:r>
            <w:proofErr w:type="spellStart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</w:t>
            </w:r>
            <w:r w:rsidR="00B243BD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;</w:t>
            </w:r>
          </w:p>
          <w:p w:rsidR="007F05A0" w:rsidRPr="00C55B9E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-Повышение уровня внешнего благоустройства и санитарного содержания </w:t>
            </w:r>
            <w:proofErr w:type="spellStart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</w:t>
            </w:r>
            <w:r w:rsidR="00B243BD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;</w:t>
            </w:r>
          </w:p>
          <w:p w:rsidR="007F05A0" w:rsidRPr="00C55B9E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-Совершенствование эстетического</w:t>
            </w:r>
            <w:r w:rsid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</w:t>
            </w: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вида, </w:t>
            </w:r>
            <w:r w:rsidR="00C55B9E"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создание </w:t>
            </w: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гармонично-ландшафтной среды </w:t>
            </w:r>
            <w:proofErr w:type="spellStart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</w:t>
            </w:r>
            <w:r w:rsidR="00B243BD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;</w:t>
            </w:r>
          </w:p>
          <w:p w:rsidR="007F05A0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-Активизация работ по благоустройству территории </w:t>
            </w:r>
            <w:proofErr w:type="spellStart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 в грани</w:t>
            </w:r>
            <w:r w:rsidR="00DE58D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ц</w:t>
            </w: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ах поселения</w:t>
            </w:r>
            <w:r w:rsidR="00B243BD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;</w:t>
            </w:r>
          </w:p>
          <w:p w:rsidR="00B243BD" w:rsidRPr="00C55B9E" w:rsidRDefault="00B243BD" w:rsidP="00B243B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B243BD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-</w:t>
            </w:r>
            <w:r w:rsidR="00ED1E82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Обустройст</w:t>
            </w:r>
            <w:r w:rsidR="006C4B09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в</w:t>
            </w:r>
            <w:r w:rsidR="00ED1E82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о</w:t>
            </w:r>
            <w:r w:rsidR="006C4B09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мест </w:t>
            </w:r>
            <w:r w:rsidRPr="00B243BD">
              <w:rPr>
                <w:rFonts w:ascii="Times New Roman" w:eastAsia="Arial" w:hAnsi="Times New Roman" w:cs="Arial"/>
                <w:color w:val="FF0000"/>
                <w:sz w:val="28"/>
                <w:szCs w:val="28"/>
                <w:lang w:eastAsia="ru-RU" w:bidi="ru-RU"/>
              </w:rPr>
              <w:t xml:space="preserve"> </w:t>
            </w:r>
            <w:r w:rsidRPr="00ED1E82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отдыха детей;</w:t>
            </w:r>
          </w:p>
          <w:p w:rsidR="007F05A0" w:rsidRPr="00B243BD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-Организация систем уличного освещения и его </w:t>
            </w:r>
            <w:r w:rsidRPr="00B243BD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содержания на территории </w:t>
            </w:r>
            <w:proofErr w:type="spellStart"/>
            <w:r w:rsidRPr="00B243BD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B243BD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поселения</w:t>
            </w:r>
            <w:r w:rsidR="00B243BD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;</w:t>
            </w:r>
          </w:p>
          <w:p w:rsidR="007876E6" w:rsidRDefault="007876E6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-</w:t>
            </w:r>
            <w:r w:rsidR="004319EB"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И</w:t>
            </w: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спользование современн</w:t>
            </w:r>
            <w:r w:rsidR="004319EB"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ых энергосберегающих технологий, переход на рациональное использование энергоресурсов</w:t>
            </w:r>
          </w:p>
          <w:p w:rsidR="007F05A0" w:rsidRPr="00C55B9E" w:rsidRDefault="00B243BD" w:rsidP="00B243B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</w:t>
            </w:r>
          </w:p>
        </w:tc>
      </w:tr>
      <w:tr w:rsidR="007F05A0" w:rsidRPr="007539B8" w:rsidTr="006B2013">
        <w:trPr>
          <w:trHeight w:val="1879"/>
        </w:trPr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F05A0" w:rsidRPr="00C55B9E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  <w:lastRenderedPageBreak/>
              <w:t>Перечень подпрограмм</w:t>
            </w:r>
          </w:p>
        </w:tc>
        <w:tc>
          <w:tcPr>
            <w:tcW w:w="7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F05A0" w:rsidRDefault="0086755E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1.</w:t>
            </w:r>
            <w:r w:rsidR="007F05A0"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Благоустройство территории общего пользования</w:t>
            </w:r>
            <w:r w:rsidR="006348E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.</w:t>
            </w:r>
          </w:p>
          <w:p w:rsidR="006348EA" w:rsidRPr="00C55B9E" w:rsidRDefault="006348EA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2.</w:t>
            </w:r>
            <w:r w:rsidRPr="00443B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348EA">
              <w:rPr>
                <w:rFonts w:ascii="Times New Roman" w:hAnsi="Times New Roman"/>
                <w:sz w:val="28"/>
                <w:szCs w:val="28"/>
              </w:rPr>
              <w:t>Организация водоснабжения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679DE" w:rsidRPr="00C55B9E" w:rsidRDefault="006348EA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3</w:t>
            </w:r>
            <w:r w:rsidR="0086755E"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.</w:t>
            </w:r>
            <w:r w:rsidR="00C679DE"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Организация и содержание уличного освещения</w:t>
            </w: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.</w:t>
            </w:r>
          </w:p>
          <w:p w:rsidR="007F05A0" w:rsidRPr="00C55B9E" w:rsidRDefault="008E400E" w:rsidP="006348EA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4</w:t>
            </w:r>
            <w:r w:rsidR="0086755E"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.</w:t>
            </w:r>
            <w:r w:rsidR="007F05A0"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Энергосбережение и повышение энергетической эффективности </w:t>
            </w:r>
            <w:proofErr w:type="spellStart"/>
            <w:r w:rsidR="007F05A0"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="007F05A0"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</w:t>
            </w:r>
            <w:r w:rsidR="006348E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.</w:t>
            </w:r>
          </w:p>
        </w:tc>
      </w:tr>
      <w:tr w:rsidR="009E3CF1" w:rsidRPr="007539B8" w:rsidTr="006B2013">
        <w:tc>
          <w:tcPr>
            <w:tcW w:w="2476" w:type="dxa"/>
            <w:tcBorders>
              <w:left w:val="single" w:sz="1" w:space="0" w:color="000000"/>
            </w:tcBorders>
            <w:vAlign w:val="center"/>
          </w:tcPr>
          <w:p w:rsidR="009E3CF1" w:rsidRPr="00C55B9E" w:rsidRDefault="009E3CF1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</w:pPr>
            <w:bookmarkStart w:id="3" w:name="sub_1018"/>
            <w:r w:rsidRPr="00C55B9E"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  <w:t xml:space="preserve">Объем ресурсного обеспечения Программы  </w:t>
            </w:r>
            <w:bookmarkEnd w:id="3"/>
          </w:p>
        </w:tc>
        <w:tc>
          <w:tcPr>
            <w:tcW w:w="7305" w:type="dxa"/>
            <w:tcBorders>
              <w:left w:val="single" w:sz="1" w:space="0" w:color="000000"/>
              <w:right w:val="single" w:sz="1" w:space="0" w:color="000000"/>
            </w:tcBorders>
            <w:vAlign w:val="center"/>
          </w:tcPr>
          <w:p w:rsidR="009E3CF1" w:rsidRDefault="009E3CF1" w:rsidP="009E3CF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Общая сумма расходов на</w:t>
            </w: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реализацию программы     </w:t>
            </w:r>
            <w:r w:rsidR="0022237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9115,272</w:t>
            </w: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тыс. руб</w:t>
            </w:r>
            <w:r w:rsidRPr="009E3CF1">
              <w:rPr>
                <w:rFonts w:ascii="Times New Roman" w:eastAsia="Lucida Sans Unicode" w:hAnsi="Times New Roman" w:cs="Tahoma"/>
                <w:sz w:val="28"/>
                <w:szCs w:val="28"/>
              </w:rPr>
              <w:t>лей</w:t>
            </w: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, </w:t>
            </w:r>
          </w:p>
          <w:p w:rsidR="009E3CF1" w:rsidRPr="0099153E" w:rsidRDefault="009E3CF1" w:rsidP="009E3CF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в т.</w:t>
            </w: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ч. </w:t>
            </w: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по годам</w:t>
            </w:r>
          </w:p>
          <w:p w:rsidR="009E3CF1" w:rsidRPr="009E3CF1" w:rsidRDefault="009E3CF1" w:rsidP="0044697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Местный бюджет:</w:t>
            </w:r>
            <w:r w:rsidR="0022237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</w:t>
            </w:r>
            <w:r w:rsidR="0022237E" w:rsidRPr="00B35402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7969,872 тыс. руб.</w:t>
            </w:r>
          </w:p>
          <w:p w:rsidR="009E3CF1" w:rsidRPr="009E3CF1" w:rsidRDefault="009E3CF1" w:rsidP="0044697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2014 год – 1556,979 тыс. руб.</w:t>
            </w:r>
            <w:r w:rsidR="0022237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,</w:t>
            </w:r>
          </w:p>
          <w:p w:rsidR="009E3CF1" w:rsidRPr="009E3CF1" w:rsidRDefault="009E3CF1" w:rsidP="0044697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2015 год – 1632,069 тыс. руб.</w:t>
            </w:r>
            <w:r w:rsidR="0022237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,</w:t>
            </w:r>
          </w:p>
          <w:p w:rsidR="009E3CF1" w:rsidRPr="009E3CF1" w:rsidRDefault="009E3CF1" w:rsidP="0044697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2016 год – 3155,00 тыс. руб.</w:t>
            </w:r>
            <w:r w:rsidR="0022237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,</w:t>
            </w:r>
          </w:p>
          <w:p w:rsidR="009E3CF1" w:rsidRDefault="009E3CF1" w:rsidP="0044697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2017 год – </w:t>
            </w:r>
            <w:r w:rsidR="0022237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601,50 тыс. руб.,</w:t>
            </w:r>
          </w:p>
          <w:p w:rsidR="009E3CF1" w:rsidRDefault="009E3CF1" w:rsidP="0044697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2018 год </w:t>
            </w: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– </w:t>
            </w:r>
            <w:r w:rsidR="0022237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623,50</w:t>
            </w: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тыс. руб.</w:t>
            </w:r>
            <w:r w:rsidR="0022237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,</w:t>
            </w:r>
          </w:p>
          <w:p w:rsidR="009E3CF1" w:rsidRPr="009E3CF1" w:rsidRDefault="009E3CF1" w:rsidP="0044697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2019 год </w:t>
            </w: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– </w:t>
            </w:r>
            <w:r w:rsidR="0022237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400,824</w:t>
            </w: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тыс. руб.</w:t>
            </w:r>
          </w:p>
          <w:p w:rsidR="009E3CF1" w:rsidRPr="009E3CF1" w:rsidRDefault="009E3CF1" w:rsidP="0044697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Областной бюджет:</w:t>
            </w:r>
            <w:r w:rsidR="0022237E" w:rsidRPr="00B35402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1145,40 тыс. руб.</w:t>
            </w:r>
          </w:p>
          <w:p w:rsidR="009E3CF1" w:rsidRPr="009E3CF1" w:rsidRDefault="009E3CF1" w:rsidP="0044697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2014 год – 559,60 тыс. руб.</w:t>
            </w:r>
            <w:r w:rsidR="0022237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,</w:t>
            </w:r>
          </w:p>
          <w:p w:rsidR="009E3CF1" w:rsidRPr="009E3CF1" w:rsidRDefault="009E3CF1" w:rsidP="0044697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2015 год – 585,80 тыс. руб.</w:t>
            </w:r>
            <w:r w:rsidR="0022237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,</w:t>
            </w:r>
          </w:p>
          <w:p w:rsidR="009E3CF1" w:rsidRPr="009E3CF1" w:rsidRDefault="009E3CF1" w:rsidP="0044697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sz w:val="28"/>
                <w:szCs w:val="28"/>
                <w:lang w:eastAsia="ru-RU" w:bidi="ru-RU"/>
              </w:rPr>
            </w:pP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2016 год – 0,00 тыс. руб</w:t>
            </w:r>
            <w:r w:rsidRPr="009E3CF1">
              <w:rPr>
                <w:rFonts w:ascii="Times New Roman" w:eastAsia="Arial" w:hAnsi="Times New Roman" w:cs="Arial"/>
                <w:b/>
                <w:sz w:val="28"/>
                <w:szCs w:val="28"/>
                <w:lang w:eastAsia="ru-RU" w:bidi="ru-RU"/>
              </w:rPr>
              <w:t>.</w:t>
            </w:r>
          </w:p>
        </w:tc>
      </w:tr>
      <w:tr w:rsidR="009E3CF1" w:rsidRPr="007539B8" w:rsidTr="006B2013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9E3CF1" w:rsidRPr="00C55B9E" w:rsidRDefault="009E3CF1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</w:pPr>
          </w:p>
        </w:tc>
        <w:tc>
          <w:tcPr>
            <w:tcW w:w="7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9E3CF1" w:rsidRPr="009E3CF1" w:rsidRDefault="009E3CF1" w:rsidP="0044697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</w:p>
        </w:tc>
      </w:tr>
    </w:tbl>
    <w:p w:rsidR="00BB443B" w:rsidRDefault="00BB443B" w:rsidP="004227E9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 w:cs="Arial"/>
          <w:b/>
          <w:sz w:val="28"/>
          <w:szCs w:val="28"/>
          <w:lang w:eastAsia="ru-RU" w:bidi="ru-RU"/>
        </w:rPr>
      </w:pPr>
    </w:p>
    <w:p w:rsidR="00264AAC" w:rsidRPr="00264AAC" w:rsidRDefault="00264AAC" w:rsidP="00264AAC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/>
          <w:b/>
          <w:sz w:val="28"/>
          <w:szCs w:val="28"/>
          <w:lang w:eastAsia="ru-RU" w:bidi="ru-RU"/>
        </w:rPr>
      </w:pPr>
      <w:r w:rsidRPr="00264AAC">
        <w:rPr>
          <w:rFonts w:ascii="Times New Roman" w:eastAsia="Arial" w:hAnsi="Times New Roman"/>
          <w:b/>
          <w:sz w:val="28"/>
          <w:szCs w:val="28"/>
          <w:lang w:eastAsia="ru-RU" w:bidi="ru-RU"/>
        </w:rPr>
        <w:t xml:space="preserve">2.Анализ текущей ситуации в сфере реализации </w:t>
      </w:r>
      <w:r>
        <w:rPr>
          <w:rFonts w:ascii="Times New Roman" w:eastAsia="Arial" w:hAnsi="Times New Roman"/>
          <w:b/>
          <w:sz w:val="28"/>
          <w:szCs w:val="28"/>
          <w:lang w:eastAsia="ru-RU" w:bidi="ru-RU"/>
        </w:rPr>
        <w:t xml:space="preserve">                                 </w:t>
      </w:r>
      <w:r w:rsidRPr="00264AAC">
        <w:rPr>
          <w:rFonts w:ascii="Times New Roman" w:eastAsia="Arial" w:hAnsi="Times New Roman"/>
          <w:b/>
          <w:sz w:val="28"/>
          <w:szCs w:val="28"/>
          <w:lang w:eastAsia="ru-RU" w:bidi="ru-RU"/>
        </w:rPr>
        <w:t>муниципальной программы</w:t>
      </w:r>
    </w:p>
    <w:p w:rsidR="00264AAC" w:rsidRPr="007F05A0" w:rsidRDefault="00F23828" w:rsidP="00F23828">
      <w:pPr>
        <w:widowControl w:val="0"/>
        <w:suppressAutoHyphens/>
        <w:autoSpaceDE w:val="0"/>
        <w:spacing w:before="108" w:after="108" w:line="240" w:lineRule="auto"/>
        <w:rPr>
          <w:rFonts w:ascii="Times New Roman" w:eastAsia="Arial" w:hAnsi="Times New Roman"/>
          <w:sz w:val="28"/>
          <w:szCs w:val="28"/>
          <w:lang w:eastAsia="ru-RU" w:bidi="ru-RU"/>
        </w:rPr>
      </w:pPr>
      <w:r>
        <w:rPr>
          <w:rFonts w:ascii="Times New Roman" w:eastAsia="Arial" w:hAnsi="Times New Roman"/>
          <w:sz w:val="28"/>
          <w:szCs w:val="28"/>
          <w:lang w:eastAsia="ru-RU" w:bidi="ru-RU"/>
        </w:rPr>
        <w:t xml:space="preserve">          </w:t>
      </w:r>
      <w:r w:rsidR="00264AAC"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Природно-климатические условия </w:t>
      </w:r>
      <w:proofErr w:type="spellStart"/>
      <w:r w:rsidR="00264AAC" w:rsidRPr="007F05A0">
        <w:rPr>
          <w:rFonts w:ascii="Times New Roman" w:eastAsia="Arial" w:hAnsi="Times New Roman"/>
          <w:sz w:val="28"/>
          <w:szCs w:val="28"/>
          <w:lang w:eastAsia="ru-RU" w:bidi="ru-RU"/>
        </w:rPr>
        <w:t>Панинского</w:t>
      </w:r>
      <w:proofErr w:type="spellEnd"/>
      <w:r w:rsidR="00264AAC"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сельского поселения, его географическое положение и рельеф создают относительно благоприятные предпосылки для проведения работ по благоустройству территорий, развитию инженерной инфраструктуры населенных пунктов.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В настоящее время население поселения составляет </w:t>
      </w: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>972   чел.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В последние годы в поселении проводилась целенаправленная работа по благоустройству и социальному развитию населенных пунктов.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В то же время в вопросах благоустройства территории поселения имеется ряд проблем. Благоустройство многих населенных пунктов поселения не отвечает современным требованиям.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Большие нарекания вызывают благоустройство и санитарное содержание дворовых территорий. Несмотря на предпринимаемые меры, растет количество несанкционированных свалок мусора и бытовых отходов, отдельные домовладения не ухожены. Накопление в больших масштабах промышленных отходов и негативное их воздействие на окружающую среду является сегодня одной их главных проблем обращения с отходами. По-прежнему серьезную озабоченность вызывают состояние сбора, утилизации и захоронения бытовых и промышленных от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>ходов, освещение улиц поселения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. В насто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 xml:space="preserve">ящее время </w:t>
      </w: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 xml:space="preserve">уличное освещение составляет 40 % 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от 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lastRenderedPageBreak/>
        <w:t>необходимого, для восстановления освещения требуется дополнительн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 xml:space="preserve">ое 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финансирование.</w:t>
      </w:r>
    </w:p>
    <w:p w:rsidR="00264AAC" w:rsidRPr="00ED1E82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>Особого внимания и заботы требует благоустройство сельских кладбищ. В настоящее время требуется ремонт подъездных путей, вырубка кустарника, оборудование площадок для сбора ТБО.</w:t>
      </w:r>
    </w:p>
    <w:p w:rsidR="00264AAC" w:rsidRPr="00ED1E82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 xml:space="preserve">На территории сельского поселения в </w:t>
      </w:r>
      <w:r w:rsidR="00ED1E82" w:rsidRPr="00ED1E82">
        <w:rPr>
          <w:rFonts w:ascii="Times New Roman" w:eastAsia="Arial" w:hAnsi="Times New Roman"/>
          <w:sz w:val="28"/>
          <w:szCs w:val="28"/>
          <w:lang w:eastAsia="ru-RU" w:bidi="ru-RU"/>
        </w:rPr>
        <w:t>пяти</w:t>
      </w: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 xml:space="preserve"> из шестнадцати населенных пунктов имеются детские площадки, но их количество не соответствует реальной потребности. Оборудование детских площадок должно создать для детей мир воображения, развивать умственные и физические способности детей.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Для решения данной проблемы требуется участие и взаимодействие органов местного самоуправления муниципального района с привлечением населения, предприятий и организаций, наличия финансирования с привлечением источников всех уровней, что обусловливает необходимость разработки и применения данной Программы.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Работы по благоустройству населенных пунктов поселения не приобрели пока комплексного, постоянного характера, не переросли в полной мере в плоскость конкретных практических действий. До настоящего времени не налажена должным образом работа специализированных предприятий, медленно внедряется практика благоустройства территорий на основе договорных отношений с организациями различных форм собственности и гражданами.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Недостаточно занимаются благоустройством и содержанием закрепленных территорий организации, расположенные на территориях населенных пунктов поселения. 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Эти проблемы не могут быть решены в пределах одного финансового года, поскольку требуют значительных бюджетных расходов, для их решения требуется участие не только органов местного самоуправления, но и органов государственной власти.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Для решения проблем по благоустройству населенных пунктов поселения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264AAC" w:rsidRPr="006D6A12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color w:val="FF0000"/>
          <w:sz w:val="28"/>
          <w:szCs w:val="28"/>
          <w:lang w:eastAsia="ru-RU" w:bidi="ru-RU"/>
        </w:rPr>
      </w:pPr>
      <w:proofErr w:type="gramStart"/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Конкретная деятельность по выходу из сложившейся ситуации, связанная с планированием и организацией работ по вопросам улучшения благоустройства, санитарного состояния населенных пунктов поселения, создания комфортных условий проживания населения, по мобилизации финансовых и организационных ресурсов, должна осуществляться </w:t>
      </w: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>в соотв</w:t>
      </w:r>
      <w:r w:rsidR="00ED1E82">
        <w:rPr>
          <w:rFonts w:ascii="Times New Roman" w:eastAsia="Arial" w:hAnsi="Times New Roman"/>
          <w:sz w:val="28"/>
          <w:szCs w:val="28"/>
          <w:lang w:eastAsia="ru-RU" w:bidi="ru-RU"/>
        </w:rPr>
        <w:t>етствии с настоящей Программой</w:t>
      </w: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 xml:space="preserve">  за счет привлечения средств бюджета сельского поселения, внебюджетных средств, участи</w:t>
      </w:r>
      <w:r w:rsidR="00ED1E82" w:rsidRPr="00ED1E82">
        <w:rPr>
          <w:rFonts w:ascii="Times New Roman" w:eastAsia="Arial" w:hAnsi="Times New Roman"/>
          <w:sz w:val="28"/>
          <w:szCs w:val="28"/>
          <w:lang w:eastAsia="ru-RU" w:bidi="ru-RU"/>
        </w:rPr>
        <w:t>я</w:t>
      </w: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 xml:space="preserve"> в областных </w:t>
      </w: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lastRenderedPageBreak/>
        <w:t xml:space="preserve">программах на условиях </w:t>
      </w:r>
      <w:proofErr w:type="spellStart"/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>софинансирования</w:t>
      </w:r>
      <w:proofErr w:type="spellEnd"/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>.</w:t>
      </w:r>
      <w:proofErr w:type="gramEnd"/>
    </w:p>
    <w:p w:rsidR="00264AAC" w:rsidRPr="005349DE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16"/>
          <w:szCs w:val="16"/>
          <w:lang w:eastAsia="ru-RU" w:bidi="ru-RU"/>
        </w:rPr>
      </w:pPr>
    </w:p>
    <w:p w:rsidR="00264AAC" w:rsidRDefault="00264AAC" w:rsidP="00264AAC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/>
          <w:b/>
          <w:sz w:val="28"/>
          <w:szCs w:val="28"/>
          <w:lang w:eastAsia="ru-RU" w:bidi="ru-RU"/>
        </w:rPr>
      </w:pPr>
      <w:r w:rsidRPr="00264AAC">
        <w:rPr>
          <w:rFonts w:ascii="Times New Roman" w:eastAsia="Arial" w:hAnsi="Times New Roman"/>
          <w:b/>
          <w:sz w:val="28"/>
          <w:szCs w:val="28"/>
          <w:lang w:eastAsia="ru-RU" w:bidi="ru-RU"/>
        </w:rPr>
        <w:t>3.Основные цели и результаты реализации программы</w:t>
      </w:r>
    </w:p>
    <w:p w:rsidR="005349DE" w:rsidRPr="005349DE" w:rsidRDefault="005349DE" w:rsidP="00264AAC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/>
          <w:b/>
          <w:sz w:val="8"/>
          <w:szCs w:val="8"/>
          <w:lang w:eastAsia="ru-RU" w:bidi="ru-RU"/>
        </w:rPr>
      </w:pP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Для определения комплекса проблем, подлежащих программному решению, проведен анализ существующего положения в комплексном благоустройстве поселения, по результатам исследован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>и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я которого, сформулированы цели, задачи и направления деятельности при 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>выполнении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программы.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В настоящее время отсутствуют предприятия, организации, учреждения, занимающиеся комплексным благоустройством на территории </w:t>
      </w:r>
      <w:proofErr w:type="spellStart"/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Панинского</w:t>
      </w:r>
      <w:proofErr w:type="spellEnd"/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сельского поселения. В связи с этим требуется привлечение специализированных организаций для решения существующих проблем. 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Одной из задач и является необходимость координировать взаимодействие между предприятиями, организациями и учреждениями при решении вопросов ремонта коммуникаций, и объектов благоустройства населенных пунктов.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Существующие участки зеленых насаждений общег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 xml:space="preserve">о пользования и растений имеют 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неудовлетворительное состояние: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 недостаточно благоустроены,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 нуждаются в постоянном уходе,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 эксплуатация их бесконтрольна.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Необходим систематический уход за существующими насаждениями: 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-вырезка поросли,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- уборка аварийных и старых деревьев, 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-декоративная обрезка, подсадка саженцев,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 разбивка клумб.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ab/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Причин такого положения много и, прежде всего, недостаточном участии в этой работе жителей муниципального образования, учащихся, трудящихся предприятий, недостаточности средств, определяемых ежегодно бюджетом поселения.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Для решения этой проблемы необходимо, чтобы работы по озеленению выполнялись специалистами, по плану, в соответствии с требованиями стандартов. Кроме того, действия участников, принимающих учас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 xml:space="preserve">тие в решении данной проблемы, 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должны быть согласованы между собой. 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>
        <w:rPr>
          <w:rFonts w:ascii="Times New Roman" w:eastAsia="Arial" w:hAnsi="Times New Roman"/>
          <w:sz w:val="28"/>
          <w:szCs w:val="28"/>
          <w:lang w:eastAsia="ru-RU" w:bidi="ru-RU"/>
        </w:rPr>
        <w:t>Сетью наружного освещения не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достаточно оснащена вся территория поселения. Помимо наружного уличного освещения, на некоторых домах населенных пунктов имеются светильники, которые не обеспечивают освещение территории.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Таким образом, проблема заключается в восстановлении имеющегося 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lastRenderedPageBreak/>
        <w:t xml:space="preserve">освещения, его реконструкции и строительстве нового на улицах </w:t>
      </w:r>
      <w:r w:rsidR="00C64D3A">
        <w:rPr>
          <w:rFonts w:ascii="Times New Roman" w:eastAsia="Arial" w:hAnsi="Times New Roman"/>
          <w:sz w:val="28"/>
          <w:szCs w:val="28"/>
          <w:lang w:eastAsia="ru-RU" w:bidi="ru-RU"/>
        </w:rPr>
        <w:t>населённых пунктов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муниципального образования.</w:t>
      </w:r>
    </w:p>
    <w:p w:rsidR="00264AAC" w:rsidRPr="00ED1E82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>Благоустройство зон отдыха включает в себя оборудование специализированных детских игровых и спортивных площадок, мест отдыха. В сложившемся положении необходимо продолжать комплексное благоустройство в поселении.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Одной из проблем благоустройства населенных пунктов является негативное отношение жителей к элементам благоустройства: приводятся в негодность детские площадки, разрушаются и разрисовываются фасады зданий, создаются несанкционированные свалки мусора.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Анализ показывает, что проблема заключается в низком уровне культуры поведе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 xml:space="preserve">ния жителей населенных пунктов 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на улицах и во дворах, небрежном отношении к элементам благоустройства. 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 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ab/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В течение 2014 - 201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9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годов необходимо организовать и провести: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 смотры-конкурсы, направленные на благоустройство муниципального образования: «За лучшее проведение работ по благоустройству, санитарному и гигиеническому содержанию прилегающих территорий» с привлечением предприятий, организаций и учреждений;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- различные конкурсы, направленные на озеленение дворов, придомовой территории. 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Проведение данных конкурсов призвано повышать культуру поведения жителей, прививать бережное отношение к элементам благоустройства, 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 xml:space="preserve">привлекать жителей к участию в 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работах по благоустройству, санитарному и гигиеническому содержанию прилегающих территорий.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Данная Программа направлена на повышение уровня комплексного благоустройства территорий населенных пунктов </w:t>
      </w:r>
      <w:proofErr w:type="spellStart"/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Панинского</w:t>
      </w:r>
      <w:proofErr w:type="spellEnd"/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сельского поселения: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-совершенствование системы комплексного благоустройства муниципального образования</w:t>
      </w:r>
      <w:r w:rsidR="00436650">
        <w:rPr>
          <w:rFonts w:ascii="Times New Roman" w:eastAsia="Arial" w:hAnsi="Times New Roman"/>
          <w:sz w:val="28"/>
          <w:szCs w:val="28"/>
          <w:lang w:eastAsia="ru-RU" w:bidi="ru-RU"/>
        </w:rPr>
        <w:t>;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п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овышение уровня внешнего благоустройства и санитарного содержания населенных пунктов </w:t>
      </w:r>
      <w:proofErr w:type="spellStart"/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Панинского</w:t>
      </w:r>
      <w:proofErr w:type="spellEnd"/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сельского поселения</w:t>
      </w:r>
      <w:r w:rsidR="00436650">
        <w:rPr>
          <w:rFonts w:ascii="Times New Roman" w:eastAsia="Arial" w:hAnsi="Times New Roman"/>
          <w:sz w:val="28"/>
          <w:szCs w:val="28"/>
          <w:lang w:eastAsia="ru-RU" w:bidi="ru-RU"/>
        </w:rPr>
        <w:t>;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с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овершенствование </w:t>
      </w:r>
      <w:proofErr w:type="gramStart"/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эстетического вида</w:t>
      </w:r>
      <w:proofErr w:type="gramEnd"/>
      <w:r w:rsidR="00C64D3A">
        <w:rPr>
          <w:rFonts w:ascii="Times New Roman" w:eastAsia="Arial" w:hAnsi="Times New Roman"/>
          <w:sz w:val="28"/>
          <w:szCs w:val="28"/>
          <w:lang w:eastAsia="ru-RU" w:bidi="ru-RU"/>
        </w:rPr>
        <w:t xml:space="preserve"> территории 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</w:t>
      </w:r>
      <w:proofErr w:type="spellStart"/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Панинского</w:t>
      </w:r>
      <w:proofErr w:type="spellEnd"/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сельского поселения, создание гармоничной архитектурно-ландшафтной среды</w:t>
      </w:r>
      <w:r w:rsidR="00436650">
        <w:rPr>
          <w:rFonts w:ascii="Times New Roman" w:eastAsia="Arial" w:hAnsi="Times New Roman"/>
          <w:sz w:val="28"/>
          <w:szCs w:val="28"/>
          <w:lang w:eastAsia="ru-RU" w:bidi="ru-RU"/>
        </w:rPr>
        <w:t>;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-активизаци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ю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работ по благоустройству территории поселения в границах населенных пунктов, строительству и реконструкции систем наружного освещения улиц населенных пунктов;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 развитие и поддержк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у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инициатив жителей населенных пунктов по благоустройству санитарной очистке придомовых территорий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;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-повышение общего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 xml:space="preserve"> 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уровня благоустройства поселения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;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lastRenderedPageBreak/>
        <w:t>-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о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рганизаци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ю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взаимодействия между предприятиями, организациями и учреждениями при решении вопросов благо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устройства территории поселения;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п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риведение в качественное состояние элементов благоустройства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;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п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ривлечение жителей к участию в решении проблем благоустройства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;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-реконструкци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ю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улично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го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освещени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я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, установк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у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светильников в населенных пунктах;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 оздоровление санитарной экологической обс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 xml:space="preserve">тановки </w:t>
      </w:r>
      <w:r w:rsidR="00763399"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на свободных 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 xml:space="preserve">территориях в поселении, 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ликвидаци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и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свалок бытового мусора;</w:t>
      </w:r>
    </w:p>
    <w:p w:rsidR="00264AAC" w:rsidRPr="00ED1E82" w:rsidRDefault="00264AAC" w:rsidP="006C4B09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>- оздоровление санитарной экологической обстановки в местах санкционированного размещения ТБО, выполн</w:t>
      </w:r>
      <w:r w:rsidR="00763399" w:rsidRPr="00ED1E82">
        <w:rPr>
          <w:rFonts w:ascii="Times New Roman" w:eastAsia="Arial" w:hAnsi="Times New Roman"/>
          <w:sz w:val="28"/>
          <w:szCs w:val="28"/>
          <w:lang w:eastAsia="ru-RU" w:bidi="ru-RU"/>
        </w:rPr>
        <w:t xml:space="preserve">ение </w:t>
      </w: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>огра</w:t>
      </w:r>
      <w:r w:rsidR="00763399" w:rsidRPr="00ED1E82">
        <w:rPr>
          <w:rFonts w:ascii="Times New Roman" w:eastAsia="Arial" w:hAnsi="Times New Roman"/>
          <w:sz w:val="28"/>
          <w:szCs w:val="28"/>
          <w:lang w:eastAsia="ru-RU" w:bidi="ru-RU"/>
        </w:rPr>
        <w:t xml:space="preserve">ждения и </w:t>
      </w: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>обустро</w:t>
      </w:r>
      <w:r w:rsidR="00763399" w:rsidRPr="00ED1E82">
        <w:rPr>
          <w:rFonts w:ascii="Times New Roman" w:eastAsia="Arial" w:hAnsi="Times New Roman"/>
          <w:sz w:val="28"/>
          <w:szCs w:val="28"/>
          <w:lang w:eastAsia="ru-RU" w:bidi="ru-RU"/>
        </w:rPr>
        <w:t>йства</w:t>
      </w: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 xml:space="preserve"> подъездны</w:t>
      </w:r>
      <w:r w:rsidR="00763399" w:rsidRPr="00ED1E82">
        <w:rPr>
          <w:rFonts w:ascii="Times New Roman" w:eastAsia="Arial" w:hAnsi="Times New Roman"/>
          <w:sz w:val="28"/>
          <w:szCs w:val="28"/>
          <w:lang w:eastAsia="ru-RU" w:bidi="ru-RU"/>
        </w:rPr>
        <w:t>х</w:t>
      </w: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 xml:space="preserve"> пут</w:t>
      </w:r>
      <w:r w:rsidR="00763399" w:rsidRPr="00ED1E82">
        <w:rPr>
          <w:rFonts w:ascii="Times New Roman" w:eastAsia="Arial" w:hAnsi="Times New Roman"/>
          <w:sz w:val="28"/>
          <w:szCs w:val="28"/>
          <w:lang w:eastAsia="ru-RU" w:bidi="ru-RU"/>
        </w:rPr>
        <w:t>ей;</w:t>
      </w: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 xml:space="preserve"> </w:t>
      </w:r>
    </w:p>
    <w:p w:rsidR="00264AAC" w:rsidRPr="00ED1E82" w:rsidRDefault="00264AAC" w:rsidP="006C4B09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>- вовлечение жителей поселения в систему экологического образования через развитие навыков рационального природопользования, внедрения передовых методов обращения с отходами.</w:t>
      </w:r>
    </w:p>
    <w:p w:rsidR="00264AAC" w:rsidRPr="00ED1E82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>Для контроля выполнения мероприятий Программы определены целевые индикаторы и показатели</w:t>
      </w:r>
      <w:r w:rsidRPr="00ED1E82">
        <w:rPr>
          <w:rFonts w:ascii="Times New Roman" w:eastAsia="Arial" w:hAnsi="Times New Roman"/>
          <w:b/>
          <w:sz w:val="28"/>
          <w:szCs w:val="28"/>
          <w:lang w:eastAsia="ru-RU" w:bidi="ru-RU"/>
        </w:rPr>
        <w:t xml:space="preserve">, </w:t>
      </w: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>характеризующие эффективность выполнения программных мероприятий.</w:t>
      </w:r>
    </w:p>
    <w:p w:rsidR="00DF5BBF" w:rsidRPr="00ED1E82" w:rsidRDefault="00DF5BBF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b/>
          <w:sz w:val="10"/>
          <w:szCs w:val="10"/>
          <w:lang w:eastAsia="ru-RU" w:bidi="ru-RU"/>
        </w:rPr>
      </w:pPr>
    </w:p>
    <w:p w:rsidR="005349DE" w:rsidRPr="00ED1E82" w:rsidRDefault="005349DE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b/>
          <w:sz w:val="10"/>
          <w:szCs w:val="10"/>
          <w:lang w:eastAsia="ru-RU" w:bidi="ru-RU"/>
        </w:rPr>
      </w:pPr>
    </w:p>
    <w:p w:rsidR="005349DE" w:rsidRPr="00ED1E82" w:rsidRDefault="005349DE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b/>
          <w:sz w:val="10"/>
          <w:szCs w:val="10"/>
          <w:lang w:eastAsia="ru-RU" w:bidi="ru-RU"/>
        </w:rPr>
      </w:pPr>
    </w:p>
    <w:p w:rsidR="00264AAC" w:rsidRPr="00ED1E82" w:rsidRDefault="00264AAC" w:rsidP="00264AAC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/>
          <w:b/>
          <w:sz w:val="28"/>
          <w:szCs w:val="28"/>
          <w:lang w:eastAsia="ru-RU" w:bidi="ru-RU"/>
        </w:rPr>
      </w:pPr>
      <w:r w:rsidRPr="00ED1E82">
        <w:rPr>
          <w:rFonts w:ascii="Times New Roman" w:eastAsia="Arial" w:hAnsi="Times New Roman"/>
          <w:b/>
          <w:sz w:val="28"/>
          <w:szCs w:val="28"/>
          <w:lang w:eastAsia="ru-RU" w:bidi="ru-RU"/>
        </w:rPr>
        <w:t>Целевые индикаторы Программы</w:t>
      </w:r>
    </w:p>
    <w:p w:rsidR="00DF5BBF" w:rsidRPr="00ED1E82" w:rsidRDefault="00DF5BBF" w:rsidP="00264AAC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/>
          <w:b/>
          <w:sz w:val="10"/>
          <w:szCs w:val="10"/>
          <w:lang w:eastAsia="ru-RU" w:bidi="ru-RU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992"/>
        <w:gridCol w:w="992"/>
        <w:gridCol w:w="992"/>
        <w:gridCol w:w="993"/>
        <w:gridCol w:w="1134"/>
        <w:gridCol w:w="992"/>
        <w:gridCol w:w="992"/>
      </w:tblGrid>
      <w:tr w:rsidR="00DF5BBF" w:rsidRPr="00ED1E82" w:rsidTr="00B00981">
        <w:trPr>
          <w:trHeight w:val="270"/>
        </w:trPr>
        <w:tc>
          <w:tcPr>
            <w:tcW w:w="2802" w:type="dxa"/>
            <w:vMerge w:val="restart"/>
          </w:tcPr>
          <w:p w:rsidR="00DF5BBF" w:rsidRPr="00ED1E82" w:rsidRDefault="00DF5BBF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E82">
              <w:rPr>
                <w:rFonts w:ascii="Times New Roman" w:hAnsi="Times New Roman"/>
                <w:b/>
                <w:sz w:val="24"/>
                <w:szCs w:val="24"/>
              </w:rPr>
              <w:t>Целевые индикаторы</w:t>
            </w:r>
          </w:p>
        </w:tc>
        <w:tc>
          <w:tcPr>
            <w:tcW w:w="992" w:type="dxa"/>
            <w:vMerge w:val="restart"/>
          </w:tcPr>
          <w:p w:rsidR="00DF5BBF" w:rsidRPr="00ED1E82" w:rsidRDefault="00DF5BBF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E82">
              <w:rPr>
                <w:rFonts w:ascii="Times New Roman" w:hAnsi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6095" w:type="dxa"/>
            <w:gridSpan w:val="6"/>
            <w:tcBorders>
              <w:bottom w:val="single" w:sz="4" w:space="0" w:color="auto"/>
            </w:tcBorders>
          </w:tcPr>
          <w:p w:rsidR="00DF5BBF" w:rsidRPr="00ED1E82" w:rsidRDefault="00DF5BBF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E82">
              <w:rPr>
                <w:rFonts w:ascii="Times New Roman" w:hAnsi="Times New Roman"/>
                <w:b/>
                <w:sz w:val="24"/>
                <w:szCs w:val="24"/>
              </w:rPr>
              <w:t>Показатели (по годам)</w:t>
            </w:r>
          </w:p>
        </w:tc>
      </w:tr>
      <w:tr w:rsidR="00DF5BBF" w:rsidRPr="00ED1E82" w:rsidTr="00B00981">
        <w:trPr>
          <w:trHeight w:val="270"/>
        </w:trPr>
        <w:tc>
          <w:tcPr>
            <w:tcW w:w="2802" w:type="dxa"/>
            <w:vMerge/>
          </w:tcPr>
          <w:p w:rsidR="00DF5BBF" w:rsidRPr="00ED1E82" w:rsidRDefault="00DF5BBF" w:rsidP="00264AA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F5BBF" w:rsidRPr="00ED1E82" w:rsidRDefault="00DF5BBF" w:rsidP="00264AA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DF5BBF" w:rsidRPr="00ED1E82" w:rsidRDefault="00DF5BBF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E82">
              <w:rPr>
                <w:rFonts w:ascii="Times New Roman" w:hAnsi="Times New Roman"/>
                <w:b/>
                <w:sz w:val="24"/>
                <w:szCs w:val="24"/>
              </w:rPr>
              <w:t>2014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DF5BBF" w:rsidRPr="00ED1E82" w:rsidRDefault="00DF5BBF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E82">
              <w:rPr>
                <w:rFonts w:ascii="Times New Roman" w:hAnsi="Times New Roman"/>
                <w:b/>
                <w:sz w:val="24"/>
                <w:szCs w:val="24"/>
              </w:rPr>
              <w:t>2015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DF5BBF" w:rsidRPr="00ED1E82" w:rsidRDefault="00DF5BBF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E82">
              <w:rPr>
                <w:rFonts w:ascii="Times New Roman" w:hAnsi="Times New Roman"/>
                <w:b/>
                <w:sz w:val="24"/>
                <w:szCs w:val="24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F5BBF" w:rsidRPr="00ED1E82" w:rsidRDefault="00DF5BBF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E82">
              <w:rPr>
                <w:rFonts w:ascii="Times New Roman" w:hAnsi="Times New Roman"/>
                <w:b/>
                <w:sz w:val="24"/>
                <w:szCs w:val="24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DF5BBF" w:rsidRPr="00ED1E82" w:rsidRDefault="00DF5BBF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E82">
              <w:rPr>
                <w:rFonts w:ascii="Times New Roman" w:hAnsi="Times New Roman"/>
                <w:b/>
                <w:sz w:val="24"/>
                <w:szCs w:val="24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DF5BBF" w:rsidRPr="00ED1E82" w:rsidRDefault="00DF5BBF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E82">
              <w:rPr>
                <w:rFonts w:ascii="Times New Roman" w:hAnsi="Times New Roman"/>
                <w:b/>
                <w:sz w:val="24"/>
                <w:szCs w:val="24"/>
              </w:rPr>
              <w:t>2019</w:t>
            </w:r>
          </w:p>
        </w:tc>
      </w:tr>
      <w:tr w:rsidR="00DF5BBF" w:rsidRPr="00ED1E82" w:rsidTr="00B00981">
        <w:tc>
          <w:tcPr>
            <w:tcW w:w="2802" w:type="dxa"/>
          </w:tcPr>
          <w:p w:rsidR="00DF5BBF" w:rsidRPr="00ED1E82" w:rsidRDefault="00DF5BBF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Процент соответствия объектов внешнего благоустройства  ГОСТу</w:t>
            </w:r>
          </w:p>
        </w:tc>
        <w:tc>
          <w:tcPr>
            <w:tcW w:w="992" w:type="dxa"/>
            <w:vAlign w:val="center"/>
          </w:tcPr>
          <w:p w:rsidR="00DF5BBF" w:rsidRPr="00ED1E82" w:rsidRDefault="00DF5BB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vAlign w:val="center"/>
          </w:tcPr>
          <w:p w:rsidR="00DF5BBF" w:rsidRPr="00ED1E82" w:rsidRDefault="00DF5BB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DF5BBF" w:rsidRPr="00ED1E82" w:rsidRDefault="00DF5BB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vAlign w:val="center"/>
          </w:tcPr>
          <w:p w:rsidR="00DF5BBF" w:rsidRPr="00ED1E82" w:rsidRDefault="00DF5BB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DF5BBF" w:rsidRPr="00ED1E82" w:rsidRDefault="00DF5BB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F5BBF" w:rsidRPr="00ED1E82" w:rsidRDefault="00DF5BB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vAlign w:val="center"/>
          </w:tcPr>
          <w:p w:rsidR="00DF5BBF" w:rsidRPr="00ED1E82" w:rsidRDefault="006C4B09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:rsidR="00DF5BBF" w:rsidRPr="00ED1E82" w:rsidRDefault="006C4B09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DF5BBF" w:rsidRPr="00ED1E82" w:rsidTr="00B00981">
        <w:tc>
          <w:tcPr>
            <w:tcW w:w="2802" w:type="dxa"/>
          </w:tcPr>
          <w:p w:rsidR="00DF5BBF" w:rsidRPr="00ED1E82" w:rsidRDefault="00DF5BBF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Доля протяженности освещенных частей улиц, проездов сельского поселения в общей протяженности улиц, проездов сельского поселения</w:t>
            </w:r>
          </w:p>
        </w:tc>
        <w:tc>
          <w:tcPr>
            <w:tcW w:w="992" w:type="dxa"/>
            <w:vAlign w:val="center"/>
          </w:tcPr>
          <w:p w:rsidR="00DF5BBF" w:rsidRPr="00ED1E82" w:rsidRDefault="00DF5BB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vAlign w:val="center"/>
          </w:tcPr>
          <w:p w:rsidR="00DF5BBF" w:rsidRPr="00ED1E82" w:rsidRDefault="00DF5BB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  <w:vAlign w:val="center"/>
          </w:tcPr>
          <w:p w:rsidR="00DF5BBF" w:rsidRPr="00ED1E82" w:rsidRDefault="00DF5BB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93" w:type="dxa"/>
            <w:vAlign w:val="center"/>
          </w:tcPr>
          <w:p w:rsidR="00DF5BBF" w:rsidRPr="00ED1E82" w:rsidRDefault="00DF5BB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</w:tcPr>
          <w:p w:rsidR="00DF5BBF" w:rsidRPr="00ED1E82" w:rsidRDefault="00DF5BB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F5BBF" w:rsidRPr="00ED1E82" w:rsidRDefault="00DF5BB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F5BBF" w:rsidRPr="00ED1E82" w:rsidRDefault="00DF5BB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F5BBF" w:rsidRPr="00ED1E82" w:rsidRDefault="00DF5BB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992" w:type="dxa"/>
            <w:vAlign w:val="center"/>
          </w:tcPr>
          <w:p w:rsidR="00DF5BBF" w:rsidRPr="00ED1E82" w:rsidRDefault="006C4B09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992" w:type="dxa"/>
            <w:vAlign w:val="center"/>
          </w:tcPr>
          <w:p w:rsidR="00DF5BBF" w:rsidRPr="00ED1E82" w:rsidRDefault="006C4B09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DF5BBF" w:rsidRPr="00ED1E82" w:rsidTr="00B00981">
        <w:tc>
          <w:tcPr>
            <w:tcW w:w="2802" w:type="dxa"/>
          </w:tcPr>
          <w:p w:rsidR="00DF5BBF" w:rsidRPr="00ED1E82" w:rsidRDefault="00DF5BBF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Увеличение количества населенных пунктов, оборудованных уличным освещением</w:t>
            </w:r>
          </w:p>
        </w:tc>
        <w:tc>
          <w:tcPr>
            <w:tcW w:w="992" w:type="dxa"/>
            <w:vAlign w:val="center"/>
          </w:tcPr>
          <w:p w:rsidR="00DF5BBF" w:rsidRPr="00ED1E82" w:rsidRDefault="00DF5BB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vAlign w:val="center"/>
          </w:tcPr>
          <w:p w:rsidR="00DF5BBF" w:rsidRPr="00ED1E82" w:rsidRDefault="00DF5BB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DF5BBF" w:rsidRPr="00ED1E82" w:rsidRDefault="00DF5BB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vAlign w:val="center"/>
          </w:tcPr>
          <w:p w:rsidR="00DF5BBF" w:rsidRPr="00ED1E82" w:rsidRDefault="006C4B09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vAlign w:val="center"/>
          </w:tcPr>
          <w:p w:rsidR="00DF5BBF" w:rsidRPr="00ED1E82" w:rsidRDefault="006C4B09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vAlign w:val="center"/>
          </w:tcPr>
          <w:p w:rsidR="00DF5BBF" w:rsidRPr="00ED1E82" w:rsidRDefault="006C4B09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  <w:vAlign w:val="center"/>
          </w:tcPr>
          <w:p w:rsidR="00DF5BBF" w:rsidRPr="00ED1E82" w:rsidRDefault="006C4B09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DF5BBF" w:rsidRPr="00ED1E82" w:rsidTr="00B00981">
        <w:tc>
          <w:tcPr>
            <w:tcW w:w="2802" w:type="dxa"/>
          </w:tcPr>
          <w:p w:rsidR="00DF5BBF" w:rsidRPr="00ED1E82" w:rsidRDefault="00DF5BBF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Увеличение количества уличных светильников, оборудованных энергосберегающими лампами</w:t>
            </w:r>
          </w:p>
        </w:tc>
        <w:tc>
          <w:tcPr>
            <w:tcW w:w="992" w:type="dxa"/>
            <w:vAlign w:val="center"/>
          </w:tcPr>
          <w:p w:rsidR="00DF5BBF" w:rsidRPr="00ED1E82" w:rsidRDefault="00DF5BB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vAlign w:val="center"/>
          </w:tcPr>
          <w:p w:rsidR="00DF5BBF" w:rsidRPr="00ED1E82" w:rsidRDefault="00DF5BB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DF5BBF" w:rsidRPr="00ED1E82" w:rsidRDefault="00DF5BB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vAlign w:val="center"/>
          </w:tcPr>
          <w:p w:rsidR="00DF5BBF" w:rsidRPr="00ED1E82" w:rsidRDefault="00DF5BB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DF5BBF" w:rsidRPr="00ED1E82" w:rsidRDefault="00DF5BB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F5BBF" w:rsidRPr="00ED1E82" w:rsidRDefault="00DF5BB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F5BBF" w:rsidRPr="00ED1E82" w:rsidRDefault="00E62D4E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vAlign w:val="center"/>
          </w:tcPr>
          <w:p w:rsidR="00DF5BBF" w:rsidRPr="00ED1E82" w:rsidRDefault="006C4B09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vAlign w:val="center"/>
          </w:tcPr>
          <w:p w:rsidR="00DF5BBF" w:rsidRPr="00ED1E82" w:rsidRDefault="006C4B09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DF5BBF" w:rsidRPr="00ED1E82" w:rsidTr="00B00981">
        <w:tc>
          <w:tcPr>
            <w:tcW w:w="2802" w:type="dxa"/>
          </w:tcPr>
          <w:p w:rsidR="00DF5BBF" w:rsidRPr="00ED1E82" w:rsidRDefault="00DF5BBF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lastRenderedPageBreak/>
              <w:t>Доля населения, обеспеченного питьевой водой, отвечающей обязательным требованиям безопасности</w:t>
            </w:r>
          </w:p>
        </w:tc>
        <w:tc>
          <w:tcPr>
            <w:tcW w:w="992" w:type="dxa"/>
            <w:vAlign w:val="center"/>
          </w:tcPr>
          <w:p w:rsidR="00DF5BBF" w:rsidRPr="00ED1E82" w:rsidRDefault="00DF5BB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vAlign w:val="center"/>
          </w:tcPr>
          <w:p w:rsidR="00DF5BBF" w:rsidRPr="00ED1E82" w:rsidRDefault="00DF5BB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vAlign w:val="center"/>
          </w:tcPr>
          <w:p w:rsidR="00DF5BBF" w:rsidRPr="00ED1E82" w:rsidRDefault="00DF5BB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93" w:type="dxa"/>
            <w:vAlign w:val="center"/>
          </w:tcPr>
          <w:p w:rsidR="00DF5BBF" w:rsidRPr="00ED1E82" w:rsidRDefault="00DF5BB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134" w:type="dxa"/>
            <w:vAlign w:val="center"/>
          </w:tcPr>
          <w:p w:rsidR="00DF5BBF" w:rsidRPr="00ED1E82" w:rsidRDefault="00DF5BB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992" w:type="dxa"/>
            <w:vAlign w:val="center"/>
          </w:tcPr>
          <w:p w:rsidR="00DF5BBF" w:rsidRPr="00ED1E82" w:rsidRDefault="006C4B09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DF5BBF" w:rsidRPr="00ED1E82" w:rsidRDefault="006C4B09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F5BBF" w:rsidRPr="00ED1E82" w:rsidTr="00B00981">
        <w:tc>
          <w:tcPr>
            <w:tcW w:w="2802" w:type="dxa"/>
          </w:tcPr>
          <w:p w:rsidR="00DF5BBF" w:rsidRPr="00ED1E82" w:rsidRDefault="00DF5BBF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Снижением числа аварий в системах водоснабжения</w:t>
            </w:r>
          </w:p>
        </w:tc>
        <w:tc>
          <w:tcPr>
            <w:tcW w:w="992" w:type="dxa"/>
            <w:vAlign w:val="center"/>
          </w:tcPr>
          <w:p w:rsidR="00DF5BBF" w:rsidRPr="00ED1E82" w:rsidRDefault="00DF5BB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vAlign w:val="center"/>
          </w:tcPr>
          <w:p w:rsidR="00DF5BBF" w:rsidRPr="00ED1E82" w:rsidRDefault="00DF5BB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DF5BBF" w:rsidRPr="00ED1E82" w:rsidRDefault="00DF5BB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vAlign w:val="center"/>
          </w:tcPr>
          <w:p w:rsidR="00DF5BBF" w:rsidRPr="00ED1E82" w:rsidRDefault="00DF5BB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F5BBF" w:rsidRPr="00ED1E82" w:rsidRDefault="00DF5BB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F5BBF" w:rsidRPr="00ED1E82" w:rsidRDefault="00DF5BB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DF5BBF" w:rsidRPr="00ED1E82" w:rsidRDefault="006C4B09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DF5BBF" w:rsidRPr="00ED1E82" w:rsidRDefault="006C4B09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F5BBF" w:rsidRPr="00ED1E82" w:rsidTr="00B00981">
        <w:tc>
          <w:tcPr>
            <w:tcW w:w="2802" w:type="dxa"/>
          </w:tcPr>
          <w:p w:rsidR="00DF5BBF" w:rsidRPr="00ED1E82" w:rsidRDefault="00DF5BBF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Доля уличной водопроводной сети, нуждающейся в замене</w:t>
            </w:r>
          </w:p>
          <w:p w:rsidR="00DF5BBF" w:rsidRPr="00ED1E82" w:rsidRDefault="00DF5BBF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F5BBF" w:rsidRPr="00ED1E82" w:rsidRDefault="00DF5BB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vAlign w:val="center"/>
          </w:tcPr>
          <w:p w:rsidR="00DF5BBF" w:rsidRPr="00ED1E82" w:rsidRDefault="00DF5BB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:rsidR="00DF5BBF" w:rsidRPr="00ED1E82" w:rsidRDefault="00DF5BB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vAlign w:val="center"/>
          </w:tcPr>
          <w:p w:rsidR="00DF5BBF" w:rsidRPr="00ED1E82" w:rsidRDefault="00DF5BB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DF5BBF" w:rsidRPr="00ED1E82" w:rsidRDefault="00DF5BB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DF5BBF" w:rsidRPr="00ED1E82" w:rsidRDefault="006C4B09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DF5BBF" w:rsidRPr="00ED1E82" w:rsidRDefault="006C4B09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F5BBF" w:rsidRPr="00ED1E82" w:rsidTr="00B00981">
        <w:tc>
          <w:tcPr>
            <w:tcW w:w="2802" w:type="dxa"/>
          </w:tcPr>
          <w:p w:rsidR="00DF5BBF" w:rsidRPr="00ED1E82" w:rsidRDefault="00DF5BBF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 xml:space="preserve">- процент привлечения населения  </w:t>
            </w:r>
          </w:p>
          <w:p w:rsidR="00DF5BBF" w:rsidRPr="00ED1E82" w:rsidRDefault="00DF5BBF" w:rsidP="00DF5B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муниципального образования к работам по благоустройству</w:t>
            </w:r>
          </w:p>
        </w:tc>
        <w:tc>
          <w:tcPr>
            <w:tcW w:w="992" w:type="dxa"/>
            <w:vAlign w:val="center"/>
          </w:tcPr>
          <w:p w:rsidR="00DF5BBF" w:rsidRPr="00ED1E82" w:rsidRDefault="00DF5BB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vAlign w:val="center"/>
          </w:tcPr>
          <w:p w:rsidR="00DF5BBF" w:rsidRPr="00ED1E82" w:rsidRDefault="00DF5BB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:rsidR="00DF5BBF" w:rsidRPr="00ED1E82" w:rsidRDefault="00DF5BB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93" w:type="dxa"/>
            <w:vAlign w:val="center"/>
          </w:tcPr>
          <w:p w:rsidR="00DF5BBF" w:rsidRPr="00ED1E82" w:rsidRDefault="00DF5BB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</w:tcPr>
          <w:p w:rsidR="00DF5BBF" w:rsidRPr="00ED1E82" w:rsidRDefault="00DF5BBF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F5BBF" w:rsidRPr="00ED1E82" w:rsidRDefault="00DF5BBF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F5BBF" w:rsidRPr="00ED1E82" w:rsidRDefault="00DF5BBF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F5BBF" w:rsidRPr="00ED1E82" w:rsidRDefault="00DF5BB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40</w:t>
            </w:r>
          </w:p>
          <w:p w:rsidR="00DF5BBF" w:rsidRPr="00ED1E82" w:rsidRDefault="00DF5BB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F5BBF" w:rsidRPr="00ED1E82" w:rsidRDefault="00DF5BBF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F5BBF" w:rsidRPr="00ED1E82" w:rsidRDefault="00DF5BBF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5BBF" w:rsidRPr="00ED1E82" w:rsidRDefault="00DF5BBF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4B09" w:rsidRPr="00ED1E82" w:rsidRDefault="006C4B09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4B09" w:rsidRPr="00ED1E82" w:rsidRDefault="006C4B09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4B09" w:rsidRPr="00ED1E82" w:rsidRDefault="006C4B09" w:rsidP="006C4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</w:tcPr>
          <w:p w:rsidR="006C4B09" w:rsidRPr="00ED1E82" w:rsidRDefault="006C4B09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4B09" w:rsidRPr="00ED1E82" w:rsidRDefault="006C4B09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4B09" w:rsidRPr="00ED1E82" w:rsidRDefault="006C4B09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F5BBF" w:rsidRPr="00ED1E82" w:rsidRDefault="006C4B09" w:rsidP="006C4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DF5BBF" w:rsidRPr="00ED1E82" w:rsidTr="00B00981">
        <w:tc>
          <w:tcPr>
            <w:tcW w:w="2802" w:type="dxa"/>
          </w:tcPr>
          <w:p w:rsidR="00DF5BBF" w:rsidRPr="00ED1E82" w:rsidRDefault="00DF5BBF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процент привлечения предприятий и организаций поселения к работам по благоустройству</w:t>
            </w:r>
          </w:p>
        </w:tc>
        <w:tc>
          <w:tcPr>
            <w:tcW w:w="992" w:type="dxa"/>
            <w:vAlign w:val="center"/>
          </w:tcPr>
          <w:p w:rsidR="00DF5BBF" w:rsidRPr="00ED1E82" w:rsidRDefault="00DF5BB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vAlign w:val="center"/>
          </w:tcPr>
          <w:p w:rsidR="00DF5BBF" w:rsidRPr="00ED1E82" w:rsidRDefault="00DF5BB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992" w:type="dxa"/>
            <w:vAlign w:val="center"/>
          </w:tcPr>
          <w:p w:rsidR="00DF5BBF" w:rsidRPr="00ED1E82" w:rsidRDefault="00DF5BB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993" w:type="dxa"/>
            <w:vAlign w:val="center"/>
          </w:tcPr>
          <w:p w:rsidR="00DF5BBF" w:rsidRPr="00ED1E82" w:rsidRDefault="00DF5BB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134" w:type="dxa"/>
            <w:vAlign w:val="center"/>
          </w:tcPr>
          <w:p w:rsidR="00DF5BBF" w:rsidRPr="00ED1E82" w:rsidRDefault="00DF5BB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DF5BBF" w:rsidRPr="00ED1E82" w:rsidRDefault="006C4B09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DF5BBF" w:rsidRPr="00ED1E82" w:rsidRDefault="006C4B09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F5BBF" w:rsidRPr="00ED1E82" w:rsidTr="00B00981">
        <w:tc>
          <w:tcPr>
            <w:tcW w:w="2802" w:type="dxa"/>
          </w:tcPr>
          <w:p w:rsidR="00DF5BBF" w:rsidRPr="00ED1E82" w:rsidRDefault="00DF5BBF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уровень благоустроенности муниципального образования детскими игровыми и спортивными площадками</w:t>
            </w:r>
          </w:p>
        </w:tc>
        <w:tc>
          <w:tcPr>
            <w:tcW w:w="992" w:type="dxa"/>
            <w:vAlign w:val="center"/>
          </w:tcPr>
          <w:p w:rsidR="00DF5BBF" w:rsidRPr="00ED1E82" w:rsidRDefault="00DF5BB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vAlign w:val="center"/>
          </w:tcPr>
          <w:p w:rsidR="00DF5BBF" w:rsidRPr="00ED1E82" w:rsidRDefault="00DF5BB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:rsidR="00DF5BBF" w:rsidRPr="00ED1E82" w:rsidRDefault="00DF5BB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93" w:type="dxa"/>
            <w:vAlign w:val="center"/>
          </w:tcPr>
          <w:p w:rsidR="00DF5BBF" w:rsidRPr="00ED1E82" w:rsidRDefault="00DF5BB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  <w:vAlign w:val="center"/>
          </w:tcPr>
          <w:p w:rsidR="00DF5BBF" w:rsidRPr="00ED1E82" w:rsidRDefault="002071F2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992" w:type="dxa"/>
            <w:vAlign w:val="center"/>
          </w:tcPr>
          <w:p w:rsidR="00DF5BBF" w:rsidRPr="00ED1E82" w:rsidRDefault="006C4B09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vAlign w:val="center"/>
          </w:tcPr>
          <w:p w:rsidR="00DF5BBF" w:rsidRPr="00ED1E82" w:rsidRDefault="006C4B09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DF5BBF" w:rsidRPr="00ED1E82" w:rsidTr="00B00981">
        <w:tc>
          <w:tcPr>
            <w:tcW w:w="2802" w:type="dxa"/>
          </w:tcPr>
          <w:p w:rsidR="00DF5BBF" w:rsidRPr="00ED1E82" w:rsidRDefault="00DF5BBF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Увеличение площади благоустроенных (отремонтированных, восстановленных, обустроенных) территорий мест захоронений</w:t>
            </w:r>
          </w:p>
        </w:tc>
        <w:tc>
          <w:tcPr>
            <w:tcW w:w="992" w:type="dxa"/>
            <w:vAlign w:val="center"/>
          </w:tcPr>
          <w:p w:rsidR="00DF5BBF" w:rsidRPr="00ED1E82" w:rsidRDefault="00DF5BB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кв. м.</w:t>
            </w:r>
          </w:p>
        </w:tc>
        <w:tc>
          <w:tcPr>
            <w:tcW w:w="992" w:type="dxa"/>
            <w:vAlign w:val="center"/>
          </w:tcPr>
          <w:p w:rsidR="00DF5BBF" w:rsidRPr="00ED1E82" w:rsidRDefault="00DF5BB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DF5BBF" w:rsidRPr="00ED1E82" w:rsidRDefault="00DF5BB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93" w:type="dxa"/>
            <w:vAlign w:val="center"/>
          </w:tcPr>
          <w:p w:rsidR="00DF5BBF" w:rsidRPr="00ED1E82" w:rsidRDefault="00DF5BB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vAlign w:val="center"/>
          </w:tcPr>
          <w:p w:rsidR="00DF5BBF" w:rsidRPr="00ED1E82" w:rsidRDefault="00DF5BB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992" w:type="dxa"/>
            <w:vAlign w:val="center"/>
          </w:tcPr>
          <w:p w:rsidR="00DF5BBF" w:rsidRPr="00ED1E82" w:rsidRDefault="006C4B09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992" w:type="dxa"/>
            <w:vAlign w:val="center"/>
          </w:tcPr>
          <w:p w:rsidR="00DF5BBF" w:rsidRPr="00ED1E82" w:rsidRDefault="006C4B09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  <w:tr w:rsidR="00DF5BBF" w:rsidRPr="00ED1E82" w:rsidTr="00B00981">
        <w:tc>
          <w:tcPr>
            <w:tcW w:w="2802" w:type="dxa"/>
          </w:tcPr>
          <w:p w:rsidR="00DF5BBF" w:rsidRPr="00ED1E82" w:rsidRDefault="00DF5BBF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Увеличение количества высаживаемых деревьев;</w:t>
            </w:r>
          </w:p>
          <w:p w:rsidR="00DF5BBF" w:rsidRPr="00ED1E82" w:rsidRDefault="00DF5BBF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F5BBF" w:rsidRPr="00ED1E82" w:rsidRDefault="00DF5BB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vAlign w:val="center"/>
          </w:tcPr>
          <w:p w:rsidR="00DF5BBF" w:rsidRPr="00ED1E82" w:rsidRDefault="00DF5BB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:rsidR="00DF5BBF" w:rsidRPr="00ED1E82" w:rsidRDefault="00DF5BB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93" w:type="dxa"/>
            <w:vAlign w:val="center"/>
          </w:tcPr>
          <w:p w:rsidR="00DF5BBF" w:rsidRPr="00ED1E82" w:rsidRDefault="00DF5BB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  <w:vAlign w:val="center"/>
          </w:tcPr>
          <w:p w:rsidR="00DF5BBF" w:rsidRPr="00ED1E82" w:rsidRDefault="00DF5BB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vAlign w:val="center"/>
          </w:tcPr>
          <w:p w:rsidR="00DF5BBF" w:rsidRPr="00ED1E82" w:rsidRDefault="006C4B09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992" w:type="dxa"/>
            <w:vAlign w:val="center"/>
          </w:tcPr>
          <w:p w:rsidR="00DF5BBF" w:rsidRPr="00ED1E82" w:rsidRDefault="006C4B09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F5BBF" w:rsidRPr="00ED1E82" w:rsidTr="00B00981">
        <w:tc>
          <w:tcPr>
            <w:tcW w:w="2802" w:type="dxa"/>
          </w:tcPr>
          <w:p w:rsidR="00DF5BBF" w:rsidRPr="00ED1E82" w:rsidRDefault="00DF5BBF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Увеличение площади цветочного оформления</w:t>
            </w:r>
          </w:p>
        </w:tc>
        <w:tc>
          <w:tcPr>
            <w:tcW w:w="992" w:type="dxa"/>
            <w:vAlign w:val="center"/>
          </w:tcPr>
          <w:p w:rsidR="00DF5BBF" w:rsidRPr="00ED1E82" w:rsidRDefault="00DF5BB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vAlign w:val="center"/>
          </w:tcPr>
          <w:p w:rsidR="00DF5BBF" w:rsidRPr="00ED1E82" w:rsidRDefault="00DF5BB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vAlign w:val="center"/>
          </w:tcPr>
          <w:p w:rsidR="00DF5BBF" w:rsidRPr="00ED1E82" w:rsidRDefault="00DF5BB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93" w:type="dxa"/>
            <w:vAlign w:val="center"/>
          </w:tcPr>
          <w:p w:rsidR="00DF5BBF" w:rsidRPr="00ED1E82" w:rsidRDefault="00DF5BB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vAlign w:val="center"/>
          </w:tcPr>
          <w:p w:rsidR="00DF5BBF" w:rsidRPr="00ED1E82" w:rsidRDefault="00DF5BB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92" w:type="dxa"/>
            <w:vAlign w:val="center"/>
          </w:tcPr>
          <w:p w:rsidR="00DF5BBF" w:rsidRPr="00ED1E82" w:rsidRDefault="006C4B09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992" w:type="dxa"/>
            <w:vAlign w:val="center"/>
          </w:tcPr>
          <w:p w:rsidR="00DF5BBF" w:rsidRPr="00ED1E82" w:rsidRDefault="006C4B09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</w:tbl>
    <w:p w:rsidR="00264AAC" w:rsidRPr="00ED1E82" w:rsidRDefault="00264AAC" w:rsidP="004227E9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 w:cs="Arial"/>
          <w:b/>
          <w:sz w:val="28"/>
          <w:szCs w:val="28"/>
          <w:lang w:eastAsia="ru-RU" w:bidi="ru-RU"/>
        </w:rPr>
      </w:pPr>
    </w:p>
    <w:p w:rsidR="00537925" w:rsidRDefault="00537925" w:rsidP="004227E9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 w:cs="Arial"/>
          <w:b/>
          <w:sz w:val="28"/>
          <w:szCs w:val="28"/>
          <w:lang w:eastAsia="ru-RU" w:bidi="ru-RU"/>
        </w:rPr>
      </w:pPr>
    </w:p>
    <w:p w:rsidR="00CE2B4D" w:rsidRDefault="00CE2B4D" w:rsidP="004227E9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 w:cs="Arial"/>
          <w:b/>
          <w:sz w:val="28"/>
          <w:szCs w:val="28"/>
          <w:lang w:eastAsia="ru-RU" w:bidi="ru-RU"/>
        </w:rPr>
      </w:pPr>
    </w:p>
    <w:p w:rsidR="00537925" w:rsidRDefault="00537925" w:rsidP="004227E9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 w:cs="Arial"/>
          <w:b/>
          <w:sz w:val="28"/>
          <w:szCs w:val="28"/>
          <w:lang w:eastAsia="ru-RU" w:bidi="ru-RU"/>
        </w:rPr>
      </w:pPr>
    </w:p>
    <w:p w:rsidR="00537925" w:rsidRDefault="00537925" w:rsidP="004227E9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 w:cs="Arial"/>
          <w:b/>
          <w:sz w:val="28"/>
          <w:szCs w:val="28"/>
          <w:lang w:eastAsia="ru-RU" w:bidi="ru-RU"/>
        </w:rPr>
      </w:pPr>
    </w:p>
    <w:p w:rsidR="002E4163" w:rsidRPr="007539B8" w:rsidRDefault="002E4163" w:rsidP="004227E9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/>
          <w:b/>
          <w:sz w:val="32"/>
          <w:szCs w:val="32"/>
          <w:lang w:eastAsia="ru-RU" w:bidi="ru-RU"/>
        </w:rPr>
      </w:pPr>
      <w:r w:rsidRPr="007539B8">
        <w:rPr>
          <w:rFonts w:ascii="Times New Roman" w:eastAsia="Arial" w:hAnsi="Times New Roman" w:cs="Arial"/>
          <w:b/>
          <w:sz w:val="28"/>
          <w:szCs w:val="28"/>
          <w:lang w:eastAsia="ru-RU" w:bidi="ru-RU"/>
        </w:rPr>
        <w:lastRenderedPageBreak/>
        <w:t>4. Ресурсное обеспечение муниципальной программы</w:t>
      </w:r>
    </w:p>
    <w:p w:rsidR="004227E9" w:rsidRPr="007539B8" w:rsidRDefault="002E4163" w:rsidP="001D7B4D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539B8">
        <w:rPr>
          <w:rFonts w:ascii="Times New Roman" w:eastAsia="Arial" w:hAnsi="Times New Roman"/>
          <w:sz w:val="28"/>
          <w:szCs w:val="28"/>
          <w:lang w:eastAsia="ru-RU" w:bidi="ru-RU"/>
        </w:rPr>
        <w:t xml:space="preserve">Финансовое обеспечение реализации Программы осуществляется за счет средств бюджета </w:t>
      </w:r>
      <w:proofErr w:type="spellStart"/>
      <w:r w:rsidRPr="007539B8">
        <w:rPr>
          <w:rFonts w:ascii="Times New Roman" w:eastAsia="Arial" w:hAnsi="Times New Roman"/>
          <w:sz w:val="28"/>
          <w:szCs w:val="28"/>
          <w:lang w:eastAsia="ru-RU" w:bidi="ru-RU"/>
        </w:rPr>
        <w:t>Панинского</w:t>
      </w:r>
      <w:proofErr w:type="spellEnd"/>
      <w:r w:rsidRPr="007539B8">
        <w:rPr>
          <w:rFonts w:ascii="Times New Roman" w:eastAsia="Arial" w:hAnsi="Times New Roman"/>
          <w:sz w:val="28"/>
          <w:szCs w:val="28"/>
          <w:lang w:eastAsia="ru-RU" w:bidi="ru-RU"/>
        </w:rPr>
        <w:t xml:space="preserve"> сельского поселения.</w:t>
      </w:r>
    </w:p>
    <w:p w:rsidR="00537925" w:rsidRDefault="002E4163" w:rsidP="001D7B4D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539B8">
        <w:rPr>
          <w:rFonts w:ascii="Times New Roman" w:eastAsia="Arial" w:hAnsi="Times New Roman"/>
          <w:sz w:val="28"/>
          <w:szCs w:val="28"/>
          <w:lang w:eastAsia="ru-RU" w:bidi="ru-RU"/>
        </w:rPr>
        <w:t>Объёмы бюджетных ассигнований уточняются ежегодно при формировании бюджета сельского поселения на очередной финансовый год и плановый пер</w:t>
      </w:r>
      <w:r w:rsidR="004227E9" w:rsidRPr="007539B8">
        <w:rPr>
          <w:rFonts w:ascii="Times New Roman" w:eastAsia="Arial" w:hAnsi="Times New Roman"/>
          <w:sz w:val="28"/>
          <w:szCs w:val="28"/>
          <w:lang w:eastAsia="ru-RU" w:bidi="ru-RU"/>
        </w:rPr>
        <w:t>иод.</w:t>
      </w:r>
      <w:r w:rsidR="0087680B" w:rsidRPr="007539B8">
        <w:rPr>
          <w:rFonts w:ascii="Times New Roman" w:eastAsia="Arial" w:hAnsi="Times New Roman"/>
          <w:sz w:val="28"/>
          <w:szCs w:val="28"/>
          <w:lang w:eastAsia="ru-RU" w:bidi="ru-RU"/>
        </w:rPr>
        <w:t xml:space="preserve"> </w:t>
      </w: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Данные о ресурсном обеспечении реализации Программы представлены в </w:t>
      </w:r>
      <w:r w:rsidR="007300F7" w:rsidRPr="007539B8">
        <w:rPr>
          <w:rFonts w:ascii="Times New Roman" w:eastAsia="Times New Roman" w:hAnsi="Times New Roman"/>
          <w:sz w:val="28"/>
          <w:szCs w:val="28"/>
          <w:lang w:eastAsia="ru-RU"/>
        </w:rPr>
        <w:t>нижеследующей таблице:</w:t>
      </w:r>
      <w:r w:rsidR="00A324A7">
        <w:rPr>
          <w:rFonts w:ascii="Times New Roman" w:eastAsia="Arial" w:hAnsi="Times New Roman"/>
          <w:sz w:val="28"/>
          <w:szCs w:val="28"/>
          <w:lang w:eastAsia="ru-RU" w:bidi="ru-RU"/>
        </w:rPr>
        <w:t xml:space="preserve"> </w:t>
      </w:r>
    </w:p>
    <w:p w:rsidR="002E4163" w:rsidRPr="007539B8" w:rsidRDefault="002E4163" w:rsidP="007F05A0">
      <w:pPr>
        <w:widowControl w:val="0"/>
        <w:suppressAutoHyphens/>
        <w:autoSpaceDE w:val="0"/>
        <w:spacing w:before="108" w:after="108" w:line="240" w:lineRule="auto"/>
        <w:rPr>
          <w:rFonts w:ascii="Times New Roman" w:eastAsia="Arial" w:hAnsi="Times New Roman"/>
          <w:sz w:val="28"/>
          <w:szCs w:val="28"/>
          <w:lang w:eastAsia="ru-RU" w:bidi="ru-RU"/>
        </w:rPr>
      </w:pPr>
    </w:p>
    <w:tbl>
      <w:tblPr>
        <w:tblpPr w:leftFromText="180" w:rightFromText="180" w:vertAnchor="text" w:horzAnchor="margin" w:tblpXSpec="center" w:tblpY="27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127"/>
        <w:gridCol w:w="1134"/>
        <w:gridCol w:w="1134"/>
        <w:gridCol w:w="1134"/>
        <w:gridCol w:w="850"/>
        <w:gridCol w:w="851"/>
        <w:gridCol w:w="850"/>
        <w:gridCol w:w="992"/>
        <w:gridCol w:w="1134"/>
      </w:tblGrid>
      <w:tr w:rsidR="00193C5B" w:rsidRPr="007539B8" w:rsidTr="000D74A3">
        <w:trPr>
          <w:trHeight w:val="451"/>
        </w:trPr>
        <w:tc>
          <w:tcPr>
            <w:tcW w:w="675" w:type="dxa"/>
            <w:vMerge w:val="restart"/>
          </w:tcPr>
          <w:p w:rsidR="00193C5B" w:rsidRPr="00A86204" w:rsidRDefault="00193C5B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</w:p>
          <w:p w:rsidR="00193C5B" w:rsidRPr="00A86204" w:rsidRDefault="00193C5B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№ п/п</w:t>
            </w:r>
          </w:p>
        </w:tc>
        <w:tc>
          <w:tcPr>
            <w:tcW w:w="2127" w:type="dxa"/>
            <w:vMerge w:val="restart"/>
          </w:tcPr>
          <w:p w:rsidR="00193C5B" w:rsidRPr="00A86204" w:rsidRDefault="00193C5B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</w:p>
          <w:p w:rsidR="00193C5B" w:rsidRPr="00A86204" w:rsidRDefault="00193C5B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Наименование подпрограммы</w:t>
            </w:r>
          </w:p>
        </w:tc>
        <w:tc>
          <w:tcPr>
            <w:tcW w:w="1134" w:type="dxa"/>
            <w:vMerge w:val="restart"/>
          </w:tcPr>
          <w:p w:rsidR="00193C5B" w:rsidRPr="00A86204" w:rsidRDefault="00193C5B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</w:p>
          <w:p w:rsidR="00193C5B" w:rsidRPr="00A86204" w:rsidRDefault="00193C5B" w:rsidP="00803D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proofErr w:type="spellStart"/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Источ</w:t>
            </w:r>
            <w:proofErr w:type="spellEnd"/>
            <w:r w:rsidR="0052194E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ники</w:t>
            </w:r>
            <w:proofErr w:type="spellEnd"/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финан</w:t>
            </w:r>
            <w:proofErr w:type="spellEnd"/>
            <w:r w:rsidR="0052194E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сирова</w:t>
            </w:r>
            <w:proofErr w:type="spellEnd"/>
            <w:r w:rsidR="000D74A3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ния</w:t>
            </w:r>
            <w:proofErr w:type="spellEnd"/>
          </w:p>
        </w:tc>
        <w:tc>
          <w:tcPr>
            <w:tcW w:w="5811" w:type="dxa"/>
            <w:gridSpan w:val="6"/>
            <w:tcBorders>
              <w:bottom w:val="single" w:sz="4" w:space="0" w:color="auto"/>
            </w:tcBorders>
          </w:tcPr>
          <w:p w:rsidR="00193C5B" w:rsidRPr="00A86204" w:rsidRDefault="00193C5B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Объём финансирования по годам (тыс. руб.)</w:t>
            </w:r>
          </w:p>
        </w:tc>
        <w:tc>
          <w:tcPr>
            <w:tcW w:w="1134" w:type="dxa"/>
            <w:vMerge w:val="restart"/>
          </w:tcPr>
          <w:p w:rsidR="00193C5B" w:rsidRPr="00A86204" w:rsidRDefault="00193C5B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Итого</w:t>
            </w:r>
          </w:p>
        </w:tc>
      </w:tr>
      <w:tr w:rsidR="000D74A3" w:rsidRPr="007539B8" w:rsidTr="000D74A3">
        <w:trPr>
          <w:trHeight w:val="876"/>
        </w:trPr>
        <w:tc>
          <w:tcPr>
            <w:tcW w:w="675" w:type="dxa"/>
            <w:vMerge/>
          </w:tcPr>
          <w:p w:rsidR="00537925" w:rsidRPr="00A86204" w:rsidRDefault="00537925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vMerge/>
          </w:tcPr>
          <w:p w:rsidR="00537925" w:rsidRPr="00A86204" w:rsidRDefault="00537925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vMerge/>
          </w:tcPr>
          <w:p w:rsidR="00537925" w:rsidRPr="00A86204" w:rsidRDefault="00537925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37925" w:rsidRPr="00A86204" w:rsidRDefault="00537925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37925" w:rsidRPr="00A86204" w:rsidRDefault="00537925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537925" w:rsidRPr="00A86204" w:rsidRDefault="00537925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2016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37925" w:rsidRPr="00A86204" w:rsidRDefault="00537925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2017</w:t>
            </w:r>
          </w:p>
        </w:tc>
        <w:tc>
          <w:tcPr>
            <w:tcW w:w="850" w:type="dxa"/>
          </w:tcPr>
          <w:p w:rsidR="00537925" w:rsidRPr="00A86204" w:rsidRDefault="00193C5B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2018</w:t>
            </w:r>
          </w:p>
        </w:tc>
        <w:tc>
          <w:tcPr>
            <w:tcW w:w="992" w:type="dxa"/>
          </w:tcPr>
          <w:p w:rsidR="00537925" w:rsidRPr="00A86204" w:rsidRDefault="00193C5B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2019</w:t>
            </w:r>
          </w:p>
        </w:tc>
        <w:tc>
          <w:tcPr>
            <w:tcW w:w="1134" w:type="dxa"/>
            <w:vMerge/>
          </w:tcPr>
          <w:p w:rsidR="00537925" w:rsidRPr="00A86204" w:rsidRDefault="00537925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  <w:tr w:rsidR="000D74A3" w:rsidRPr="007539B8" w:rsidTr="000D74A3">
        <w:trPr>
          <w:trHeight w:val="838"/>
        </w:trPr>
        <w:tc>
          <w:tcPr>
            <w:tcW w:w="675" w:type="dxa"/>
          </w:tcPr>
          <w:p w:rsidR="00537925" w:rsidRPr="00A86204" w:rsidRDefault="00537925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2127" w:type="dxa"/>
          </w:tcPr>
          <w:p w:rsidR="00537925" w:rsidRPr="002420C6" w:rsidRDefault="00537925" w:rsidP="00A86204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>Благоустройство территории общего пользования</w:t>
            </w:r>
          </w:p>
        </w:tc>
        <w:tc>
          <w:tcPr>
            <w:tcW w:w="1134" w:type="dxa"/>
          </w:tcPr>
          <w:p w:rsidR="00537925" w:rsidRPr="00A86204" w:rsidRDefault="00537925" w:rsidP="008519D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Бюджет </w:t>
            </w:r>
            <w:proofErr w:type="spellStart"/>
            <w:proofErr w:type="gramStart"/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поселе</w:t>
            </w:r>
            <w:proofErr w:type="spellEnd"/>
            <w:r w:rsidR="0052194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 </w:t>
            </w:r>
            <w:proofErr w:type="spellStart"/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ния</w:t>
            </w:r>
            <w:proofErr w:type="spellEnd"/>
            <w:proofErr w:type="gramEnd"/>
          </w:p>
        </w:tc>
        <w:tc>
          <w:tcPr>
            <w:tcW w:w="1134" w:type="dxa"/>
          </w:tcPr>
          <w:p w:rsidR="00537925" w:rsidRPr="00A700C7" w:rsidRDefault="00537925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700C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548,483</w:t>
            </w:r>
          </w:p>
        </w:tc>
        <w:tc>
          <w:tcPr>
            <w:tcW w:w="1134" w:type="dxa"/>
          </w:tcPr>
          <w:p w:rsidR="00537925" w:rsidRPr="00A700C7" w:rsidRDefault="00537925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700C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715,00</w:t>
            </w:r>
          </w:p>
        </w:tc>
        <w:tc>
          <w:tcPr>
            <w:tcW w:w="850" w:type="dxa"/>
          </w:tcPr>
          <w:p w:rsidR="00537925" w:rsidRPr="00A700C7" w:rsidRDefault="00537925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700C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520,0</w:t>
            </w:r>
          </w:p>
        </w:tc>
        <w:tc>
          <w:tcPr>
            <w:tcW w:w="851" w:type="dxa"/>
          </w:tcPr>
          <w:p w:rsidR="00537925" w:rsidRPr="00A700C7" w:rsidRDefault="00A86204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700C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155,00</w:t>
            </w:r>
          </w:p>
        </w:tc>
        <w:tc>
          <w:tcPr>
            <w:tcW w:w="850" w:type="dxa"/>
          </w:tcPr>
          <w:p w:rsidR="00537925" w:rsidRPr="00A700C7" w:rsidRDefault="00A86204" w:rsidP="00DC1B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700C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155,00</w:t>
            </w:r>
          </w:p>
        </w:tc>
        <w:tc>
          <w:tcPr>
            <w:tcW w:w="992" w:type="dxa"/>
          </w:tcPr>
          <w:p w:rsidR="00537925" w:rsidRPr="00A700C7" w:rsidRDefault="00A86204" w:rsidP="00DC1B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700C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155,00</w:t>
            </w:r>
          </w:p>
        </w:tc>
        <w:tc>
          <w:tcPr>
            <w:tcW w:w="1134" w:type="dxa"/>
          </w:tcPr>
          <w:p w:rsidR="00537925" w:rsidRPr="00A700C7" w:rsidRDefault="00602707" w:rsidP="00DC1B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700C7">
              <w:rPr>
                <w:rFonts w:ascii="Times New Roman" w:eastAsia="Times New Roman" w:hAnsi="Times New Roman"/>
                <w:b/>
                <w:lang w:eastAsia="ru-RU"/>
              </w:rPr>
              <w:t>2248,483</w:t>
            </w:r>
          </w:p>
        </w:tc>
      </w:tr>
      <w:tr w:rsidR="000D74A3" w:rsidRPr="007539B8" w:rsidTr="000D74A3">
        <w:trPr>
          <w:trHeight w:val="838"/>
        </w:trPr>
        <w:tc>
          <w:tcPr>
            <w:tcW w:w="675" w:type="dxa"/>
            <w:vMerge w:val="restart"/>
          </w:tcPr>
          <w:p w:rsidR="00403580" w:rsidRPr="00A86204" w:rsidRDefault="00403580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2127" w:type="dxa"/>
            <w:vMerge w:val="restart"/>
          </w:tcPr>
          <w:p w:rsidR="00403580" w:rsidRPr="002420C6" w:rsidRDefault="00403580" w:rsidP="00403580">
            <w:pPr>
              <w:rPr>
                <w:b/>
              </w:rPr>
            </w:pPr>
            <w:r w:rsidRPr="002420C6">
              <w:rPr>
                <w:rFonts w:ascii="Times New Roman" w:hAnsi="Times New Roman"/>
                <w:b/>
              </w:rPr>
              <w:t>Организация водоснабжения</w:t>
            </w:r>
          </w:p>
          <w:p w:rsidR="00403580" w:rsidRPr="002420C6" w:rsidRDefault="00403580" w:rsidP="00403580">
            <w:pPr>
              <w:rPr>
                <w:b/>
              </w:rPr>
            </w:pPr>
          </w:p>
        </w:tc>
        <w:tc>
          <w:tcPr>
            <w:tcW w:w="1134" w:type="dxa"/>
          </w:tcPr>
          <w:p w:rsidR="00403580" w:rsidRPr="00A86204" w:rsidRDefault="00403580" w:rsidP="0040358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Бюджет </w:t>
            </w:r>
            <w:proofErr w:type="spellStart"/>
            <w:proofErr w:type="gramStart"/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поселе</w:t>
            </w:r>
            <w:proofErr w:type="spellEnd"/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 </w:t>
            </w:r>
            <w:proofErr w:type="spellStart"/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ния</w:t>
            </w:r>
            <w:proofErr w:type="spellEnd"/>
            <w:proofErr w:type="gramEnd"/>
          </w:p>
        </w:tc>
        <w:tc>
          <w:tcPr>
            <w:tcW w:w="1134" w:type="dxa"/>
          </w:tcPr>
          <w:p w:rsidR="00403580" w:rsidRPr="00B87E9F" w:rsidRDefault="00403580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87E9F">
              <w:rPr>
                <w:rFonts w:ascii="Times New Roman" w:eastAsia="Times New Roman" w:hAnsi="Times New Roman"/>
                <w:lang w:eastAsia="ru-RU"/>
              </w:rPr>
              <w:t>783,781</w:t>
            </w:r>
          </w:p>
        </w:tc>
        <w:tc>
          <w:tcPr>
            <w:tcW w:w="1134" w:type="dxa"/>
          </w:tcPr>
          <w:p w:rsidR="00403580" w:rsidRPr="00B87E9F" w:rsidRDefault="00403580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87E9F">
              <w:rPr>
                <w:rFonts w:ascii="Times New Roman" w:eastAsia="Times New Roman" w:hAnsi="Times New Roman"/>
                <w:lang w:eastAsia="ru-RU"/>
              </w:rPr>
              <w:t>617,069</w:t>
            </w:r>
          </w:p>
        </w:tc>
        <w:tc>
          <w:tcPr>
            <w:tcW w:w="850" w:type="dxa"/>
          </w:tcPr>
          <w:p w:rsidR="00403580" w:rsidRPr="00B87E9F" w:rsidRDefault="00403580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87E9F">
              <w:rPr>
                <w:rFonts w:ascii="Times New Roman" w:eastAsia="Times New Roman" w:hAnsi="Times New Roman"/>
                <w:lang w:eastAsia="ru-RU"/>
              </w:rPr>
              <w:t>1280,0</w:t>
            </w:r>
          </w:p>
        </w:tc>
        <w:tc>
          <w:tcPr>
            <w:tcW w:w="851" w:type="dxa"/>
          </w:tcPr>
          <w:p w:rsidR="00403580" w:rsidRPr="00D4388F" w:rsidRDefault="00D4388F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388F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0" w:type="dxa"/>
          </w:tcPr>
          <w:p w:rsidR="00403580" w:rsidRPr="00D4388F" w:rsidRDefault="00D4388F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4388F"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992" w:type="dxa"/>
          </w:tcPr>
          <w:p w:rsidR="00403580" w:rsidRPr="00D4388F" w:rsidRDefault="00D4388F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D4388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134" w:type="dxa"/>
          </w:tcPr>
          <w:p w:rsidR="00403580" w:rsidRPr="00B87E9F" w:rsidRDefault="00403580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B87E9F">
              <w:rPr>
                <w:rFonts w:ascii="Times New Roman" w:eastAsia="Times New Roman" w:hAnsi="Times New Roman"/>
                <w:b/>
                <w:lang w:eastAsia="ru-RU"/>
              </w:rPr>
              <w:t>2680,85</w:t>
            </w:r>
          </w:p>
        </w:tc>
      </w:tr>
      <w:tr w:rsidR="000D74A3" w:rsidRPr="007539B8" w:rsidTr="000D74A3">
        <w:trPr>
          <w:trHeight w:val="838"/>
        </w:trPr>
        <w:tc>
          <w:tcPr>
            <w:tcW w:w="675" w:type="dxa"/>
            <w:vMerge/>
          </w:tcPr>
          <w:p w:rsidR="00403580" w:rsidRDefault="00403580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vMerge/>
          </w:tcPr>
          <w:p w:rsidR="00403580" w:rsidRPr="002420C6" w:rsidRDefault="00403580" w:rsidP="00403580"/>
        </w:tc>
        <w:tc>
          <w:tcPr>
            <w:tcW w:w="1134" w:type="dxa"/>
          </w:tcPr>
          <w:p w:rsidR="00403580" w:rsidRPr="00A86204" w:rsidRDefault="00403580" w:rsidP="0040358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Бюджет 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Ивановской области</w:t>
            </w:r>
          </w:p>
        </w:tc>
        <w:tc>
          <w:tcPr>
            <w:tcW w:w="1134" w:type="dxa"/>
          </w:tcPr>
          <w:p w:rsidR="00403580" w:rsidRPr="00B87E9F" w:rsidRDefault="00403580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87E9F">
              <w:rPr>
                <w:rFonts w:ascii="Times New Roman" w:eastAsia="Times New Roman" w:hAnsi="Times New Roman"/>
                <w:lang w:eastAsia="ru-RU"/>
              </w:rPr>
              <w:t>559,60</w:t>
            </w:r>
          </w:p>
        </w:tc>
        <w:tc>
          <w:tcPr>
            <w:tcW w:w="1134" w:type="dxa"/>
          </w:tcPr>
          <w:p w:rsidR="00403580" w:rsidRPr="00B87E9F" w:rsidRDefault="00403580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87E9F">
              <w:rPr>
                <w:rFonts w:ascii="Times New Roman" w:eastAsia="Times New Roman" w:hAnsi="Times New Roman"/>
                <w:lang w:eastAsia="ru-RU"/>
              </w:rPr>
              <w:t>585,80</w:t>
            </w:r>
          </w:p>
        </w:tc>
        <w:tc>
          <w:tcPr>
            <w:tcW w:w="850" w:type="dxa"/>
          </w:tcPr>
          <w:p w:rsidR="00403580" w:rsidRPr="00B87E9F" w:rsidRDefault="00403580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87E9F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851" w:type="dxa"/>
          </w:tcPr>
          <w:p w:rsidR="00403580" w:rsidRPr="00D4388F" w:rsidRDefault="00D4388F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388F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0" w:type="dxa"/>
          </w:tcPr>
          <w:p w:rsidR="00403580" w:rsidRPr="00D4388F" w:rsidRDefault="00D4388F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4388F"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992" w:type="dxa"/>
          </w:tcPr>
          <w:p w:rsidR="00403580" w:rsidRPr="00D4388F" w:rsidRDefault="00D4388F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D4388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134" w:type="dxa"/>
          </w:tcPr>
          <w:p w:rsidR="00403580" w:rsidRPr="00B87E9F" w:rsidRDefault="00403580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B87E9F">
              <w:rPr>
                <w:rFonts w:ascii="Times New Roman" w:eastAsia="Times New Roman" w:hAnsi="Times New Roman"/>
                <w:b/>
                <w:lang w:eastAsia="ru-RU"/>
              </w:rPr>
              <w:t>1145,40</w:t>
            </w:r>
          </w:p>
        </w:tc>
      </w:tr>
      <w:tr w:rsidR="000D74A3" w:rsidRPr="007539B8" w:rsidTr="000D74A3">
        <w:trPr>
          <w:trHeight w:val="838"/>
        </w:trPr>
        <w:tc>
          <w:tcPr>
            <w:tcW w:w="675" w:type="dxa"/>
          </w:tcPr>
          <w:p w:rsidR="00403580" w:rsidRPr="00A86204" w:rsidRDefault="00403580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127" w:type="dxa"/>
          </w:tcPr>
          <w:p w:rsidR="00403580" w:rsidRPr="002420C6" w:rsidRDefault="001C457E" w:rsidP="0040358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>Организация и содержание уличного освещения</w:t>
            </w:r>
          </w:p>
        </w:tc>
        <w:tc>
          <w:tcPr>
            <w:tcW w:w="1134" w:type="dxa"/>
          </w:tcPr>
          <w:p w:rsidR="00403580" w:rsidRPr="00A86204" w:rsidRDefault="00403580" w:rsidP="0040358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Бюджет </w:t>
            </w:r>
            <w:proofErr w:type="spellStart"/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поселе</w:t>
            </w:r>
            <w:proofErr w:type="spellEnd"/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ния</w:t>
            </w:r>
            <w:proofErr w:type="spellEnd"/>
          </w:p>
        </w:tc>
        <w:tc>
          <w:tcPr>
            <w:tcW w:w="1134" w:type="dxa"/>
          </w:tcPr>
          <w:p w:rsidR="00403580" w:rsidRPr="007803F5" w:rsidRDefault="00403580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3F5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185,815</w:t>
            </w:r>
          </w:p>
        </w:tc>
        <w:tc>
          <w:tcPr>
            <w:tcW w:w="1134" w:type="dxa"/>
          </w:tcPr>
          <w:p w:rsidR="00403580" w:rsidRPr="007803F5" w:rsidRDefault="00403580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3F5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140,00</w:t>
            </w:r>
          </w:p>
        </w:tc>
        <w:tc>
          <w:tcPr>
            <w:tcW w:w="850" w:type="dxa"/>
          </w:tcPr>
          <w:p w:rsidR="00403580" w:rsidRPr="007803F5" w:rsidRDefault="00403580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3F5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75,0</w:t>
            </w:r>
          </w:p>
        </w:tc>
        <w:tc>
          <w:tcPr>
            <w:tcW w:w="851" w:type="dxa"/>
          </w:tcPr>
          <w:p w:rsidR="00403580" w:rsidRPr="007803F5" w:rsidRDefault="00403580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3F5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116,50  </w:t>
            </w:r>
          </w:p>
        </w:tc>
        <w:tc>
          <w:tcPr>
            <w:tcW w:w="850" w:type="dxa"/>
          </w:tcPr>
          <w:p w:rsidR="00403580" w:rsidRPr="007803F5" w:rsidRDefault="00403580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3F5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134,00</w:t>
            </w:r>
          </w:p>
        </w:tc>
        <w:tc>
          <w:tcPr>
            <w:tcW w:w="992" w:type="dxa"/>
          </w:tcPr>
          <w:p w:rsidR="00403580" w:rsidRPr="007803F5" w:rsidRDefault="00403580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3F5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134,00</w:t>
            </w:r>
          </w:p>
        </w:tc>
        <w:tc>
          <w:tcPr>
            <w:tcW w:w="1134" w:type="dxa"/>
          </w:tcPr>
          <w:p w:rsidR="00403580" w:rsidRPr="007803F5" w:rsidRDefault="00403580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803F5">
              <w:rPr>
                <w:rFonts w:ascii="Times New Roman" w:eastAsia="Times New Roman" w:hAnsi="Times New Roman"/>
                <w:b/>
                <w:lang w:eastAsia="ru-RU"/>
              </w:rPr>
              <w:t>785,315</w:t>
            </w:r>
          </w:p>
        </w:tc>
      </w:tr>
      <w:tr w:rsidR="000D74A3" w:rsidRPr="007539B8" w:rsidTr="000D74A3">
        <w:trPr>
          <w:trHeight w:val="838"/>
        </w:trPr>
        <w:tc>
          <w:tcPr>
            <w:tcW w:w="675" w:type="dxa"/>
          </w:tcPr>
          <w:p w:rsidR="00403580" w:rsidRPr="00A86204" w:rsidRDefault="00403580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2127" w:type="dxa"/>
          </w:tcPr>
          <w:p w:rsidR="00403580" w:rsidRPr="002420C6" w:rsidRDefault="001C457E" w:rsidP="0040358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 xml:space="preserve">Энергосбережение и повышение энергетической эффективности </w:t>
            </w:r>
            <w:proofErr w:type="spellStart"/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>Панинского</w:t>
            </w:r>
            <w:proofErr w:type="spellEnd"/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 xml:space="preserve"> сельского поселения</w:t>
            </w:r>
          </w:p>
        </w:tc>
        <w:tc>
          <w:tcPr>
            <w:tcW w:w="1134" w:type="dxa"/>
          </w:tcPr>
          <w:p w:rsidR="00403580" w:rsidRPr="00A86204" w:rsidRDefault="00403580" w:rsidP="0040358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Бюджет </w:t>
            </w:r>
            <w:proofErr w:type="spellStart"/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поселе</w:t>
            </w:r>
            <w:proofErr w:type="spellEnd"/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ния</w:t>
            </w:r>
            <w:proofErr w:type="spellEnd"/>
          </w:p>
        </w:tc>
        <w:tc>
          <w:tcPr>
            <w:tcW w:w="1134" w:type="dxa"/>
          </w:tcPr>
          <w:p w:rsidR="00403580" w:rsidRPr="00136F98" w:rsidRDefault="00403580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136F9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38,90</w:t>
            </w:r>
          </w:p>
        </w:tc>
        <w:tc>
          <w:tcPr>
            <w:tcW w:w="1134" w:type="dxa"/>
          </w:tcPr>
          <w:p w:rsidR="00403580" w:rsidRPr="00136F98" w:rsidRDefault="00403580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136F9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160,00</w:t>
            </w:r>
          </w:p>
        </w:tc>
        <w:tc>
          <w:tcPr>
            <w:tcW w:w="850" w:type="dxa"/>
          </w:tcPr>
          <w:p w:rsidR="00403580" w:rsidRPr="00136F98" w:rsidRDefault="00403580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136F9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1280,0</w:t>
            </w:r>
          </w:p>
        </w:tc>
        <w:tc>
          <w:tcPr>
            <w:tcW w:w="851" w:type="dxa"/>
          </w:tcPr>
          <w:p w:rsidR="00403580" w:rsidRPr="00136F98" w:rsidRDefault="00403580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136F9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330,00</w:t>
            </w:r>
          </w:p>
        </w:tc>
        <w:tc>
          <w:tcPr>
            <w:tcW w:w="850" w:type="dxa"/>
          </w:tcPr>
          <w:p w:rsidR="00403580" w:rsidRPr="00136F98" w:rsidRDefault="00403580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136F9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334,50</w:t>
            </w:r>
          </w:p>
        </w:tc>
        <w:tc>
          <w:tcPr>
            <w:tcW w:w="992" w:type="dxa"/>
          </w:tcPr>
          <w:p w:rsidR="00403580" w:rsidRPr="00136F98" w:rsidRDefault="00403580" w:rsidP="0040358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136F9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111,824</w:t>
            </w:r>
          </w:p>
        </w:tc>
        <w:tc>
          <w:tcPr>
            <w:tcW w:w="1134" w:type="dxa"/>
          </w:tcPr>
          <w:p w:rsidR="00403580" w:rsidRPr="00136F98" w:rsidRDefault="00403580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36F98">
              <w:rPr>
                <w:rFonts w:ascii="Times New Roman" w:eastAsia="Times New Roman" w:hAnsi="Times New Roman"/>
                <w:b/>
                <w:lang w:eastAsia="ru-RU"/>
              </w:rPr>
              <w:t>2255,224</w:t>
            </w:r>
          </w:p>
        </w:tc>
      </w:tr>
      <w:tr w:rsidR="000D74A3" w:rsidRPr="007539B8" w:rsidTr="000D74A3">
        <w:trPr>
          <w:trHeight w:val="555"/>
        </w:trPr>
        <w:tc>
          <w:tcPr>
            <w:tcW w:w="2802" w:type="dxa"/>
            <w:gridSpan w:val="2"/>
            <w:vMerge w:val="restart"/>
          </w:tcPr>
          <w:p w:rsidR="00BE2BA5" w:rsidRPr="007539B8" w:rsidRDefault="00BE2BA5" w:rsidP="00BE2BA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 программа</w:t>
            </w:r>
          </w:p>
        </w:tc>
        <w:tc>
          <w:tcPr>
            <w:tcW w:w="1134" w:type="dxa"/>
          </w:tcPr>
          <w:p w:rsidR="00BE2BA5" w:rsidRPr="002420C6" w:rsidRDefault="00BE2BA5" w:rsidP="00BE2BA5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 xml:space="preserve">Бюджет </w:t>
            </w:r>
            <w:proofErr w:type="spellStart"/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>поселе</w:t>
            </w:r>
            <w:proofErr w:type="spellEnd"/>
            <w:r w:rsidR="000D74A3" w:rsidRPr="002420C6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proofErr w:type="spellStart"/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>ния</w:t>
            </w:r>
            <w:proofErr w:type="spellEnd"/>
          </w:p>
        </w:tc>
        <w:tc>
          <w:tcPr>
            <w:tcW w:w="1134" w:type="dxa"/>
          </w:tcPr>
          <w:p w:rsidR="00BE2BA5" w:rsidRPr="007A4C6B" w:rsidRDefault="00BE2BA5" w:rsidP="00BE2B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highlight w:val="lightGray"/>
                <w:lang w:eastAsia="ru-RU"/>
              </w:rPr>
            </w:pPr>
            <w:r w:rsidRPr="00D4388F">
              <w:rPr>
                <w:rFonts w:ascii="Times New Roman" w:eastAsia="Times New Roman" w:hAnsi="Times New Roman"/>
                <w:b/>
                <w:lang w:eastAsia="ru-RU"/>
              </w:rPr>
              <w:t>1556,979</w:t>
            </w:r>
          </w:p>
        </w:tc>
        <w:tc>
          <w:tcPr>
            <w:tcW w:w="1134" w:type="dxa"/>
          </w:tcPr>
          <w:p w:rsidR="00BE2BA5" w:rsidRPr="007A4C6B" w:rsidRDefault="00BE2BA5" w:rsidP="00BE2B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highlight w:val="lightGray"/>
                <w:lang w:eastAsia="ru-RU"/>
              </w:rPr>
            </w:pPr>
            <w:r w:rsidRPr="00D4388F">
              <w:rPr>
                <w:rFonts w:ascii="Times New Roman" w:eastAsia="Times New Roman" w:hAnsi="Times New Roman"/>
                <w:b/>
                <w:lang w:eastAsia="ru-RU"/>
              </w:rPr>
              <w:t>1632,069</w:t>
            </w:r>
          </w:p>
        </w:tc>
        <w:tc>
          <w:tcPr>
            <w:tcW w:w="850" w:type="dxa"/>
          </w:tcPr>
          <w:p w:rsidR="00BE2BA5" w:rsidRPr="007A4C6B" w:rsidRDefault="00BE2BA5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highlight w:val="lightGray"/>
                <w:lang w:eastAsia="ru-RU"/>
              </w:rPr>
            </w:pPr>
            <w:r w:rsidRPr="00D4388F">
              <w:rPr>
                <w:rFonts w:ascii="Times New Roman" w:eastAsia="Times New Roman" w:hAnsi="Times New Roman"/>
                <w:b/>
                <w:lang w:eastAsia="ru-RU"/>
              </w:rPr>
              <w:t>3155,0</w:t>
            </w:r>
          </w:p>
        </w:tc>
        <w:tc>
          <w:tcPr>
            <w:tcW w:w="851" w:type="dxa"/>
          </w:tcPr>
          <w:p w:rsidR="00BE2BA5" w:rsidRPr="007A4C6B" w:rsidRDefault="000D74A3" w:rsidP="00BE2B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highlight w:val="lightGray"/>
                <w:lang w:eastAsia="ru-RU"/>
              </w:rPr>
            </w:pPr>
            <w:r w:rsidRPr="00D4388F">
              <w:rPr>
                <w:rFonts w:ascii="Times New Roman" w:eastAsia="Times New Roman" w:hAnsi="Times New Roman"/>
                <w:b/>
                <w:lang w:eastAsia="ru-RU"/>
              </w:rPr>
              <w:t>601,50</w:t>
            </w:r>
          </w:p>
        </w:tc>
        <w:tc>
          <w:tcPr>
            <w:tcW w:w="850" w:type="dxa"/>
          </w:tcPr>
          <w:p w:rsidR="00BE2BA5" w:rsidRPr="00D4388F" w:rsidRDefault="000D74A3" w:rsidP="00BE2B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4388F">
              <w:rPr>
                <w:rFonts w:ascii="Times New Roman" w:eastAsia="Times New Roman" w:hAnsi="Times New Roman"/>
                <w:b/>
                <w:lang w:eastAsia="ru-RU"/>
              </w:rPr>
              <w:t>623,50</w:t>
            </w:r>
          </w:p>
        </w:tc>
        <w:tc>
          <w:tcPr>
            <w:tcW w:w="992" w:type="dxa"/>
          </w:tcPr>
          <w:p w:rsidR="00BE2BA5" w:rsidRPr="00D4388F" w:rsidRDefault="000D74A3" w:rsidP="00BE2BA5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D4388F">
              <w:rPr>
                <w:rFonts w:ascii="Times New Roman" w:eastAsia="Times New Roman" w:hAnsi="Times New Roman"/>
                <w:b/>
                <w:lang w:eastAsia="ru-RU"/>
              </w:rPr>
              <w:t>400,824</w:t>
            </w:r>
          </w:p>
        </w:tc>
        <w:tc>
          <w:tcPr>
            <w:tcW w:w="1134" w:type="dxa"/>
          </w:tcPr>
          <w:p w:rsidR="00BE2BA5" w:rsidRPr="007A4C6B" w:rsidRDefault="002C41DE" w:rsidP="00BE2BA5">
            <w:pPr>
              <w:spacing w:after="0" w:line="240" w:lineRule="auto"/>
              <w:rPr>
                <w:rFonts w:ascii="Times New Roman" w:eastAsia="Times New Roman" w:hAnsi="Times New Roman"/>
                <w:b/>
                <w:highlight w:val="lightGray"/>
                <w:lang w:eastAsia="ru-RU"/>
              </w:rPr>
            </w:pPr>
            <w:r w:rsidRPr="00AC20EA">
              <w:rPr>
                <w:rFonts w:ascii="Times New Roman" w:eastAsia="Times New Roman" w:hAnsi="Times New Roman"/>
                <w:b/>
                <w:lang w:eastAsia="ru-RU"/>
              </w:rPr>
              <w:t>7969,872</w:t>
            </w:r>
          </w:p>
        </w:tc>
      </w:tr>
      <w:tr w:rsidR="000D74A3" w:rsidRPr="007539B8" w:rsidTr="000D74A3">
        <w:trPr>
          <w:trHeight w:val="555"/>
        </w:trPr>
        <w:tc>
          <w:tcPr>
            <w:tcW w:w="2802" w:type="dxa"/>
            <w:gridSpan w:val="2"/>
            <w:vMerge/>
          </w:tcPr>
          <w:p w:rsidR="000D74A3" w:rsidRPr="007539B8" w:rsidRDefault="000D74A3" w:rsidP="000D74A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</w:tcPr>
          <w:p w:rsidR="000D74A3" w:rsidRPr="002420C6" w:rsidRDefault="000D74A3" w:rsidP="000D74A3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 xml:space="preserve">Бюджет Иванов </w:t>
            </w:r>
            <w:proofErr w:type="spellStart"/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>ской</w:t>
            </w:r>
            <w:proofErr w:type="spellEnd"/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 xml:space="preserve"> области</w:t>
            </w:r>
          </w:p>
        </w:tc>
        <w:tc>
          <w:tcPr>
            <w:tcW w:w="1134" w:type="dxa"/>
          </w:tcPr>
          <w:p w:rsidR="000D74A3" w:rsidRPr="0015070F" w:rsidRDefault="000D74A3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070F">
              <w:rPr>
                <w:rFonts w:ascii="Times New Roman" w:eastAsia="Times New Roman" w:hAnsi="Times New Roman"/>
                <w:lang w:eastAsia="ru-RU"/>
              </w:rPr>
              <w:t>559,60</w:t>
            </w:r>
          </w:p>
        </w:tc>
        <w:tc>
          <w:tcPr>
            <w:tcW w:w="1134" w:type="dxa"/>
          </w:tcPr>
          <w:p w:rsidR="000D74A3" w:rsidRPr="0015070F" w:rsidRDefault="000D74A3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070F">
              <w:rPr>
                <w:rFonts w:ascii="Times New Roman" w:eastAsia="Times New Roman" w:hAnsi="Times New Roman"/>
                <w:lang w:eastAsia="ru-RU"/>
              </w:rPr>
              <w:t>585,80</w:t>
            </w:r>
          </w:p>
        </w:tc>
        <w:tc>
          <w:tcPr>
            <w:tcW w:w="850" w:type="dxa"/>
          </w:tcPr>
          <w:p w:rsidR="000D74A3" w:rsidRPr="0015070F" w:rsidRDefault="000D74A3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070F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851" w:type="dxa"/>
          </w:tcPr>
          <w:p w:rsidR="000D74A3" w:rsidRPr="0015070F" w:rsidRDefault="00E320FA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0" w:type="dxa"/>
          </w:tcPr>
          <w:p w:rsidR="000D74A3" w:rsidRPr="0015070F" w:rsidRDefault="00E320FA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992" w:type="dxa"/>
          </w:tcPr>
          <w:p w:rsidR="000D74A3" w:rsidRPr="0015070F" w:rsidRDefault="00E320FA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</w:tcPr>
          <w:p w:rsidR="000D74A3" w:rsidRPr="0015070F" w:rsidRDefault="000D74A3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5070F">
              <w:rPr>
                <w:rFonts w:ascii="Times New Roman" w:eastAsia="Times New Roman" w:hAnsi="Times New Roman"/>
                <w:b/>
                <w:lang w:eastAsia="ru-RU"/>
              </w:rPr>
              <w:t>1145,40</w:t>
            </w:r>
          </w:p>
        </w:tc>
      </w:tr>
    </w:tbl>
    <w:p w:rsidR="00437A1E" w:rsidRPr="007539B8" w:rsidRDefault="00437A1E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bookmarkStart w:id="4" w:name="sub_100"/>
    </w:p>
    <w:p w:rsidR="00BB443B" w:rsidRDefault="00BB443B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BB443B" w:rsidRDefault="00BB443B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537925" w:rsidRDefault="00537925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626872" w:rsidRDefault="00626872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BB443B" w:rsidRDefault="00BB443B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BB443B" w:rsidRDefault="00BB443B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BB443B" w:rsidRDefault="00BB443B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AB5B69" w:rsidRPr="00AB5B69" w:rsidRDefault="00AB5B69" w:rsidP="00AB5B6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</w:t>
      </w:r>
      <w:r w:rsidR="00F52C02">
        <w:rPr>
          <w:rFonts w:ascii="Times New Roman" w:eastAsia="Times New Roman" w:hAnsi="Times New Roman"/>
          <w:sz w:val="24"/>
          <w:szCs w:val="24"/>
          <w:lang w:eastAsia="ru-RU"/>
        </w:rPr>
        <w:t>2</w:t>
      </w:r>
    </w:p>
    <w:p w:rsidR="00AB5B69" w:rsidRPr="00AB5B69" w:rsidRDefault="00AB5B69" w:rsidP="00AB5B6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>к муниципальной программе</w:t>
      </w:r>
    </w:p>
    <w:p w:rsidR="00AB5B69" w:rsidRPr="00AB5B69" w:rsidRDefault="00AB5B69" w:rsidP="00AB5B6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</w:t>
      </w:r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 xml:space="preserve">администрации </w:t>
      </w:r>
      <w:proofErr w:type="spellStart"/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>Панинского</w:t>
      </w:r>
      <w:proofErr w:type="spellEnd"/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</w:t>
      </w:r>
    </w:p>
    <w:p w:rsidR="007F05A0" w:rsidRDefault="00AB5B69" w:rsidP="00AB5B6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Благоустройство </w:t>
      </w:r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>Панинского</w:t>
      </w:r>
      <w:proofErr w:type="spellEnd"/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поселения»</w:t>
      </w:r>
    </w:p>
    <w:p w:rsidR="00AB5B69" w:rsidRDefault="00AB5B69" w:rsidP="00AB5B69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A337DE" w:rsidRPr="007F05A0" w:rsidRDefault="00A337DE" w:rsidP="00A337DE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ПОДПРОГРАММА</w:t>
      </w:r>
      <w:r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  <w:t>«Благоустройство  территории общего пользования»</w:t>
      </w:r>
    </w:p>
    <w:p w:rsidR="007F05A0" w:rsidRPr="007539B8" w:rsidRDefault="00A337DE" w:rsidP="001D7FE1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1.Паспорт подпрограммы</w:t>
      </w:r>
      <w:bookmarkEnd w:id="4"/>
    </w:p>
    <w:tbl>
      <w:tblPr>
        <w:tblpPr w:leftFromText="180" w:rightFromText="180" w:vertAnchor="text" w:horzAnchor="margin" w:tblpXSpec="center" w:tblpY="545"/>
        <w:tblW w:w="10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18"/>
        <w:gridCol w:w="7727"/>
      </w:tblGrid>
      <w:tr w:rsidR="007F05A0" w:rsidRPr="007539B8" w:rsidTr="006E5C27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bookmarkStart w:id="5" w:name="sub_101"/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</w:t>
            </w:r>
          </w:p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5A0" w:rsidRPr="007539B8" w:rsidRDefault="007F05A0" w:rsidP="003303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Благоустройство территории общего пользования (далее</w:t>
            </w:r>
            <w:r w:rsidR="00550BF6"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Подпрограмма)</w:t>
            </w:r>
          </w:p>
        </w:tc>
      </w:tr>
      <w:tr w:rsidR="007F05A0" w:rsidRPr="007539B8" w:rsidTr="006E5C27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Сроки </w:t>
            </w:r>
          </w:p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реализации </w:t>
            </w:r>
          </w:p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5A0" w:rsidRPr="007539B8" w:rsidRDefault="00C679DE" w:rsidP="00A337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2014-201</w:t>
            </w:r>
            <w:r w:rsidR="00A337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  <w:r w:rsidR="007F05A0"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</w:t>
            </w:r>
            <w:r w:rsidR="00BE6D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г.</w:t>
            </w:r>
          </w:p>
        </w:tc>
      </w:tr>
      <w:tr w:rsidR="007F05A0" w:rsidRPr="007539B8" w:rsidTr="006E5C27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hAnsi="Times New Roman"/>
                <w:b/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6D9E" w:rsidRPr="000F511A" w:rsidRDefault="00BE6D9E" w:rsidP="00BE6D9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Администрация </w:t>
            </w:r>
            <w:proofErr w:type="spellStart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</w:t>
            </w:r>
          </w:p>
          <w:p w:rsidR="007F05A0" w:rsidRPr="007539B8" w:rsidRDefault="00BE6D9E" w:rsidP="00BE6D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Фурмановского</w:t>
            </w:r>
            <w:proofErr w:type="spellEnd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муниципального района</w:t>
            </w:r>
          </w:p>
        </w:tc>
      </w:tr>
      <w:tr w:rsidR="007F05A0" w:rsidRPr="007539B8" w:rsidTr="006E5C27">
        <w:trPr>
          <w:trHeight w:val="4238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Основная цель </w:t>
            </w:r>
          </w:p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5A0" w:rsidRPr="007539B8" w:rsidRDefault="007F05A0" w:rsidP="007F05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-Совершенствование системы комплексного благоустрой</w:t>
            </w:r>
            <w:r w:rsidR="00B324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ства муниципального образования;</w:t>
            </w:r>
          </w:p>
          <w:p w:rsidR="007F05A0" w:rsidRPr="007539B8" w:rsidRDefault="007F05A0" w:rsidP="007F05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Повышение уровня внешнего благоустройства и</w:t>
            </w:r>
          </w:p>
          <w:p w:rsidR="007F05A0" w:rsidRPr="007539B8" w:rsidRDefault="007F05A0" w:rsidP="007F05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санитарного содержания населенных пунктов</w:t>
            </w:r>
            <w:r w:rsidR="00B324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7F05A0" w:rsidRPr="007539B8" w:rsidRDefault="007F05A0" w:rsidP="007F05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-Активизации работ по благоустройству территории поселения в границах населенных пунктов</w:t>
            </w:r>
            <w:r w:rsidR="00B324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7F05A0" w:rsidRPr="007539B8" w:rsidRDefault="007F05A0" w:rsidP="007F05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-Развитие и поддержка инициатив жителей населенных пунктов по благоустройству санитарной очистке придомовых территорий</w:t>
            </w:r>
            <w:r w:rsidR="00B324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7F05A0" w:rsidRPr="007539B8" w:rsidRDefault="007F05A0" w:rsidP="007F05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-Формирование у населения навыков здорового образа жизни, особенно у детей и подростков;</w:t>
            </w:r>
          </w:p>
          <w:p w:rsidR="007F05A0" w:rsidRPr="007539B8" w:rsidRDefault="007F05A0" w:rsidP="00B324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-Организации досуга населения.</w:t>
            </w:r>
          </w:p>
        </w:tc>
      </w:tr>
      <w:tr w:rsidR="007F05A0" w:rsidRPr="007539B8" w:rsidTr="006E5C27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5A0" w:rsidRPr="007539B8" w:rsidRDefault="007F05A0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b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b/>
                <w:sz w:val="28"/>
                <w:szCs w:val="28"/>
              </w:rPr>
              <w:t>Объем ресурсного обеспечения подпрограммы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4C75" w:rsidRPr="00F31076" w:rsidRDefault="007F05A0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Общий объем финансирования </w:t>
            </w:r>
            <w:r w:rsidR="00AB2C4A">
              <w:rPr>
                <w:rFonts w:ascii="Times New Roman" w:hAnsi="Times New Roman"/>
                <w:kern w:val="1"/>
                <w:sz w:val="28"/>
                <w:szCs w:val="28"/>
              </w:rPr>
              <w:t>под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программы из бюджета </w:t>
            </w:r>
            <w:proofErr w:type="spellStart"/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Панинского</w:t>
            </w:r>
            <w:proofErr w:type="spellEnd"/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   сельского поселения составляет- </w:t>
            </w:r>
            <w:r w:rsidR="00AB2C4A" w:rsidRPr="00F31076">
              <w:rPr>
                <w:rFonts w:ascii="Times New Roman" w:hAnsi="Times New Roman"/>
                <w:bCs/>
                <w:kern w:val="1"/>
                <w:sz w:val="28"/>
                <w:szCs w:val="28"/>
              </w:rPr>
              <w:t>2248,483</w:t>
            </w:r>
            <w:r w:rsidR="00C46628" w:rsidRPr="00F31076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F31076">
              <w:rPr>
                <w:rFonts w:ascii="Times New Roman" w:hAnsi="Times New Roman"/>
                <w:kern w:val="1"/>
                <w:sz w:val="28"/>
                <w:szCs w:val="28"/>
              </w:rPr>
              <w:t>тыс. рублей</w:t>
            </w:r>
            <w:r w:rsidR="00034C75" w:rsidRPr="00F31076">
              <w:rPr>
                <w:rFonts w:ascii="Times New Roman" w:hAnsi="Times New Roman"/>
                <w:kern w:val="1"/>
                <w:sz w:val="28"/>
                <w:szCs w:val="28"/>
              </w:rPr>
              <w:t xml:space="preserve"> </w:t>
            </w:r>
          </w:p>
          <w:p w:rsidR="007F05A0" w:rsidRPr="007539B8" w:rsidRDefault="007F05A0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F31076">
              <w:rPr>
                <w:rFonts w:ascii="Times New Roman" w:hAnsi="Times New Roman"/>
                <w:kern w:val="1"/>
                <w:sz w:val="28"/>
                <w:szCs w:val="28"/>
              </w:rPr>
              <w:t xml:space="preserve">в </w:t>
            </w:r>
            <w:proofErr w:type="spellStart"/>
            <w:r w:rsidRPr="00F31076">
              <w:rPr>
                <w:rFonts w:ascii="Times New Roman" w:hAnsi="Times New Roman"/>
                <w:kern w:val="1"/>
                <w:sz w:val="28"/>
                <w:szCs w:val="28"/>
              </w:rPr>
              <w:t>т</w:t>
            </w:r>
            <w:r w:rsidR="00034C75" w:rsidRPr="00F31076">
              <w:rPr>
                <w:rFonts w:ascii="Times New Roman" w:hAnsi="Times New Roman"/>
                <w:kern w:val="1"/>
                <w:sz w:val="28"/>
                <w:szCs w:val="28"/>
              </w:rPr>
              <w:t>.</w:t>
            </w:r>
            <w:r w:rsidRPr="00F31076">
              <w:rPr>
                <w:rFonts w:ascii="Times New Roman" w:hAnsi="Times New Roman"/>
                <w:kern w:val="1"/>
                <w:sz w:val="28"/>
                <w:szCs w:val="28"/>
              </w:rPr>
              <w:t>ч</w:t>
            </w:r>
            <w:proofErr w:type="spellEnd"/>
            <w:r w:rsidR="00034C75" w:rsidRPr="00F31076">
              <w:rPr>
                <w:rFonts w:ascii="Times New Roman" w:hAnsi="Times New Roman"/>
                <w:kern w:val="1"/>
                <w:sz w:val="28"/>
                <w:szCs w:val="28"/>
              </w:rPr>
              <w:t>.</w:t>
            </w:r>
            <w:r w:rsidRPr="00F31076">
              <w:rPr>
                <w:rFonts w:ascii="Times New Roman" w:hAnsi="Times New Roman"/>
                <w:kern w:val="1"/>
                <w:sz w:val="28"/>
                <w:szCs w:val="28"/>
              </w:rPr>
              <w:t xml:space="preserve"> по годам: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 </w:t>
            </w:r>
          </w:p>
          <w:p w:rsidR="007F05A0" w:rsidRPr="007539B8" w:rsidRDefault="007F05A0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2014 год </w:t>
            </w:r>
            <w:r w:rsidR="00034C75" w:rsidRPr="00034C75">
              <w:rPr>
                <w:rFonts w:ascii="Times New Roman" w:hAnsi="Times New Roman"/>
                <w:kern w:val="1"/>
                <w:sz w:val="28"/>
                <w:szCs w:val="28"/>
              </w:rPr>
              <w:t>–</w:t>
            </w:r>
            <w:r w:rsidR="00034C75">
              <w:rPr>
                <w:rFonts w:ascii="Times New Roman" w:hAnsi="Times New Roman"/>
                <w:kern w:val="1"/>
                <w:sz w:val="28"/>
                <w:szCs w:val="28"/>
              </w:rPr>
              <w:t xml:space="preserve"> </w:t>
            </w:r>
            <w:r w:rsidR="003979B6" w:rsidRPr="007539B8">
              <w:rPr>
                <w:rFonts w:ascii="Times New Roman" w:hAnsi="Times New Roman"/>
                <w:kern w:val="1"/>
                <w:sz w:val="28"/>
                <w:szCs w:val="28"/>
              </w:rPr>
              <w:t>548,483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 тыс. руб.</w:t>
            </w:r>
            <w:r w:rsidR="00AB2C4A">
              <w:rPr>
                <w:rFonts w:ascii="Times New Roman" w:hAnsi="Times New Roman"/>
                <w:kern w:val="1"/>
                <w:sz w:val="28"/>
                <w:szCs w:val="28"/>
              </w:rPr>
              <w:t>,</w:t>
            </w:r>
          </w:p>
          <w:p w:rsidR="007F05A0" w:rsidRPr="007539B8" w:rsidRDefault="007F05A0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2015 год </w:t>
            </w:r>
            <w:r w:rsidR="00034C75" w:rsidRPr="00034C75">
              <w:rPr>
                <w:rFonts w:ascii="Times New Roman" w:hAnsi="Times New Roman"/>
                <w:kern w:val="1"/>
                <w:sz w:val="28"/>
                <w:szCs w:val="28"/>
              </w:rPr>
              <w:t>–</w:t>
            </w:r>
            <w:r w:rsidR="00034C75">
              <w:rPr>
                <w:rFonts w:ascii="Times New Roman" w:hAnsi="Times New Roman"/>
                <w:kern w:val="1"/>
                <w:sz w:val="28"/>
                <w:szCs w:val="28"/>
              </w:rPr>
              <w:t xml:space="preserve"> </w:t>
            </w:r>
            <w:r w:rsidR="00426698" w:rsidRPr="007539B8">
              <w:rPr>
                <w:rFonts w:ascii="Times New Roman" w:hAnsi="Times New Roman"/>
                <w:kern w:val="1"/>
                <w:sz w:val="28"/>
                <w:szCs w:val="28"/>
              </w:rPr>
              <w:t>715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,00</w:t>
            </w:r>
            <w:r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тыс. руб.</w:t>
            </w:r>
            <w:r w:rsidR="00AB2C4A">
              <w:rPr>
                <w:rFonts w:ascii="Times New Roman" w:hAnsi="Times New Roman"/>
                <w:kern w:val="1"/>
                <w:sz w:val="28"/>
                <w:szCs w:val="28"/>
              </w:rPr>
              <w:t>,</w:t>
            </w:r>
          </w:p>
          <w:p w:rsidR="007F05A0" w:rsidRPr="007539B8" w:rsidRDefault="007F05A0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2016 год</w:t>
            </w:r>
            <w:r w:rsidR="00AB2C4A">
              <w:rPr>
                <w:rFonts w:ascii="Times New Roman" w:hAnsi="Times New Roman"/>
                <w:kern w:val="1"/>
                <w:sz w:val="28"/>
                <w:szCs w:val="28"/>
              </w:rPr>
              <w:t xml:space="preserve"> </w:t>
            </w:r>
            <w:r w:rsidR="00034C75" w:rsidRPr="00034C75">
              <w:rPr>
                <w:rFonts w:ascii="Times New Roman" w:hAnsi="Times New Roman"/>
                <w:kern w:val="1"/>
                <w:sz w:val="28"/>
                <w:szCs w:val="28"/>
              </w:rPr>
              <w:t>–</w:t>
            </w:r>
            <w:r w:rsidR="00AB2C4A">
              <w:rPr>
                <w:rFonts w:ascii="Times New Roman" w:hAnsi="Times New Roman"/>
                <w:kern w:val="1"/>
                <w:sz w:val="28"/>
                <w:szCs w:val="28"/>
              </w:rPr>
              <w:t xml:space="preserve"> </w:t>
            </w:r>
            <w:r w:rsidR="00E9755A" w:rsidRPr="00342BB3">
              <w:rPr>
                <w:rFonts w:ascii="Times New Roman" w:hAnsi="Times New Roman"/>
                <w:kern w:val="1"/>
                <w:sz w:val="28"/>
                <w:szCs w:val="28"/>
              </w:rPr>
              <w:t>520</w:t>
            </w:r>
            <w:r w:rsidRPr="00342BB3">
              <w:rPr>
                <w:rFonts w:ascii="Times New Roman" w:hAnsi="Times New Roman"/>
                <w:kern w:val="1"/>
                <w:sz w:val="28"/>
                <w:szCs w:val="28"/>
              </w:rPr>
              <w:t>,00</w:t>
            </w:r>
            <w:r w:rsidR="003303B0"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тыс. руб</w:t>
            </w:r>
            <w:r w:rsidR="00AB2C4A">
              <w:rPr>
                <w:rFonts w:ascii="Times New Roman" w:hAnsi="Times New Roman"/>
                <w:kern w:val="1"/>
                <w:sz w:val="28"/>
                <w:szCs w:val="28"/>
              </w:rPr>
              <w:t>.,</w:t>
            </w:r>
          </w:p>
          <w:p w:rsidR="00426698" w:rsidRPr="007539B8" w:rsidRDefault="00426698" w:rsidP="00426698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2017 год </w:t>
            </w:r>
            <w:r w:rsidR="00AB2C4A"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–</w:t>
            </w:r>
            <w:r w:rsidR="00AB2C4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</w:t>
            </w:r>
            <w:r w:rsidR="00AB2C4A">
              <w:rPr>
                <w:rFonts w:ascii="Times New Roman" w:hAnsi="Times New Roman"/>
                <w:kern w:val="1"/>
                <w:sz w:val="28"/>
                <w:szCs w:val="28"/>
              </w:rPr>
              <w:t>155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,00</w:t>
            </w:r>
            <w:r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тыс. руб.</w:t>
            </w:r>
            <w:r w:rsidR="00AB2C4A">
              <w:rPr>
                <w:rFonts w:ascii="Times New Roman" w:hAnsi="Times New Roman"/>
                <w:kern w:val="1"/>
                <w:sz w:val="28"/>
                <w:szCs w:val="28"/>
              </w:rPr>
              <w:t>,</w:t>
            </w:r>
          </w:p>
          <w:p w:rsidR="00AB2C4A" w:rsidRPr="007539B8" w:rsidRDefault="00AB2C4A" w:rsidP="00AB2C4A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>8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 год </w:t>
            </w: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–</w:t>
            </w: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>155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,00</w:t>
            </w:r>
            <w:r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>,</w:t>
            </w:r>
          </w:p>
          <w:p w:rsidR="00AB2C4A" w:rsidRPr="007539B8" w:rsidRDefault="00AB2C4A" w:rsidP="00AB2C4A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>9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 год </w:t>
            </w: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–</w:t>
            </w: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>155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,00</w:t>
            </w:r>
            <w:r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тыс. руб.</w:t>
            </w:r>
          </w:p>
          <w:p w:rsidR="007F05A0" w:rsidRPr="007539B8" w:rsidRDefault="007F05A0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</w:p>
        </w:tc>
      </w:tr>
    </w:tbl>
    <w:p w:rsidR="007F05A0" w:rsidRPr="007539B8" w:rsidRDefault="007F05A0" w:rsidP="007F05A0">
      <w:pPr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bookmarkEnd w:id="5"/>
    <w:p w:rsidR="00BE2A62" w:rsidRDefault="00BE2A62" w:rsidP="00BE2A6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E2A62" w:rsidRDefault="00BE2A62" w:rsidP="00BE2A6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E2A62" w:rsidRDefault="00BE2A62" w:rsidP="00BE2A6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E2A62" w:rsidRPr="007F05A0" w:rsidRDefault="00BE2A62" w:rsidP="00BE2A6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2.Краткая характеристика сферы реализации подпрограммы.</w:t>
      </w:r>
    </w:p>
    <w:p w:rsidR="00BE2A62" w:rsidRPr="007F05A0" w:rsidRDefault="00BE2A62" w:rsidP="00BE2A62">
      <w:pPr>
        <w:tabs>
          <w:tab w:val="left" w:pos="4095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E2A62" w:rsidRPr="007F05A0" w:rsidRDefault="00BE2A62" w:rsidP="00BE2A6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В последние годы в поселении проводилась целенаправленная работа по благоустройству и социальному развитию населенных пунктов.</w:t>
      </w:r>
    </w:p>
    <w:p w:rsidR="00BE2A62" w:rsidRPr="007F05A0" w:rsidRDefault="00BE2A62" w:rsidP="00BE2A6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В то же время в вопросах благоустройства территории поселения имеется ряд проблем. Благоустройство многих населенных пунктов поселения не отвечает современным требованиям.</w:t>
      </w:r>
    </w:p>
    <w:p w:rsidR="00BE2A62" w:rsidRPr="007F05A0" w:rsidRDefault="00BE2A62" w:rsidP="00BE2A6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Большие нарекания вызывают благоустройство и санитарное содержание дворовых территорий. По-прежнему серьезную озабоченность вызывают состояние сбора, утилизации и захоронения бытовых и промышленных отходов.</w:t>
      </w:r>
    </w:p>
    <w:p w:rsidR="002071F2" w:rsidRDefault="00BE2A62" w:rsidP="00BE2A6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На территории поселения не во всех населенных пунктах организованы зоны отдыха и досуга детей.</w:t>
      </w:r>
      <w:r w:rsidRPr="007F05A0">
        <w:t xml:space="preserve"> 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Потребность детей в игровом и спортивном </w:t>
      </w:r>
      <w:r w:rsidRPr="005F7C9F">
        <w:rPr>
          <w:rFonts w:ascii="Times New Roman" w:eastAsia="Times New Roman" w:hAnsi="Times New Roman"/>
          <w:sz w:val="28"/>
          <w:szCs w:val="28"/>
          <w:lang w:eastAsia="ru-RU"/>
        </w:rPr>
        <w:t xml:space="preserve">оборудовании с каждым годом возрастает. </w:t>
      </w:r>
    </w:p>
    <w:p w:rsidR="002071F2" w:rsidRDefault="00BE2A62" w:rsidP="00BE2A6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71F2">
        <w:rPr>
          <w:rFonts w:ascii="Times New Roman" w:eastAsia="Times New Roman" w:hAnsi="Times New Roman"/>
          <w:sz w:val="28"/>
          <w:szCs w:val="28"/>
          <w:lang w:eastAsia="ru-RU"/>
        </w:rPr>
        <w:t>За 2014 г. и текущий период 2015г</w:t>
      </w:r>
      <w:r w:rsidRPr="002071F2">
        <w:t xml:space="preserve"> </w:t>
      </w:r>
      <w:r w:rsidRPr="002071F2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установлены: детская площадка в д. </w:t>
      </w:r>
      <w:proofErr w:type="spellStart"/>
      <w:r w:rsidRPr="002071F2">
        <w:rPr>
          <w:rFonts w:ascii="Times New Roman" w:eastAsia="Times New Roman" w:hAnsi="Times New Roman"/>
          <w:sz w:val="28"/>
          <w:szCs w:val="28"/>
          <w:lang w:eastAsia="ru-RU"/>
        </w:rPr>
        <w:t>Белино</w:t>
      </w:r>
      <w:proofErr w:type="spellEnd"/>
      <w:r w:rsidRPr="002071F2">
        <w:rPr>
          <w:rFonts w:ascii="Times New Roman" w:eastAsia="Times New Roman" w:hAnsi="Times New Roman"/>
          <w:sz w:val="28"/>
          <w:szCs w:val="28"/>
          <w:lang w:eastAsia="ru-RU"/>
        </w:rPr>
        <w:t xml:space="preserve">, элементы детской площадки           в  д. Языково и в с. </w:t>
      </w:r>
      <w:proofErr w:type="spellStart"/>
      <w:r w:rsidRPr="002071F2">
        <w:rPr>
          <w:rFonts w:ascii="Times New Roman" w:eastAsia="Times New Roman" w:hAnsi="Times New Roman"/>
          <w:sz w:val="28"/>
          <w:szCs w:val="28"/>
          <w:lang w:eastAsia="ru-RU"/>
        </w:rPr>
        <w:t>Фряньково</w:t>
      </w:r>
      <w:proofErr w:type="spellEnd"/>
      <w:r w:rsidRPr="002071F2">
        <w:rPr>
          <w:rFonts w:ascii="Times New Roman" w:eastAsia="Times New Roman" w:hAnsi="Times New Roman"/>
          <w:sz w:val="28"/>
          <w:szCs w:val="28"/>
          <w:lang w:eastAsia="ru-RU"/>
        </w:rPr>
        <w:t xml:space="preserve"> и спортивный комплекс «Атлант» в д. Панино. </w:t>
      </w:r>
    </w:p>
    <w:p w:rsidR="00BE2A62" w:rsidRPr="007F05A0" w:rsidRDefault="00BE2A62" w:rsidP="00BE2A6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Оборудование детских площадок должно создать для детей мир воображения, развивать умственные, физические способности детей.   Но данное количество восполняет потребности небольшого количества детей. Поэтому необходима установка дополнительного спортивного и игрового оборудования. </w:t>
      </w:r>
    </w:p>
    <w:p w:rsidR="00BE2A62" w:rsidRPr="007F05A0" w:rsidRDefault="00BE2A62" w:rsidP="00BE2A6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Искусственные посадки зеленых насаждений в виде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отдельных скверов 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существуют во всех населенных пунктах поселения. Существующие участки зеленых насаждений общего пользования и растений недостаточно благоустроены, нуждаются в систематическом уходе: вырезке поросли, уборке аварийных и старых деревьев, подсадке саженцев, благоустройство клумб. Для решения этой проблемы 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еобходимо, чтобы данные работы 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выполнялись ежегодно, с привлечением организаций, предприятий и жителей сельское поселение. Кроме того, действия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участников работ по озеленению 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должны быть согласованы между собой. </w:t>
      </w:r>
    </w:p>
    <w:p w:rsidR="00BE2A62" w:rsidRPr="007F05A0" w:rsidRDefault="00BE2A62" w:rsidP="00BE2A6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Несмотря на предпринимаемые меры, растет количество несанкционированных свалок мусора и бытовых отходов, отдельные домовладения не ухожены. Накопление в больших масштабах промышленных отходов и негативное их воздействие на окружающую среду является сегодня одной их главных проблем обращения с отходами.</w:t>
      </w:r>
    </w:p>
    <w:p w:rsidR="00BE2A62" w:rsidRPr="007F05A0" w:rsidRDefault="00BE2A62" w:rsidP="00BE2A6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Недостаточно занимаются благоустройством и содержанием закрепленных территорий организации, расположенные на территориях населенных пунктов поселения. </w:t>
      </w:r>
    </w:p>
    <w:p w:rsidR="00BE2A62" w:rsidRPr="002071F2" w:rsidRDefault="00BE2A62" w:rsidP="00BE2A6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71F2">
        <w:rPr>
          <w:rFonts w:ascii="Times New Roman" w:eastAsia="Times New Roman" w:hAnsi="Times New Roman"/>
          <w:sz w:val="28"/>
          <w:szCs w:val="28"/>
          <w:lang w:eastAsia="ru-RU"/>
        </w:rPr>
        <w:t xml:space="preserve">На территории </w:t>
      </w:r>
      <w:proofErr w:type="spellStart"/>
      <w:r w:rsidRPr="002071F2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2071F2">
        <w:rPr>
          <w:rFonts w:ascii="Times New Roman" w:eastAsia="Times New Roman" w:hAnsi="Times New Roman"/>
          <w:sz w:val="28"/>
          <w:szCs w:val="28"/>
          <w:lang w:eastAsia="ru-RU"/>
        </w:rPr>
        <w:t xml:space="preserve">   сельского поселения расположено 3 действующих кладбищ: в м. </w:t>
      </w:r>
      <w:proofErr w:type="spellStart"/>
      <w:r w:rsidRPr="002071F2">
        <w:rPr>
          <w:rFonts w:ascii="Times New Roman" w:eastAsia="Times New Roman" w:hAnsi="Times New Roman"/>
          <w:sz w:val="28"/>
          <w:szCs w:val="28"/>
          <w:lang w:eastAsia="ru-RU"/>
        </w:rPr>
        <w:t>Боблово</w:t>
      </w:r>
      <w:proofErr w:type="spellEnd"/>
      <w:r w:rsidRPr="002071F2">
        <w:rPr>
          <w:rFonts w:ascii="Times New Roman" w:eastAsia="Times New Roman" w:hAnsi="Times New Roman"/>
          <w:sz w:val="28"/>
          <w:szCs w:val="28"/>
          <w:lang w:eastAsia="ru-RU"/>
        </w:rPr>
        <w:t xml:space="preserve">, площадью 12 га; в с. </w:t>
      </w:r>
      <w:proofErr w:type="spellStart"/>
      <w:r w:rsidRPr="002071F2">
        <w:rPr>
          <w:rFonts w:ascii="Times New Roman" w:eastAsia="Times New Roman" w:hAnsi="Times New Roman"/>
          <w:sz w:val="28"/>
          <w:szCs w:val="28"/>
          <w:lang w:eastAsia="ru-RU"/>
        </w:rPr>
        <w:t>Фряньково</w:t>
      </w:r>
      <w:proofErr w:type="spellEnd"/>
      <w:r w:rsidRPr="002071F2">
        <w:rPr>
          <w:rFonts w:ascii="Times New Roman" w:eastAsia="Times New Roman" w:hAnsi="Times New Roman"/>
          <w:sz w:val="28"/>
          <w:szCs w:val="28"/>
          <w:lang w:eastAsia="ru-RU"/>
        </w:rPr>
        <w:t xml:space="preserve">, площадью 5,9 га; в м. </w:t>
      </w:r>
      <w:proofErr w:type="spellStart"/>
      <w:r w:rsidRPr="002071F2">
        <w:rPr>
          <w:rFonts w:ascii="Times New Roman" w:eastAsia="Times New Roman" w:hAnsi="Times New Roman"/>
          <w:sz w:val="28"/>
          <w:szCs w:val="28"/>
          <w:lang w:eastAsia="ru-RU"/>
        </w:rPr>
        <w:t>Хохлиха</w:t>
      </w:r>
      <w:proofErr w:type="spellEnd"/>
      <w:r w:rsidRPr="002071F2">
        <w:rPr>
          <w:rFonts w:ascii="Times New Roman" w:eastAsia="Times New Roman" w:hAnsi="Times New Roman"/>
          <w:sz w:val="28"/>
          <w:szCs w:val="28"/>
          <w:lang w:eastAsia="ru-RU"/>
        </w:rPr>
        <w:t xml:space="preserve">, площадью 6 га.  </w:t>
      </w:r>
      <w:r w:rsidR="006C4B09" w:rsidRPr="002071F2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2071F2">
        <w:rPr>
          <w:rFonts w:ascii="Times New Roman" w:eastAsia="Times New Roman" w:hAnsi="Times New Roman"/>
          <w:sz w:val="28"/>
          <w:szCs w:val="28"/>
          <w:lang w:eastAsia="ru-RU"/>
        </w:rPr>
        <w:t xml:space="preserve">ладбища не соответствуют санитарно-техническим нормам. Для исправления ситуации необходимо провести ряд мероприятий: благоустройство подъездных путей к территории </w:t>
      </w:r>
      <w:r w:rsidRPr="002071F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кладбищ, установка контейнеров и организация площадок для них, массовая вырубка деревьев и кустарников, организация уборки и вывоза мусора.</w:t>
      </w:r>
    </w:p>
    <w:p w:rsidR="00BE2A62" w:rsidRPr="007F05A0" w:rsidRDefault="00BE2A62" w:rsidP="00BE2A6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Одним из условий решения проблем благоустройства является организация взаимодействие органов местного самоуправления с населением, а также общественными объединениями, предприятиями и организациями всех форм собственности, расположенными на территории поселения. Повысить качество и объемы работ по благоустройству позволит привлечение средств федерального и областного бюджета, а также дополнительных внебюджетных источников финансирования программных мероприятий.</w:t>
      </w:r>
    </w:p>
    <w:p w:rsidR="00BE2A62" w:rsidRPr="007F05A0" w:rsidRDefault="00BE2A62" w:rsidP="00BE2A6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Эти проблемы не могут быть решены в пределах одного финансового года, поскольку требуют значительных бюджетных расходов. Для решения проблем по благоустройству населенных пунктов поселения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BE2A62" w:rsidRPr="007F05A0" w:rsidRDefault="00BE2A62" w:rsidP="00BE2A6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Конкретная деятельность по выходу из сложившейся ситуации, связанная с планированием и организацией работ по вопросам улучшения благоустройства, санитарного состояния населенных пунктов поселения, создания комфортных условий проживания населения, по мобилизации финансовых и организационных ресурсов, должна осуществляться в соответствии с настоящей подпрограммой.</w:t>
      </w:r>
    </w:p>
    <w:p w:rsidR="00BE2A62" w:rsidRPr="007F05A0" w:rsidRDefault="00BE2A62" w:rsidP="00BE2A6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E2A62" w:rsidRPr="007F05A0" w:rsidRDefault="00BE2A62" w:rsidP="00BE2A6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F05A0">
        <w:rPr>
          <w:rFonts w:ascii="Times New Roman" w:hAnsi="Times New Roman"/>
          <w:b/>
          <w:sz w:val="28"/>
          <w:szCs w:val="28"/>
        </w:rPr>
        <w:t>3. Ожидаемые результаты реализации подпрограммы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BE2A62" w:rsidRPr="007F05A0" w:rsidRDefault="00BE2A62" w:rsidP="00BE2A62">
      <w:pPr>
        <w:spacing w:after="0" w:line="36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E2A62" w:rsidRPr="007F05A0" w:rsidRDefault="00BE2A62" w:rsidP="002071F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-Единое управление комплексным благоустройством муниципального образования.</w:t>
      </w:r>
    </w:p>
    <w:p w:rsidR="00BE2A62" w:rsidRPr="007F05A0" w:rsidRDefault="00BE2A62" w:rsidP="002071F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-Определение перспективы улучшения благоустройства муниципального образования </w:t>
      </w:r>
    </w:p>
    <w:p w:rsidR="00BE2A62" w:rsidRPr="007F05A0" w:rsidRDefault="00BE2A62" w:rsidP="002071F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-Создание условий для работы и отдыха жителей поселения.</w:t>
      </w:r>
    </w:p>
    <w:p w:rsidR="00BE2A62" w:rsidRPr="007F05A0" w:rsidRDefault="00BE2A62" w:rsidP="002071F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-Улучшение состояния территорий муниципального образования </w:t>
      </w:r>
    </w:p>
    <w:p w:rsidR="00BE2A62" w:rsidRPr="007F05A0" w:rsidRDefault="00BE2A62" w:rsidP="002071F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-Привитие жителям муниципального образования любви и уважения к своему поселку, к соблюдению чистоты и порядка на территории муниципального образования </w:t>
      </w:r>
    </w:p>
    <w:p w:rsidR="00BE2A62" w:rsidRPr="007F05A0" w:rsidRDefault="00BE2A62" w:rsidP="002071F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-Улучшение экологической обстановки и создание среды, комфортной для проживания жителей поселения;</w:t>
      </w:r>
    </w:p>
    <w:p w:rsidR="00BE2A62" w:rsidRPr="007F05A0" w:rsidRDefault="00BE2A62" w:rsidP="002071F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-Совершенствование эстетического состояния территории;</w:t>
      </w:r>
    </w:p>
    <w:p w:rsidR="00BE2A62" w:rsidRPr="007F05A0" w:rsidRDefault="00BE2A62" w:rsidP="002071F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-Увеличение площади благоустроенных зелёных насаждений в поселении; </w:t>
      </w:r>
    </w:p>
    <w:p w:rsidR="00BE2A62" w:rsidRPr="007F05A0" w:rsidRDefault="00BE2A62" w:rsidP="002071F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-Создание зелёных зон для отдыха жителей поселения;</w:t>
      </w:r>
    </w:p>
    <w:p w:rsidR="00BE2A62" w:rsidRPr="007F05A0" w:rsidRDefault="00BE2A62" w:rsidP="002071F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-Предотвращение сокращения зелёных насаждений;</w:t>
      </w:r>
    </w:p>
    <w:p w:rsidR="00BE2A62" w:rsidRPr="007F05A0" w:rsidRDefault="00BE2A62" w:rsidP="002071F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-Увеличение количества высаживаемых деревьев: </w:t>
      </w:r>
    </w:p>
    <w:p w:rsidR="00BE2A62" w:rsidRPr="007F05A0" w:rsidRDefault="00BE2A62" w:rsidP="002071F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- Повы</w:t>
      </w:r>
      <w:r w:rsidR="00A431AE">
        <w:rPr>
          <w:rFonts w:ascii="Times New Roman" w:eastAsia="Times New Roman" w:hAnsi="Times New Roman"/>
          <w:sz w:val="28"/>
          <w:szCs w:val="28"/>
          <w:lang w:eastAsia="ru-RU"/>
        </w:rPr>
        <w:t>шени</w:t>
      </w:r>
      <w:r w:rsidR="001F35A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уровн</w:t>
      </w:r>
      <w:r w:rsidR="00A431AE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 комфортности жизни населения муниципального образования</w:t>
      </w:r>
      <w:proofErr w:type="gramEnd"/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BE2A62" w:rsidRPr="007F05A0" w:rsidRDefault="00BE2A62" w:rsidP="002071F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Появ</w:t>
      </w:r>
      <w:r w:rsidR="00A431AE">
        <w:rPr>
          <w:rFonts w:ascii="Times New Roman" w:eastAsia="Times New Roman" w:hAnsi="Times New Roman"/>
          <w:sz w:val="28"/>
          <w:szCs w:val="28"/>
          <w:lang w:eastAsia="ru-RU"/>
        </w:rPr>
        <w:t>лени</w:t>
      </w:r>
      <w:r w:rsidR="001F35A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 новы</w:t>
      </w:r>
      <w:r w:rsidR="00A431AE">
        <w:rPr>
          <w:rFonts w:ascii="Times New Roman" w:eastAsia="Times New Roman" w:hAnsi="Times New Roman"/>
          <w:sz w:val="28"/>
          <w:szCs w:val="28"/>
          <w:lang w:eastAsia="ru-RU"/>
        </w:rPr>
        <w:t>х спортивных объектов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E2A62" w:rsidRDefault="00BE2A62" w:rsidP="002071F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Целевые показатели, характеризующие ожидаемые результаты реализации подпрограммы, в том числе по годам реализации представлены в нижеследующей таблице:</w:t>
      </w:r>
    </w:p>
    <w:p w:rsidR="00FB03A4" w:rsidRPr="007F05A0" w:rsidRDefault="00FB03A4" w:rsidP="00BE2A6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E2A62" w:rsidRPr="002071F2" w:rsidRDefault="00BE2A62" w:rsidP="00BE2A6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b/>
          <w:sz w:val="28"/>
          <w:szCs w:val="28"/>
          <w:lang w:eastAsia="ru-RU"/>
        </w:rPr>
        <w:t>Целевые индикаторы Подпрогр</w:t>
      </w:r>
      <w:r w:rsidRPr="002071F2">
        <w:rPr>
          <w:rFonts w:ascii="Times New Roman" w:eastAsia="Times New Roman" w:hAnsi="Times New Roman"/>
          <w:b/>
          <w:sz w:val="28"/>
          <w:szCs w:val="28"/>
          <w:lang w:eastAsia="ru-RU"/>
        </w:rPr>
        <w:t>аммы</w:t>
      </w:r>
    </w:p>
    <w:tbl>
      <w:tblPr>
        <w:tblpPr w:leftFromText="180" w:rightFromText="180" w:vertAnchor="text" w:horzAnchor="margin" w:tblpXSpec="center" w:tblpY="204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8"/>
        <w:gridCol w:w="3126"/>
        <w:gridCol w:w="992"/>
        <w:gridCol w:w="851"/>
        <w:gridCol w:w="992"/>
        <w:gridCol w:w="850"/>
        <w:gridCol w:w="993"/>
        <w:gridCol w:w="992"/>
        <w:gridCol w:w="992"/>
      </w:tblGrid>
      <w:tr w:rsidR="002D2A12" w:rsidRPr="002071F2" w:rsidTr="0044697C">
        <w:tc>
          <w:tcPr>
            <w:tcW w:w="668" w:type="dxa"/>
            <w:vMerge w:val="restart"/>
          </w:tcPr>
          <w:p w:rsidR="002D2A12" w:rsidRPr="002071F2" w:rsidRDefault="002D2A12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3126" w:type="dxa"/>
            <w:vMerge w:val="restart"/>
          </w:tcPr>
          <w:p w:rsidR="002D2A12" w:rsidRPr="002071F2" w:rsidRDefault="002D2A12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индикатора</w:t>
            </w:r>
            <w:r w:rsidRPr="002071F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ab/>
            </w:r>
          </w:p>
        </w:tc>
        <w:tc>
          <w:tcPr>
            <w:tcW w:w="992" w:type="dxa"/>
            <w:vMerge w:val="restart"/>
          </w:tcPr>
          <w:p w:rsidR="002D2A12" w:rsidRPr="002071F2" w:rsidRDefault="002D2A12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Ед.</w:t>
            </w:r>
          </w:p>
          <w:p w:rsidR="002D2A12" w:rsidRPr="002071F2" w:rsidRDefault="002D2A12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2071F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измер</w:t>
            </w:r>
            <w:proofErr w:type="spellEnd"/>
            <w:r w:rsidRPr="002071F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</w:t>
            </w:r>
            <w:r w:rsidRPr="002071F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ab/>
            </w:r>
          </w:p>
          <w:p w:rsidR="002D2A12" w:rsidRPr="002071F2" w:rsidRDefault="002D2A12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  <w:gridSpan w:val="6"/>
          </w:tcPr>
          <w:p w:rsidR="002D2A12" w:rsidRPr="002071F2" w:rsidRDefault="002D2A12" w:rsidP="0044697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                            Годы реализации</w:t>
            </w:r>
          </w:p>
          <w:p w:rsidR="002D2A12" w:rsidRPr="002071F2" w:rsidRDefault="002D2A12" w:rsidP="0044697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2D2A12" w:rsidRPr="002071F2" w:rsidTr="002D2A12">
        <w:tc>
          <w:tcPr>
            <w:tcW w:w="668" w:type="dxa"/>
            <w:vMerge/>
          </w:tcPr>
          <w:p w:rsidR="00FB03A4" w:rsidRPr="002071F2" w:rsidRDefault="00FB03A4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26" w:type="dxa"/>
            <w:vMerge/>
          </w:tcPr>
          <w:p w:rsidR="00FB03A4" w:rsidRPr="002071F2" w:rsidRDefault="00FB03A4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vMerge/>
          </w:tcPr>
          <w:p w:rsidR="00FB03A4" w:rsidRPr="002071F2" w:rsidRDefault="00FB03A4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</w:tcPr>
          <w:p w:rsidR="00FB03A4" w:rsidRPr="002071F2" w:rsidRDefault="00FB03A4" w:rsidP="00FB03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2014 год</w:t>
            </w:r>
          </w:p>
        </w:tc>
        <w:tc>
          <w:tcPr>
            <w:tcW w:w="992" w:type="dxa"/>
          </w:tcPr>
          <w:p w:rsidR="00FB03A4" w:rsidRPr="002071F2" w:rsidRDefault="00FB03A4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2015 год.</w:t>
            </w:r>
          </w:p>
        </w:tc>
        <w:tc>
          <w:tcPr>
            <w:tcW w:w="850" w:type="dxa"/>
          </w:tcPr>
          <w:p w:rsidR="00FB03A4" w:rsidRPr="002071F2" w:rsidRDefault="00FB03A4" w:rsidP="00FB03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2016 год</w:t>
            </w:r>
          </w:p>
          <w:p w:rsidR="00FB03A4" w:rsidRPr="002071F2" w:rsidRDefault="00FB03A4" w:rsidP="00FB03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93" w:type="dxa"/>
          </w:tcPr>
          <w:p w:rsidR="00FB03A4" w:rsidRPr="002071F2" w:rsidRDefault="00FB03A4" w:rsidP="00FB03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2017 год</w:t>
            </w:r>
          </w:p>
        </w:tc>
        <w:tc>
          <w:tcPr>
            <w:tcW w:w="992" w:type="dxa"/>
          </w:tcPr>
          <w:p w:rsidR="00FB03A4" w:rsidRPr="002071F2" w:rsidRDefault="00FB03A4" w:rsidP="00FB03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2018 год</w:t>
            </w:r>
          </w:p>
        </w:tc>
        <w:tc>
          <w:tcPr>
            <w:tcW w:w="992" w:type="dxa"/>
          </w:tcPr>
          <w:p w:rsidR="00FB03A4" w:rsidRPr="002071F2" w:rsidRDefault="00FB03A4" w:rsidP="00FB03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2019 год</w:t>
            </w:r>
          </w:p>
        </w:tc>
      </w:tr>
      <w:tr w:rsidR="002D2A12" w:rsidRPr="002071F2" w:rsidTr="002D2A12">
        <w:tc>
          <w:tcPr>
            <w:tcW w:w="668" w:type="dxa"/>
          </w:tcPr>
          <w:p w:rsidR="00FB03A4" w:rsidRPr="002071F2" w:rsidRDefault="00FB03A4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26" w:type="dxa"/>
          </w:tcPr>
          <w:p w:rsidR="00FB03A4" w:rsidRPr="002071F2" w:rsidRDefault="00FB03A4" w:rsidP="0044697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процент соответствия объектов внешнего благоустройства  ГОСТу</w:t>
            </w:r>
            <w:r w:rsidRPr="002071F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ab/>
            </w:r>
          </w:p>
        </w:tc>
        <w:tc>
          <w:tcPr>
            <w:tcW w:w="992" w:type="dxa"/>
            <w:vAlign w:val="center"/>
          </w:tcPr>
          <w:p w:rsidR="00FB03A4" w:rsidRPr="002071F2" w:rsidRDefault="00FB03A4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851" w:type="dxa"/>
            <w:vAlign w:val="center"/>
          </w:tcPr>
          <w:p w:rsidR="00FB03A4" w:rsidRPr="002071F2" w:rsidRDefault="00FB03A4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:rsidR="00FB03A4" w:rsidRPr="002071F2" w:rsidRDefault="00FB03A4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50" w:type="dxa"/>
            <w:vAlign w:val="center"/>
          </w:tcPr>
          <w:p w:rsidR="00FB03A4" w:rsidRPr="002071F2" w:rsidRDefault="00FB03A4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3" w:type="dxa"/>
          </w:tcPr>
          <w:p w:rsidR="00FB03A4" w:rsidRPr="002071F2" w:rsidRDefault="00FB03A4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FB03A4" w:rsidRPr="002071F2" w:rsidRDefault="00FB03A4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92" w:type="dxa"/>
          </w:tcPr>
          <w:p w:rsidR="00FB03A4" w:rsidRPr="002071F2" w:rsidRDefault="00FB03A4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2071F2" w:rsidRPr="002071F2" w:rsidRDefault="002071F2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992" w:type="dxa"/>
          </w:tcPr>
          <w:p w:rsidR="00FB03A4" w:rsidRPr="002071F2" w:rsidRDefault="00FB03A4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2071F2" w:rsidRPr="002071F2" w:rsidRDefault="002071F2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25</w:t>
            </w:r>
          </w:p>
        </w:tc>
      </w:tr>
      <w:tr w:rsidR="002D2A12" w:rsidRPr="002071F2" w:rsidTr="002D2A12">
        <w:tc>
          <w:tcPr>
            <w:tcW w:w="668" w:type="dxa"/>
          </w:tcPr>
          <w:p w:rsidR="00FB03A4" w:rsidRPr="002071F2" w:rsidRDefault="00FB03A4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126" w:type="dxa"/>
          </w:tcPr>
          <w:p w:rsidR="00FB03A4" w:rsidRPr="002071F2" w:rsidRDefault="00FB03A4" w:rsidP="0044697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процент привлечения населения муниципального образования к работам по благоустройству</w:t>
            </w:r>
          </w:p>
        </w:tc>
        <w:tc>
          <w:tcPr>
            <w:tcW w:w="992" w:type="dxa"/>
            <w:vAlign w:val="center"/>
          </w:tcPr>
          <w:p w:rsidR="00FB03A4" w:rsidRPr="002071F2" w:rsidRDefault="00FB03A4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vertAlign w:val="superscript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</w:t>
            </w:r>
            <w:r w:rsidRPr="002071F2">
              <w:rPr>
                <w:rFonts w:ascii="Times New Roman" w:eastAsia="Times New Roman" w:hAnsi="Times New Roman"/>
                <w:sz w:val="26"/>
                <w:szCs w:val="26"/>
                <w:vertAlign w:val="superscript"/>
                <w:lang w:eastAsia="ru-RU"/>
              </w:rPr>
              <w:t>.</w:t>
            </w:r>
          </w:p>
        </w:tc>
        <w:tc>
          <w:tcPr>
            <w:tcW w:w="851" w:type="dxa"/>
            <w:vAlign w:val="center"/>
          </w:tcPr>
          <w:p w:rsidR="00FB03A4" w:rsidRPr="002071F2" w:rsidRDefault="00FB03A4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992" w:type="dxa"/>
            <w:vAlign w:val="center"/>
          </w:tcPr>
          <w:p w:rsidR="00FB03A4" w:rsidRPr="002071F2" w:rsidRDefault="00FB03A4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850" w:type="dxa"/>
            <w:vAlign w:val="center"/>
          </w:tcPr>
          <w:p w:rsidR="00FB03A4" w:rsidRPr="002071F2" w:rsidRDefault="00FB03A4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40</w:t>
            </w:r>
          </w:p>
        </w:tc>
        <w:tc>
          <w:tcPr>
            <w:tcW w:w="993" w:type="dxa"/>
          </w:tcPr>
          <w:p w:rsidR="00FB03A4" w:rsidRPr="002071F2" w:rsidRDefault="00FB03A4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FB03A4" w:rsidRPr="002071F2" w:rsidRDefault="00FB03A4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FB03A4" w:rsidRPr="002071F2" w:rsidRDefault="00FB03A4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45</w:t>
            </w:r>
          </w:p>
        </w:tc>
        <w:tc>
          <w:tcPr>
            <w:tcW w:w="992" w:type="dxa"/>
          </w:tcPr>
          <w:p w:rsidR="00FB03A4" w:rsidRPr="002071F2" w:rsidRDefault="00FB03A4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6C4B09" w:rsidRPr="002071F2" w:rsidRDefault="006C4B09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6C4B09" w:rsidRPr="002071F2" w:rsidRDefault="006C4B09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992" w:type="dxa"/>
          </w:tcPr>
          <w:p w:rsidR="00FB03A4" w:rsidRPr="002071F2" w:rsidRDefault="00FB03A4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6C4B09" w:rsidRPr="002071F2" w:rsidRDefault="006C4B09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6C4B09" w:rsidRPr="002071F2" w:rsidRDefault="006C4B09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60</w:t>
            </w:r>
          </w:p>
        </w:tc>
      </w:tr>
      <w:tr w:rsidR="002D2A12" w:rsidRPr="002071F2" w:rsidTr="002D2A12">
        <w:tc>
          <w:tcPr>
            <w:tcW w:w="668" w:type="dxa"/>
          </w:tcPr>
          <w:p w:rsidR="00FB03A4" w:rsidRPr="002071F2" w:rsidRDefault="00FB03A4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126" w:type="dxa"/>
          </w:tcPr>
          <w:p w:rsidR="00FB03A4" w:rsidRPr="002071F2" w:rsidRDefault="00FB03A4" w:rsidP="0044697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процент привлечения предприятий и организаций поселения к работам по благоустройству</w:t>
            </w:r>
          </w:p>
        </w:tc>
        <w:tc>
          <w:tcPr>
            <w:tcW w:w="992" w:type="dxa"/>
            <w:vAlign w:val="center"/>
          </w:tcPr>
          <w:p w:rsidR="00FB03A4" w:rsidRPr="002071F2" w:rsidRDefault="00FB03A4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vertAlign w:val="superscript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851" w:type="dxa"/>
            <w:vAlign w:val="center"/>
          </w:tcPr>
          <w:p w:rsidR="00FB03A4" w:rsidRPr="002071F2" w:rsidRDefault="00FB03A4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70</w:t>
            </w:r>
          </w:p>
        </w:tc>
        <w:tc>
          <w:tcPr>
            <w:tcW w:w="992" w:type="dxa"/>
            <w:vAlign w:val="center"/>
          </w:tcPr>
          <w:p w:rsidR="00FB03A4" w:rsidRPr="002071F2" w:rsidRDefault="00FB03A4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80</w:t>
            </w:r>
          </w:p>
        </w:tc>
        <w:tc>
          <w:tcPr>
            <w:tcW w:w="850" w:type="dxa"/>
            <w:vAlign w:val="center"/>
          </w:tcPr>
          <w:p w:rsidR="00FB03A4" w:rsidRPr="002071F2" w:rsidRDefault="00FB03A4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93" w:type="dxa"/>
          </w:tcPr>
          <w:p w:rsidR="00FB03A4" w:rsidRPr="002071F2" w:rsidRDefault="00FB03A4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FB03A4" w:rsidRPr="002071F2" w:rsidRDefault="00FB03A4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FB03A4" w:rsidRPr="002071F2" w:rsidRDefault="00FB03A4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92" w:type="dxa"/>
          </w:tcPr>
          <w:p w:rsidR="00FB03A4" w:rsidRPr="002071F2" w:rsidRDefault="00FB03A4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6C4B09" w:rsidRPr="002071F2" w:rsidRDefault="006C4B09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6C4B09" w:rsidRPr="002071F2" w:rsidRDefault="006C4B09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92" w:type="dxa"/>
          </w:tcPr>
          <w:p w:rsidR="00FB03A4" w:rsidRPr="002071F2" w:rsidRDefault="00FB03A4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6C4B09" w:rsidRPr="002071F2" w:rsidRDefault="006C4B09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6C4B09" w:rsidRPr="002071F2" w:rsidRDefault="006C4B09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100</w:t>
            </w:r>
          </w:p>
        </w:tc>
      </w:tr>
      <w:tr w:rsidR="002D2A12" w:rsidRPr="002071F2" w:rsidTr="002D2A12">
        <w:tc>
          <w:tcPr>
            <w:tcW w:w="668" w:type="dxa"/>
          </w:tcPr>
          <w:p w:rsidR="00FB03A4" w:rsidRPr="002071F2" w:rsidRDefault="00FB03A4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126" w:type="dxa"/>
          </w:tcPr>
          <w:p w:rsidR="00FB03A4" w:rsidRPr="002071F2" w:rsidRDefault="00FB03A4" w:rsidP="00FB03A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уровень благоустроенности муниципального образования</w:t>
            </w:r>
          </w:p>
        </w:tc>
        <w:tc>
          <w:tcPr>
            <w:tcW w:w="992" w:type="dxa"/>
            <w:vAlign w:val="center"/>
          </w:tcPr>
          <w:p w:rsidR="00FB03A4" w:rsidRPr="002071F2" w:rsidRDefault="00FB03A4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vertAlign w:val="superscript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851" w:type="dxa"/>
            <w:vAlign w:val="center"/>
          </w:tcPr>
          <w:p w:rsidR="00FB03A4" w:rsidRPr="002071F2" w:rsidRDefault="00FB03A4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992" w:type="dxa"/>
            <w:vAlign w:val="center"/>
          </w:tcPr>
          <w:p w:rsidR="00FB03A4" w:rsidRPr="002071F2" w:rsidRDefault="00FB03A4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40</w:t>
            </w:r>
          </w:p>
        </w:tc>
        <w:tc>
          <w:tcPr>
            <w:tcW w:w="850" w:type="dxa"/>
            <w:vAlign w:val="center"/>
          </w:tcPr>
          <w:p w:rsidR="00FB03A4" w:rsidRPr="002071F2" w:rsidRDefault="00FB03A4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993" w:type="dxa"/>
          </w:tcPr>
          <w:p w:rsidR="00FB03A4" w:rsidRPr="002071F2" w:rsidRDefault="00FB03A4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FB03A4" w:rsidRPr="002071F2" w:rsidRDefault="00FB03A4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FB03A4" w:rsidRPr="002071F2" w:rsidRDefault="00FB03A4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55</w:t>
            </w:r>
          </w:p>
        </w:tc>
        <w:tc>
          <w:tcPr>
            <w:tcW w:w="992" w:type="dxa"/>
          </w:tcPr>
          <w:p w:rsidR="00FB03A4" w:rsidRPr="002071F2" w:rsidRDefault="00FB03A4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2071F2" w:rsidRPr="002071F2" w:rsidRDefault="002071F2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2071F2" w:rsidRPr="002071F2" w:rsidRDefault="002071F2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60</w:t>
            </w:r>
          </w:p>
        </w:tc>
        <w:tc>
          <w:tcPr>
            <w:tcW w:w="992" w:type="dxa"/>
          </w:tcPr>
          <w:p w:rsidR="00FB03A4" w:rsidRPr="002071F2" w:rsidRDefault="00FB03A4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2071F2" w:rsidRPr="002071F2" w:rsidRDefault="002071F2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2071F2" w:rsidRPr="002071F2" w:rsidRDefault="002071F2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65</w:t>
            </w:r>
          </w:p>
        </w:tc>
      </w:tr>
      <w:tr w:rsidR="002D2A12" w:rsidRPr="002071F2" w:rsidTr="002D2A12">
        <w:tc>
          <w:tcPr>
            <w:tcW w:w="668" w:type="dxa"/>
          </w:tcPr>
          <w:p w:rsidR="00FB03A4" w:rsidRPr="002071F2" w:rsidRDefault="00FB03A4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126" w:type="dxa"/>
          </w:tcPr>
          <w:p w:rsidR="00FB03A4" w:rsidRPr="002071F2" w:rsidRDefault="00FB03A4" w:rsidP="0044697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уровень благоустроенности муниципального образования детскими игровыми и спортивными площадками</w:t>
            </w:r>
          </w:p>
        </w:tc>
        <w:tc>
          <w:tcPr>
            <w:tcW w:w="992" w:type="dxa"/>
            <w:vAlign w:val="center"/>
          </w:tcPr>
          <w:p w:rsidR="00FB03A4" w:rsidRPr="002071F2" w:rsidRDefault="00FB03A4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vertAlign w:val="superscript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851" w:type="dxa"/>
            <w:vAlign w:val="center"/>
          </w:tcPr>
          <w:p w:rsidR="00FB03A4" w:rsidRPr="002071F2" w:rsidRDefault="00FB03A4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992" w:type="dxa"/>
            <w:vAlign w:val="center"/>
          </w:tcPr>
          <w:p w:rsidR="00FB03A4" w:rsidRPr="002071F2" w:rsidRDefault="00FB03A4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850" w:type="dxa"/>
            <w:vAlign w:val="center"/>
          </w:tcPr>
          <w:p w:rsidR="00FB03A4" w:rsidRPr="002071F2" w:rsidRDefault="00FB03A4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40</w:t>
            </w:r>
          </w:p>
        </w:tc>
        <w:tc>
          <w:tcPr>
            <w:tcW w:w="993" w:type="dxa"/>
          </w:tcPr>
          <w:p w:rsidR="00FB03A4" w:rsidRPr="002071F2" w:rsidRDefault="00FB03A4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FB03A4" w:rsidRPr="002071F2" w:rsidRDefault="00FB03A4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FB03A4" w:rsidRPr="002071F2" w:rsidRDefault="00FB03A4" w:rsidP="002071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45</w:t>
            </w:r>
          </w:p>
        </w:tc>
        <w:tc>
          <w:tcPr>
            <w:tcW w:w="992" w:type="dxa"/>
          </w:tcPr>
          <w:p w:rsidR="00FB03A4" w:rsidRPr="002071F2" w:rsidRDefault="00FB03A4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2071F2" w:rsidRPr="002071F2" w:rsidRDefault="002071F2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2071F2" w:rsidRPr="002071F2" w:rsidRDefault="002071F2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992" w:type="dxa"/>
          </w:tcPr>
          <w:p w:rsidR="00FB03A4" w:rsidRPr="002071F2" w:rsidRDefault="00FB03A4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2071F2" w:rsidRPr="002071F2" w:rsidRDefault="002071F2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2071F2" w:rsidRPr="002071F2" w:rsidRDefault="002071F2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60</w:t>
            </w:r>
          </w:p>
        </w:tc>
      </w:tr>
      <w:tr w:rsidR="002D2A12" w:rsidRPr="002071F2" w:rsidTr="002D2A12">
        <w:tc>
          <w:tcPr>
            <w:tcW w:w="668" w:type="dxa"/>
          </w:tcPr>
          <w:p w:rsidR="00FB03A4" w:rsidRPr="002071F2" w:rsidRDefault="00FB03A4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126" w:type="dxa"/>
          </w:tcPr>
          <w:p w:rsidR="00FB03A4" w:rsidRPr="002071F2" w:rsidRDefault="00FB03A4" w:rsidP="0044697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увеличение количества высаживаемых деревьев;</w:t>
            </w:r>
          </w:p>
        </w:tc>
        <w:tc>
          <w:tcPr>
            <w:tcW w:w="992" w:type="dxa"/>
            <w:vAlign w:val="center"/>
          </w:tcPr>
          <w:p w:rsidR="00FB03A4" w:rsidRPr="002071F2" w:rsidRDefault="00FB03A4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vertAlign w:val="superscript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шт.</w:t>
            </w:r>
          </w:p>
        </w:tc>
        <w:tc>
          <w:tcPr>
            <w:tcW w:w="851" w:type="dxa"/>
            <w:vAlign w:val="center"/>
          </w:tcPr>
          <w:p w:rsidR="00FB03A4" w:rsidRPr="002071F2" w:rsidRDefault="00FB03A4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992" w:type="dxa"/>
            <w:vAlign w:val="center"/>
          </w:tcPr>
          <w:p w:rsidR="00FB03A4" w:rsidRPr="002071F2" w:rsidRDefault="00FB03A4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850" w:type="dxa"/>
            <w:vAlign w:val="center"/>
          </w:tcPr>
          <w:p w:rsidR="00FB03A4" w:rsidRPr="002071F2" w:rsidRDefault="002071F2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  <w:r w:rsidR="00FB03A4" w:rsidRPr="002071F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993" w:type="dxa"/>
          </w:tcPr>
          <w:p w:rsidR="002071F2" w:rsidRPr="002071F2" w:rsidRDefault="002071F2" w:rsidP="002071F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FB03A4" w:rsidRPr="002071F2" w:rsidRDefault="002071F2" w:rsidP="002071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</w:t>
            </w:r>
            <w:r w:rsidR="00FB03A4" w:rsidRPr="002071F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992" w:type="dxa"/>
          </w:tcPr>
          <w:p w:rsidR="00FB03A4" w:rsidRPr="002071F2" w:rsidRDefault="00FB03A4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2071F2" w:rsidRPr="002071F2" w:rsidRDefault="002071F2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70</w:t>
            </w:r>
          </w:p>
        </w:tc>
        <w:tc>
          <w:tcPr>
            <w:tcW w:w="992" w:type="dxa"/>
          </w:tcPr>
          <w:p w:rsidR="00FB03A4" w:rsidRPr="002071F2" w:rsidRDefault="00FB03A4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2071F2" w:rsidRPr="002071F2" w:rsidRDefault="002071F2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100</w:t>
            </w:r>
          </w:p>
        </w:tc>
      </w:tr>
      <w:tr w:rsidR="002D2A12" w:rsidRPr="002071F2" w:rsidTr="002D2A12">
        <w:tc>
          <w:tcPr>
            <w:tcW w:w="668" w:type="dxa"/>
          </w:tcPr>
          <w:p w:rsidR="00FB03A4" w:rsidRPr="002071F2" w:rsidRDefault="00FB03A4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126" w:type="dxa"/>
          </w:tcPr>
          <w:p w:rsidR="00FB03A4" w:rsidRPr="002071F2" w:rsidRDefault="00FB03A4" w:rsidP="0044697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увеличение площади цветочного оформления</w:t>
            </w:r>
          </w:p>
        </w:tc>
        <w:tc>
          <w:tcPr>
            <w:tcW w:w="992" w:type="dxa"/>
            <w:vAlign w:val="center"/>
          </w:tcPr>
          <w:p w:rsidR="00FB03A4" w:rsidRPr="002071F2" w:rsidRDefault="00FB03A4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vertAlign w:val="superscript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851" w:type="dxa"/>
            <w:vAlign w:val="center"/>
          </w:tcPr>
          <w:p w:rsidR="00FB03A4" w:rsidRPr="002071F2" w:rsidRDefault="00FB03A4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992" w:type="dxa"/>
            <w:vAlign w:val="center"/>
          </w:tcPr>
          <w:p w:rsidR="00FB03A4" w:rsidRPr="002071F2" w:rsidRDefault="00FB03A4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40</w:t>
            </w:r>
          </w:p>
        </w:tc>
        <w:tc>
          <w:tcPr>
            <w:tcW w:w="850" w:type="dxa"/>
            <w:vAlign w:val="center"/>
          </w:tcPr>
          <w:p w:rsidR="00FB03A4" w:rsidRPr="002071F2" w:rsidRDefault="00FB03A4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993" w:type="dxa"/>
          </w:tcPr>
          <w:p w:rsidR="00FB03A4" w:rsidRPr="002071F2" w:rsidRDefault="002071F2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60</w:t>
            </w:r>
          </w:p>
        </w:tc>
        <w:tc>
          <w:tcPr>
            <w:tcW w:w="992" w:type="dxa"/>
          </w:tcPr>
          <w:p w:rsidR="00FB03A4" w:rsidRPr="002071F2" w:rsidRDefault="002071F2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65</w:t>
            </w:r>
          </w:p>
        </w:tc>
        <w:tc>
          <w:tcPr>
            <w:tcW w:w="992" w:type="dxa"/>
          </w:tcPr>
          <w:p w:rsidR="00FB03A4" w:rsidRPr="002071F2" w:rsidRDefault="002071F2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70</w:t>
            </w:r>
          </w:p>
        </w:tc>
      </w:tr>
      <w:tr w:rsidR="002071F2" w:rsidRPr="002071F2" w:rsidTr="002D2A12">
        <w:tc>
          <w:tcPr>
            <w:tcW w:w="668" w:type="dxa"/>
          </w:tcPr>
          <w:p w:rsidR="00FB03A4" w:rsidRPr="002071F2" w:rsidRDefault="00FB03A4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3126" w:type="dxa"/>
          </w:tcPr>
          <w:p w:rsidR="00FB03A4" w:rsidRPr="002071F2" w:rsidRDefault="009E7635" w:rsidP="0044697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</w:t>
            </w:r>
            <w:r w:rsidR="00FB03A4" w:rsidRPr="002071F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величение площади благоустроенных (отремонтированных, восстановленных, обустроенных) территорий мест захоронений</w:t>
            </w:r>
          </w:p>
        </w:tc>
        <w:tc>
          <w:tcPr>
            <w:tcW w:w="992" w:type="dxa"/>
            <w:vAlign w:val="center"/>
          </w:tcPr>
          <w:p w:rsidR="00FB03A4" w:rsidRPr="002071F2" w:rsidRDefault="00FB03A4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vertAlign w:val="superscript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кв. м.</w:t>
            </w:r>
          </w:p>
        </w:tc>
        <w:tc>
          <w:tcPr>
            <w:tcW w:w="851" w:type="dxa"/>
            <w:vAlign w:val="center"/>
          </w:tcPr>
          <w:p w:rsidR="00FB03A4" w:rsidRPr="002071F2" w:rsidRDefault="00FB03A4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B03A4" w:rsidRPr="002071F2" w:rsidRDefault="00FB03A4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850" w:type="dxa"/>
            <w:vAlign w:val="center"/>
          </w:tcPr>
          <w:p w:rsidR="00FB03A4" w:rsidRPr="002071F2" w:rsidRDefault="00FB03A4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993" w:type="dxa"/>
          </w:tcPr>
          <w:p w:rsidR="00FB03A4" w:rsidRPr="002071F2" w:rsidRDefault="00FB03A4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FB03A4" w:rsidRPr="002071F2" w:rsidRDefault="00FB03A4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FB03A4" w:rsidRPr="002071F2" w:rsidRDefault="00FB03A4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FB03A4" w:rsidRPr="002071F2" w:rsidRDefault="00FB03A4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350</w:t>
            </w:r>
          </w:p>
        </w:tc>
        <w:tc>
          <w:tcPr>
            <w:tcW w:w="992" w:type="dxa"/>
          </w:tcPr>
          <w:p w:rsidR="00FB03A4" w:rsidRPr="002071F2" w:rsidRDefault="00FB03A4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2071F2" w:rsidRPr="002071F2" w:rsidRDefault="002071F2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2071F2" w:rsidRPr="002071F2" w:rsidRDefault="002071F2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2071F2" w:rsidRPr="002071F2" w:rsidRDefault="002071F2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992" w:type="dxa"/>
          </w:tcPr>
          <w:p w:rsidR="00FB03A4" w:rsidRPr="002071F2" w:rsidRDefault="00FB03A4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2071F2" w:rsidRPr="002071F2" w:rsidRDefault="002071F2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2071F2" w:rsidRPr="002071F2" w:rsidRDefault="002071F2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2071F2" w:rsidRPr="002071F2" w:rsidRDefault="002071F2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500</w:t>
            </w:r>
          </w:p>
        </w:tc>
      </w:tr>
    </w:tbl>
    <w:p w:rsidR="004E0ED3" w:rsidRPr="007539B8" w:rsidRDefault="004E0ED3" w:rsidP="00C86B8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  <w:sectPr w:rsidR="004E0ED3" w:rsidRPr="007539B8" w:rsidSect="002E416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F05A0" w:rsidRPr="007539B8" w:rsidRDefault="007F05A0" w:rsidP="007F05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4.Система подпрограммных мероприятий, ресурсное обеспечение, перечень мероприятий с разбивкой по годам, источники финансирования подпрограммы</w:t>
      </w:r>
    </w:p>
    <w:p w:rsidR="007F05A0" w:rsidRPr="007539B8" w:rsidRDefault="007F05A0" w:rsidP="007F05A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05A0" w:rsidRPr="007539B8" w:rsidRDefault="007F05A0" w:rsidP="007F05A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ab/>
        <w:t>Для реализации поставленных целей и решения задач, достижения планируемых значений целевых индикаторов подпрограммы, предусмотрено выполнение ряда мероприятий:</w:t>
      </w:r>
    </w:p>
    <w:p w:rsidR="007F05A0" w:rsidRPr="007539B8" w:rsidRDefault="007F05A0" w:rsidP="007F05A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05A0" w:rsidRPr="007539B8" w:rsidRDefault="007F05A0" w:rsidP="007F05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sz w:val="28"/>
          <w:szCs w:val="28"/>
          <w:lang w:eastAsia="ru-RU"/>
        </w:rPr>
        <w:t>Система подпрограммных мероприятий</w:t>
      </w:r>
    </w:p>
    <w:p w:rsidR="007F05A0" w:rsidRPr="007539B8" w:rsidRDefault="007F05A0" w:rsidP="007F05A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tbl>
      <w:tblPr>
        <w:tblW w:w="1966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1"/>
        <w:gridCol w:w="4423"/>
        <w:gridCol w:w="1890"/>
        <w:gridCol w:w="1098"/>
        <w:gridCol w:w="1134"/>
        <w:gridCol w:w="1276"/>
        <w:gridCol w:w="1276"/>
        <w:gridCol w:w="1134"/>
        <w:gridCol w:w="1276"/>
        <w:gridCol w:w="1276"/>
        <w:gridCol w:w="3469"/>
        <w:gridCol w:w="668"/>
      </w:tblGrid>
      <w:tr w:rsidR="00CE766C" w:rsidRPr="007539B8" w:rsidTr="0044697C">
        <w:trPr>
          <w:gridAfter w:val="1"/>
          <w:wAfter w:w="668" w:type="dxa"/>
          <w:trHeight w:val="451"/>
        </w:trPr>
        <w:tc>
          <w:tcPr>
            <w:tcW w:w="741" w:type="dxa"/>
            <w:vMerge w:val="restart"/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№ п/п</w:t>
            </w:r>
          </w:p>
        </w:tc>
        <w:tc>
          <w:tcPr>
            <w:tcW w:w="4423" w:type="dxa"/>
            <w:vMerge w:val="restart"/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Наименование мероприятия</w:t>
            </w:r>
          </w:p>
        </w:tc>
        <w:tc>
          <w:tcPr>
            <w:tcW w:w="1890" w:type="dxa"/>
            <w:vMerge w:val="restart"/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 xml:space="preserve">Источники </w:t>
            </w:r>
            <w:proofErr w:type="spellStart"/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финансирова</w:t>
            </w:r>
            <w:proofErr w:type="spellEnd"/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proofErr w:type="spellStart"/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ния</w:t>
            </w:r>
            <w:proofErr w:type="spellEnd"/>
          </w:p>
        </w:tc>
        <w:tc>
          <w:tcPr>
            <w:tcW w:w="7194" w:type="dxa"/>
            <w:gridSpan w:val="6"/>
          </w:tcPr>
          <w:p w:rsidR="00CE766C" w:rsidRPr="007539B8" w:rsidRDefault="00CE766C" w:rsidP="00244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Объём финансирования по годам</w:t>
            </w:r>
            <w:r w:rsidR="002442B7">
              <w:rPr>
                <w:rFonts w:ascii="Times New Roman" w:eastAsia="Times New Roman" w:hAnsi="Times New Roman"/>
                <w:b/>
                <w:lang w:eastAsia="ru-RU"/>
              </w:rPr>
              <w:t xml:space="preserve">, </w:t>
            </w: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(тыс. руб.)</w:t>
            </w: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ab/>
            </w:r>
          </w:p>
        </w:tc>
        <w:tc>
          <w:tcPr>
            <w:tcW w:w="1276" w:type="dxa"/>
            <w:vMerge w:val="restart"/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Итого</w:t>
            </w:r>
          </w:p>
        </w:tc>
        <w:tc>
          <w:tcPr>
            <w:tcW w:w="3469" w:type="dxa"/>
            <w:vMerge w:val="restart"/>
            <w:tcBorders>
              <w:top w:val="nil"/>
            </w:tcBorders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CE766C" w:rsidRPr="007539B8" w:rsidRDefault="00CE766C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CE766C" w:rsidRPr="007539B8" w:rsidRDefault="00CE766C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CE766C" w:rsidRPr="007539B8" w:rsidRDefault="00CE766C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CE766C" w:rsidRPr="007539B8" w:rsidRDefault="00CE766C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CE766C" w:rsidRPr="007539B8" w:rsidRDefault="00CE766C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CE766C" w:rsidRPr="007539B8" w:rsidRDefault="00CE766C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CE766C" w:rsidRPr="007539B8" w:rsidRDefault="00CE766C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CE766C" w:rsidRPr="007539B8" w:rsidRDefault="00CE766C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CE766C" w:rsidRPr="007539B8" w:rsidRDefault="00CE766C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CE766C" w:rsidRPr="007539B8" w:rsidRDefault="00CE766C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CE766C" w:rsidRPr="007539B8" w:rsidRDefault="00CE766C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CE766C" w:rsidRPr="007539B8" w:rsidRDefault="00CE766C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CE766C" w:rsidRPr="007539B8" w:rsidRDefault="00CE766C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CE766C" w:rsidRPr="007539B8" w:rsidRDefault="00CE766C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CE766C" w:rsidRPr="007539B8" w:rsidRDefault="00CE766C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CE766C" w:rsidRPr="007539B8" w:rsidRDefault="00CE766C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CE766C" w:rsidRPr="007539B8" w:rsidRDefault="00CE766C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E766C" w:rsidRPr="007539B8" w:rsidTr="00CE766C">
        <w:trPr>
          <w:gridAfter w:val="1"/>
          <w:wAfter w:w="668" w:type="dxa"/>
          <w:trHeight w:val="876"/>
        </w:trPr>
        <w:tc>
          <w:tcPr>
            <w:tcW w:w="741" w:type="dxa"/>
            <w:vMerge/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423" w:type="dxa"/>
            <w:vMerge/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90" w:type="dxa"/>
            <w:vMerge/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98" w:type="dxa"/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2014</w:t>
            </w:r>
          </w:p>
        </w:tc>
        <w:tc>
          <w:tcPr>
            <w:tcW w:w="1134" w:type="dxa"/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2015</w:t>
            </w:r>
          </w:p>
        </w:tc>
        <w:tc>
          <w:tcPr>
            <w:tcW w:w="1276" w:type="dxa"/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2016</w:t>
            </w:r>
          </w:p>
        </w:tc>
        <w:tc>
          <w:tcPr>
            <w:tcW w:w="1276" w:type="dxa"/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2017</w:t>
            </w:r>
          </w:p>
        </w:tc>
        <w:tc>
          <w:tcPr>
            <w:tcW w:w="1134" w:type="dxa"/>
          </w:tcPr>
          <w:p w:rsidR="00CE766C" w:rsidRPr="00CE766C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CE766C">
              <w:rPr>
                <w:rFonts w:ascii="Times New Roman" w:eastAsia="Times New Roman" w:hAnsi="Times New Roman"/>
                <w:b/>
                <w:lang w:eastAsia="ru-RU"/>
              </w:rPr>
              <w:t>2018</w:t>
            </w:r>
          </w:p>
        </w:tc>
        <w:tc>
          <w:tcPr>
            <w:tcW w:w="1276" w:type="dxa"/>
          </w:tcPr>
          <w:p w:rsidR="00CE766C" w:rsidRPr="00CE766C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CE766C">
              <w:rPr>
                <w:rFonts w:ascii="Times New Roman" w:eastAsia="Times New Roman" w:hAnsi="Times New Roman"/>
                <w:b/>
                <w:lang w:eastAsia="ru-RU"/>
              </w:rPr>
              <w:t>2019</w:t>
            </w:r>
          </w:p>
        </w:tc>
        <w:tc>
          <w:tcPr>
            <w:tcW w:w="1276" w:type="dxa"/>
            <w:vMerge/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69" w:type="dxa"/>
            <w:vMerge/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E766C" w:rsidRPr="007539B8" w:rsidTr="00CE766C">
        <w:trPr>
          <w:gridAfter w:val="1"/>
          <w:wAfter w:w="668" w:type="dxa"/>
          <w:trHeight w:val="547"/>
        </w:trPr>
        <w:tc>
          <w:tcPr>
            <w:tcW w:w="741" w:type="dxa"/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4423" w:type="dxa"/>
          </w:tcPr>
          <w:p w:rsidR="00CE766C" w:rsidRPr="007539B8" w:rsidRDefault="00CE766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мероприятия по установке детских и </w:t>
            </w:r>
            <w:proofErr w:type="spellStart"/>
            <w:r w:rsidRPr="007539B8">
              <w:rPr>
                <w:rFonts w:ascii="Times New Roman" w:eastAsia="Times New Roman" w:hAnsi="Times New Roman"/>
                <w:lang w:eastAsia="ru-RU"/>
              </w:rPr>
              <w:t>спротивных</w:t>
            </w:r>
            <w:proofErr w:type="spellEnd"/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 площадок</w:t>
            </w:r>
          </w:p>
        </w:tc>
        <w:tc>
          <w:tcPr>
            <w:tcW w:w="1890" w:type="dxa"/>
          </w:tcPr>
          <w:p w:rsidR="00CE766C" w:rsidRPr="007539B8" w:rsidRDefault="00CE766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098" w:type="dxa"/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143,483</w:t>
            </w:r>
          </w:p>
        </w:tc>
        <w:tc>
          <w:tcPr>
            <w:tcW w:w="1134" w:type="dxa"/>
          </w:tcPr>
          <w:p w:rsidR="00CE766C" w:rsidRPr="007539B8" w:rsidRDefault="00CE766C" w:rsidP="00686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235,3286</w:t>
            </w:r>
          </w:p>
        </w:tc>
        <w:tc>
          <w:tcPr>
            <w:tcW w:w="1276" w:type="dxa"/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50A4">
              <w:rPr>
                <w:rFonts w:ascii="Times New Roman" w:eastAsia="Times New Roman" w:hAnsi="Times New Roman"/>
                <w:lang w:eastAsia="ru-RU"/>
              </w:rPr>
              <w:t>80,00</w:t>
            </w:r>
          </w:p>
        </w:tc>
        <w:tc>
          <w:tcPr>
            <w:tcW w:w="1276" w:type="dxa"/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</w:tcPr>
          <w:p w:rsidR="00CE766C" w:rsidRPr="007539B8" w:rsidRDefault="00CE766C" w:rsidP="00B32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</w:tcPr>
          <w:p w:rsidR="00CE766C" w:rsidRPr="007539B8" w:rsidRDefault="00CE766C" w:rsidP="00B32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</w:tcPr>
          <w:p w:rsidR="00CE766C" w:rsidRPr="007539B8" w:rsidRDefault="00171F0F" w:rsidP="00B32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458,8116</w:t>
            </w:r>
          </w:p>
        </w:tc>
        <w:tc>
          <w:tcPr>
            <w:tcW w:w="3469" w:type="dxa"/>
            <w:vMerge/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E766C" w:rsidRPr="007539B8" w:rsidTr="00CE766C">
        <w:trPr>
          <w:gridAfter w:val="1"/>
          <w:wAfter w:w="668" w:type="dxa"/>
          <w:trHeight w:val="559"/>
        </w:trPr>
        <w:tc>
          <w:tcPr>
            <w:tcW w:w="741" w:type="dxa"/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4423" w:type="dxa"/>
          </w:tcPr>
          <w:p w:rsidR="00CE766C" w:rsidRPr="007539B8" w:rsidRDefault="00CE766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мероприятия по установке скамеек и урн</w:t>
            </w:r>
          </w:p>
        </w:tc>
        <w:tc>
          <w:tcPr>
            <w:tcW w:w="1890" w:type="dxa"/>
          </w:tcPr>
          <w:p w:rsidR="00CE766C" w:rsidRPr="007539B8" w:rsidRDefault="00CE766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098" w:type="dxa"/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5,00</w:t>
            </w:r>
          </w:p>
        </w:tc>
        <w:tc>
          <w:tcPr>
            <w:tcW w:w="1134" w:type="dxa"/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6,401</w:t>
            </w:r>
          </w:p>
        </w:tc>
        <w:tc>
          <w:tcPr>
            <w:tcW w:w="1276" w:type="dxa"/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15,00</w:t>
            </w:r>
          </w:p>
        </w:tc>
        <w:tc>
          <w:tcPr>
            <w:tcW w:w="1276" w:type="dxa"/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</w:tcPr>
          <w:p w:rsidR="00CE766C" w:rsidRPr="007539B8" w:rsidRDefault="00171F0F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26,401</w:t>
            </w:r>
          </w:p>
        </w:tc>
        <w:tc>
          <w:tcPr>
            <w:tcW w:w="3469" w:type="dxa"/>
            <w:vMerge/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E766C" w:rsidRPr="007539B8" w:rsidTr="00CE766C">
        <w:trPr>
          <w:gridAfter w:val="1"/>
          <w:wAfter w:w="668" w:type="dxa"/>
          <w:trHeight w:val="553"/>
        </w:trPr>
        <w:tc>
          <w:tcPr>
            <w:tcW w:w="741" w:type="dxa"/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4423" w:type="dxa"/>
          </w:tcPr>
          <w:p w:rsidR="00CE766C" w:rsidRPr="007539B8" w:rsidRDefault="00CE766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мероприятия по удалению сухостойных, больных и аварийных деревьев</w:t>
            </w:r>
          </w:p>
        </w:tc>
        <w:tc>
          <w:tcPr>
            <w:tcW w:w="1890" w:type="dxa"/>
          </w:tcPr>
          <w:p w:rsidR="00CE766C" w:rsidRPr="007539B8" w:rsidRDefault="00CE766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098" w:type="dxa"/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50,00</w:t>
            </w:r>
          </w:p>
        </w:tc>
        <w:tc>
          <w:tcPr>
            <w:tcW w:w="1134" w:type="dxa"/>
          </w:tcPr>
          <w:p w:rsidR="00CE766C" w:rsidRPr="007539B8" w:rsidRDefault="00CE766C" w:rsidP="00AE7B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19,2714</w:t>
            </w:r>
          </w:p>
        </w:tc>
        <w:tc>
          <w:tcPr>
            <w:tcW w:w="1276" w:type="dxa"/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30,00</w:t>
            </w:r>
          </w:p>
        </w:tc>
        <w:tc>
          <w:tcPr>
            <w:tcW w:w="1276" w:type="dxa"/>
          </w:tcPr>
          <w:p w:rsidR="00CE766C" w:rsidRPr="007539B8" w:rsidRDefault="00171F0F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20,00</w:t>
            </w:r>
          </w:p>
        </w:tc>
        <w:tc>
          <w:tcPr>
            <w:tcW w:w="1134" w:type="dxa"/>
          </w:tcPr>
          <w:p w:rsidR="00CE766C" w:rsidRPr="007539B8" w:rsidRDefault="00171F0F" w:rsidP="005806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20,00</w:t>
            </w:r>
          </w:p>
        </w:tc>
        <w:tc>
          <w:tcPr>
            <w:tcW w:w="1276" w:type="dxa"/>
          </w:tcPr>
          <w:p w:rsidR="00CE766C" w:rsidRPr="007539B8" w:rsidRDefault="00171F0F" w:rsidP="005806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20,00</w:t>
            </w:r>
          </w:p>
        </w:tc>
        <w:tc>
          <w:tcPr>
            <w:tcW w:w="1276" w:type="dxa"/>
          </w:tcPr>
          <w:p w:rsidR="00CE766C" w:rsidRPr="007539B8" w:rsidRDefault="00171F0F" w:rsidP="005806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159,2714</w:t>
            </w:r>
          </w:p>
        </w:tc>
        <w:tc>
          <w:tcPr>
            <w:tcW w:w="3469" w:type="dxa"/>
            <w:vMerge/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E766C" w:rsidRPr="007539B8" w:rsidTr="00CE766C">
        <w:trPr>
          <w:gridAfter w:val="1"/>
          <w:wAfter w:w="668" w:type="dxa"/>
          <w:trHeight w:val="838"/>
        </w:trPr>
        <w:tc>
          <w:tcPr>
            <w:tcW w:w="741" w:type="dxa"/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4423" w:type="dxa"/>
          </w:tcPr>
          <w:p w:rsidR="00CE766C" w:rsidRPr="007539B8" w:rsidRDefault="00CE766C" w:rsidP="000A6ED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мероприятия по уборке территории сельского поселения и ликвидации несанкционированных свалок на территории </w:t>
            </w:r>
          </w:p>
        </w:tc>
        <w:tc>
          <w:tcPr>
            <w:tcW w:w="1890" w:type="dxa"/>
          </w:tcPr>
          <w:p w:rsidR="00CE766C" w:rsidRPr="007539B8" w:rsidRDefault="00CE766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098" w:type="dxa"/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150,00</w:t>
            </w:r>
          </w:p>
        </w:tc>
        <w:tc>
          <w:tcPr>
            <w:tcW w:w="1134" w:type="dxa"/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200,00</w:t>
            </w:r>
          </w:p>
        </w:tc>
        <w:tc>
          <w:tcPr>
            <w:tcW w:w="1276" w:type="dxa"/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163,853</w:t>
            </w:r>
          </w:p>
        </w:tc>
        <w:tc>
          <w:tcPr>
            <w:tcW w:w="1276" w:type="dxa"/>
          </w:tcPr>
          <w:p w:rsidR="00CE766C" w:rsidRPr="007539B8" w:rsidRDefault="00171F0F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30,00</w:t>
            </w:r>
          </w:p>
        </w:tc>
        <w:tc>
          <w:tcPr>
            <w:tcW w:w="1134" w:type="dxa"/>
          </w:tcPr>
          <w:p w:rsidR="00CE766C" w:rsidRPr="007539B8" w:rsidRDefault="00171F0F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30,00</w:t>
            </w:r>
          </w:p>
        </w:tc>
        <w:tc>
          <w:tcPr>
            <w:tcW w:w="1276" w:type="dxa"/>
          </w:tcPr>
          <w:p w:rsidR="00CE766C" w:rsidRPr="007539B8" w:rsidRDefault="00171F0F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30,00</w:t>
            </w:r>
          </w:p>
        </w:tc>
        <w:tc>
          <w:tcPr>
            <w:tcW w:w="1276" w:type="dxa"/>
          </w:tcPr>
          <w:p w:rsidR="00CE766C" w:rsidRPr="007539B8" w:rsidRDefault="00171F0F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603,853</w:t>
            </w:r>
          </w:p>
        </w:tc>
        <w:tc>
          <w:tcPr>
            <w:tcW w:w="3469" w:type="dxa"/>
            <w:vMerge/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E766C" w:rsidRPr="007539B8" w:rsidTr="00CE766C">
        <w:trPr>
          <w:gridAfter w:val="1"/>
          <w:wAfter w:w="668" w:type="dxa"/>
          <w:trHeight w:val="555"/>
        </w:trPr>
        <w:tc>
          <w:tcPr>
            <w:tcW w:w="741" w:type="dxa"/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4423" w:type="dxa"/>
          </w:tcPr>
          <w:p w:rsidR="00CE766C" w:rsidRPr="007539B8" w:rsidRDefault="00CE766C" w:rsidP="003303B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мероприятия по содержанию и ремонту памятников, в т. ч. увеличение стоимости материальных запасов</w:t>
            </w:r>
          </w:p>
        </w:tc>
        <w:tc>
          <w:tcPr>
            <w:tcW w:w="1890" w:type="dxa"/>
          </w:tcPr>
          <w:p w:rsidR="00CE766C" w:rsidRPr="007539B8" w:rsidRDefault="00CE766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098" w:type="dxa"/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100,00</w:t>
            </w:r>
          </w:p>
        </w:tc>
        <w:tc>
          <w:tcPr>
            <w:tcW w:w="1134" w:type="dxa"/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110,00</w:t>
            </w:r>
          </w:p>
        </w:tc>
        <w:tc>
          <w:tcPr>
            <w:tcW w:w="1276" w:type="dxa"/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50,00</w:t>
            </w:r>
          </w:p>
        </w:tc>
        <w:tc>
          <w:tcPr>
            <w:tcW w:w="1276" w:type="dxa"/>
          </w:tcPr>
          <w:p w:rsidR="00CE766C" w:rsidRPr="007539B8" w:rsidRDefault="00171F0F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10,00</w:t>
            </w:r>
          </w:p>
        </w:tc>
        <w:tc>
          <w:tcPr>
            <w:tcW w:w="1134" w:type="dxa"/>
          </w:tcPr>
          <w:p w:rsidR="00CE766C" w:rsidRPr="007539B8" w:rsidRDefault="00171F0F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10,00</w:t>
            </w:r>
          </w:p>
        </w:tc>
        <w:tc>
          <w:tcPr>
            <w:tcW w:w="1276" w:type="dxa"/>
          </w:tcPr>
          <w:p w:rsidR="00CE766C" w:rsidRPr="007539B8" w:rsidRDefault="00171F0F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10,00</w:t>
            </w:r>
          </w:p>
        </w:tc>
        <w:tc>
          <w:tcPr>
            <w:tcW w:w="1276" w:type="dxa"/>
          </w:tcPr>
          <w:p w:rsidR="00CE766C" w:rsidRPr="007539B8" w:rsidRDefault="003279B2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290,00</w:t>
            </w:r>
          </w:p>
        </w:tc>
        <w:tc>
          <w:tcPr>
            <w:tcW w:w="3469" w:type="dxa"/>
            <w:vMerge/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E766C" w:rsidRPr="007539B8" w:rsidTr="00CE766C">
        <w:trPr>
          <w:gridAfter w:val="1"/>
          <w:wAfter w:w="668" w:type="dxa"/>
          <w:trHeight w:val="555"/>
        </w:trPr>
        <w:tc>
          <w:tcPr>
            <w:tcW w:w="741" w:type="dxa"/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4423" w:type="dxa"/>
          </w:tcPr>
          <w:p w:rsidR="00CE766C" w:rsidRPr="007539B8" w:rsidRDefault="00CE766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мероприятия по санитарной очистке территории</w:t>
            </w:r>
          </w:p>
        </w:tc>
        <w:tc>
          <w:tcPr>
            <w:tcW w:w="1890" w:type="dxa"/>
          </w:tcPr>
          <w:p w:rsidR="00CE766C" w:rsidRPr="007539B8" w:rsidRDefault="00CE766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098" w:type="dxa"/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50,00</w:t>
            </w:r>
          </w:p>
        </w:tc>
        <w:tc>
          <w:tcPr>
            <w:tcW w:w="1134" w:type="dxa"/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50,00</w:t>
            </w:r>
          </w:p>
        </w:tc>
        <w:tc>
          <w:tcPr>
            <w:tcW w:w="1276" w:type="dxa"/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40,00</w:t>
            </w:r>
          </w:p>
        </w:tc>
        <w:tc>
          <w:tcPr>
            <w:tcW w:w="1276" w:type="dxa"/>
          </w:tcPr>
          <w:p w:rsidR="00CE766C" w:rsidRDefault="00171F0F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30,00</w:t>
            </w:r>
          </w:p>
          <w:p w:rsidR="00171F0F" w:rsidRPr="007539B8" w:rsidRDefault="00171F0F" w:rsidP="00171F0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</w:tcPr>
          <w:p w:rsidR="00CE766C" w:rsidRPr="007539B8" w:rsidRDefault="00171F0F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30,00</w:t>
            </w:r>
          </w:p>
        </w:tc>
        <w:tc>
          <w:tcPr>
            <w:tcW w:w="1276" w:type="dxa"/>
          </w:tcPr>
          <w:p w:rsidR="00CE766C" w:rsidRPr="007539B8" w:rsidRDefault="00171F0F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30,00</w:t>
            </w:r>
          </w:p>
        </w:tc>
        <w:tc>
          <w:tcPr>
            <w:tcW w:w="1276" w:type="dxa"/>
          </w:tcPr>
          <w:p w:rsidR="00CE766C" w:rsidRPr="007539B8" w:rsidRDefault="003279B2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230,00</w:t>
            </w:r>
          </w:p>
        </w:tc>
        <w:tc>
          <w:tcPr>
            <w:tcW w:w="3469" w:type="dxa"/>
            <w:vMerge/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E766C" w:rsidRPr="007539B8" w:rsidTr="00CE766C">
        <w:trPr>
          <w:gridAfter w:val="1"/>
          <w:wAfter w:w="668" w:type="dxa"/>
          <w:trHeight w:val="555"/>
        </w:trPr>
        <w:tc>
          <w:tcPr>
            <w:tcW w:w="741" w:type="dxa"/>
            <w:tcBorders>
              <w:top w:val="nil"/>
            </w:tcBorders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4423" w:type="dxa"/>
            <w:tcBorders>
              <w:top w:val="nil"/>
            </w:tcBorders>
          </w:tcPr>
          <w:p w:rsidR="00CE766C" w:rsidRPr="007539B8" w:rsidRDefault="00CE766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мероприятия по скашиванию травы в летний период</w:t>
            </w:r>
          </w:p>
        </w:tc>
        <w:tc>
          <w:tcPr>
            <w:tcW w:w="1890" w:type="dxa"/>
            <w:tcBorders>
              <w:top w:val="nil"/>
            </w:tcBorders>
          </w:tcPr>
          <w:p w:rsidR="00CE766C" w:rsidRPr="007539B8" w:rsidRDefault="00CE766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098" w:type="dxa"/>
            <w:tcBorders>
              <w:top w:val="nil"/>
            </w:tcBorders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15,00</w:t>
            </w:r>
          </w:p>
        </w:tc>
        <w:tc>
          <w:tcPr>
            <w:tcW w:w="1134" w:type="dxa"/>
            <w:tcBorders>
              <w:top w:val="nil"/>
            </w:tcBorders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30,00</w:t>
            </w:r>
          </w:p>
        </w:tc>
        <w:tc>
          <w:tcPr>
            <w:tcW w:w="1276" w:type="dxa"/>
            <w:tcBorders>
              <w:top w:val="nil"/>
            </w:tcBorders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30,00</w:t>
            </w:r>
          </w:p>
        </w:tc>
        <w:tc>
          <w:tcPr>
            <w:tcW w:w="1276" w:type="dxa"/>
            <w:tcBorders>
              <w:top w:val="nil"/>
            </w:tcBorders>
          </w:tcPr>
          <w:p w:rsidR="00CE766C" w:rsidRPr="007539B8" w:rsidRDefault="00171F0F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</w:tcBorders>
          </w:tcPr>
          <w:p w:rsidR="00CE766C" w:rsidRPr="007539B8" w:rsidRDefault="00171F0F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50,00</w:t>
            </w:r>
          </w:p>
        </w:tc>
        <w:tc>
          <w:tcPr>
            <w:tcW w:w="1276" w:type="dxa"/>
            <w:tcBorders>
              <w:top w:val="nil"/>
            </w:tcBorders>
          </w:tcPr>
          <w:p w:rsidR="00CE766C" w:rsidRPr="007539B8" w:rsidRDefault="00171F0F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50,00</w:t>
            </w:r>
          </w:p>
        </w:tc>
        <w:tc>
          <w:tcPr>
            <w:tcW w:w="1276" w:type="dxa"/>
            <w:tcBorders>
              <w:top w:val="nil"/>
            </w:tcBorders>
          </w:tcPr>
          <w:p w:rsidR="00CE766C" w:rsidRPr="007539B8" w:rsidRDefault="003279B2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225,00</w:t>
            </w:r>
          </w:p>
        </w:tc>
        <w:tc>
          <w:tcPr>
            <w:tcW w:w="3469" w:type="dxa"/>
            <w:vMerge/>
            <w:tcBorders>
              <w:top w:val="nil"/>
            </w:tcBorders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E766C" w:rsidRPr="007539B8" w:rsidTr="00CE766C">
        <w:trPr>
          <w:gridAfter w:val="1"/>
          <w:wAfter w:w="668" w:type="dxa"/>
          <w:trHeight w:val="555"/>
        </w:trPr>
        <w:tc>
          <w:tcPr>
            <w:tcW w:w="741" w:type="dxa"/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4423" w:type="dxa"/>
          </w:tcPr>
          <w:p w:rsidR="00CE766C" w:rsidRPr="007539B8" w:rsidRDefault="00CE766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мероприятия по благоустройству, очистке кладбища</w:t>
            </w:r>
          </w:p>
        </w:tc>
        <w:tc>
          <w:tcPr>
            <w:tcW w:w="1890" w:type="dxa"/>
          </w:tcPr>
          <w:p w:rsidR="00CE766C" w:rsidRPr="007539B8" w:rsidRDefault="00CE766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098" w:type="dxa"/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20,00</w:t>
            </w:r>
          </w:p>
        </w:tc>
        <w:tc>
          <w:tcPr>
            <w:tcW w:w="1134" w:type="dxa"/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23,599</w:t>
            </w:r>
          </w:p>
        </w:tc>
        <w:tc>
          <w:tcPr>
            <w:tcW w:w="1276" w:type="dxa"/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86,147</w:t>
            </w:r>
          </w:p>
        </w:tc>
        <w:tc>
          <w:tcPr>
            <w:tcW w:w="1276" w:type="dxa"/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</w:tcPr>
          <w:p w:rsidR="00CE766C" w:rsidRPr="007539B8" w:rsidRDefault="00CE766C" w:rsidP="00155E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</w:tcPr>
          <w:p w:rsidR="00CE766C" w:rsidRPr="007539B8" w:rsidRDefault="00CE766C" w:rsidP="00155E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</w:tcPr>
          <w:p w:rsidR="00CE766C" w:rsidRPr="007539B8" w:rsidRDefault="003279B2" w:rsidP="00155E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129,746</w:t>
            </w:r>
          </w:p>
        </w:tc>
        <w:tc>
          <w:tcPr>
            <w:tcW w:w="3469" w:type="dxa"/>
            <w:vMerge/>
            <w:tcBorders>
              <w:top w:val="nil"/>
            </w:tcBorders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E766C" w:rsidRPr="007539B8" w:rsidTr="00CE766C">
        <w:trPr>
          <w:gridAfter w:val="1"/>
          <w:wAfter w:w="668" w:type="dxa"/>
          <w:trHeight w:val="555"/>
        </w:trPr>
        <w:tc>
          <w:tcPr>
            <w:tcW w:w="741" w:type="dxa"/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lastRenderedPageBreak/>
              <w:t>9</w:t>
            </w:r>
          </w:p>
        </w:tc>
        <w:tc>
          <w:tcPr>
            <w:tcW w:w="4423" w:type="dxa"/>
          </w:tcPr>
          <w:p w:rsidR="00CE766C" w:rsidRPr="007539B8" w:rsidRDefault="00CE766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подготовка праздничных мероприятий                  </w:t>
            </w:r>
            <w:proofErr w:type="gramStart"/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( </w:t>
            </w:r>
            <w:proofErr w:type="gramEnd"/>
            <w:r w:rsidRPr="007539B8">
              <w:rPr>
                <w:rFonts w:ascii="Times New Roman" w:eastAsia="Times New Roman" w:hAnsi="Times New Roman"/>
                <w:lang w:eastAsia="ru-RU"/>
              </w:rPr>
              <w:t>проведение конкурсов на лучший дом и подворье)</w:t>
            </w:r>
          </w:p>
        </w:tc>
        <w:tc>
          <w:tcPr>
            <w:tcW w:w="1890" w:type="dxa"/>
          </w:tcPr>
          <w:p w:rsidR="00CE766C" w:rsidRPr="007539B8" w:rsidRDefault="00CE766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098" w:type="dxa"/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По</w:t>
            </w:r>
          </w:p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 плану</w:t>
            </w:r>
          </w:p>
        </w:tc>
        <w:tc>
          <w:tcPr>
            <w:tcW w:w="1134" w:type="dxa"/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По</w:t>
            </w:r>
          </w:p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 плану</w:t>
            </w:r>
          </w:p>
        </w:tc>
        <w:tc>
          <w:tcPr>
            <w:tcW w:w="1276" w:type="dxa"/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По плану</w:t>
            </w:r>
          </w:p>
        </w:tc>
        <w:tc>
          <w:tcPr>
            <w:tcW w:w="1276" w:type="dxa"/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По плану</w:t>
            </w:r>
          </w:p>
        </w:tc>
        <w:tc>
          <w:tcPr>
            <w:tcW w:w="1134" w:type="dxa"/>
          </w:tcPr>
          <w:p w:rsidR="00CE766C" w:rsidRPr="007539B8" w:rsidRDefault="00F657B6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По плану</w:t>
            </w:r>
          </w:p>
        </w:tc>
        <w:tc>
          <w:tcPr>
            <w:tcW w:w="1276" w:type="dxa"/>
          </w:tcPr>
          <w:p w:rsidR="00CE766C" w:rsidRPr="007539B8" w:rsidRDefault="00F657B6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По плану</w:t>
            </w:r>
          </w:p>
        </w:tc>
        <w:tc>
          <w:tcPr>
            <w:tcW w:w="1276" w:type="dxa"/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По плану</w:t>
            </w:r>
          </w:p>
        </w:tc>
        <w:tc>
          <w:tcPr>
            <w:tcW w:w="3469" w:type="dxa"/>
            <w:vMerge/>
            <w:tcBorders>
              <w:top w:val="nil"/>
            </w:tcBorders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E766C" w:rsidRPr="007539B8" w:rsidTr="00CE766C">
        <w:trPr>
          <w:gridAfter w:val="1"/>
          <w:wAfter w:w="668" w:type="dxa"/>
          <w:trHeight w:val="555"/>
        </w:trPr>
        <w:tc>
          <w:tcPr>
            <w:tcW w:w="741" w:type="dxa"/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lastRenderedPageBreak/>
              <w:t>10</w:t>
            </w:r>
          </w:p>
        </w:tc>
        <w:tc>
          <w:tcPr>
            <w:tcW w:w="4423" w:type="dxa"/>
          </w:tcPr>
          <w:p w:rsidR="00CE766C" w:rsidRPr="007539B8" w:rsidRDefault="00CE766C" w:rsidP="000A6ED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озеленение поселений, в т ч. рассада и иные садоводческие товары для озеленения территории сельского поселения</w:t>
            </w:r>
          </w:p>
        </w:tc>
        <w:tc>
          <w:tcPr>
            <w:tcW w:w="1890" w:type="dxa"/>
          </w:tcPr>
          <w:p w:rsidR="00CE766C" w:rsidRPr="007539B8" w:rsidRDefault="00CE766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098" w:type="dxa"/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10,00</w:t>
            </w:r>
          </w:p>
        </w:tc>
        <w:tc>
          <w:tcPr>
            <w:tcW w:w="1134" w:type="dxa"/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35,400</w:t>
            </w:r>
          </w:p>
        </w:tc>
        <w:tc>
          <w:tcPr>
            <w:tcW w:w="1276" w:type="dxa"/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20,00</w:t>
            </w:r>
          </w:p>
        </w:tc>
        <w:tc>
          <w:tcPr>
            <w:tcW w:w="1276" w:type="dxa"/>
          </w:tcPr>
          <w:p w:rsidR="00CE766C" w:rsidRPr="007539B8" w:rsidRDefault="00171F0F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15,00</w:t>
            </w:r>
          </w:p>
        </w:tc>
        <w:tc>
          <w:tcPr>
            <w:tcW w:w="1134" w:type="dxa"/>
          </w:tcPr>
          <w:p w:rsidR="00CE766C" w:rsidRPr="007539B8" w:rsidRDefault="00171F0F" w:rsidP="007D0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15,00</w:t>
            </w:r>
          </w:p>
        </w:tc>
        <w:tc>
          <w:tcPr>
            <w:tcW w:w="1276" w:type="dxa"/>
          </w:tcPr>
          <w:p w:rsidR="00CE766C" w:rsidRPr="007539B8" w:rsidRDefault="00171F0F" w:rsidP="007D0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15,00</w:t>
            </w:r>
          </w:p>
        </w:tc>
        <w:tc>
          <w:tcPr>
            <w:tcW w:w="1276" w:type="dxa"/>
          </w:tcPr>
          <w:p w:rsidR="00CE766C" w:rsidRPr="007539B8" w:rsidRDefault="00A17DA1" w:rsidP="007D0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110,40</w:t>
            </w:r>
          </w:p>
        </w:tc>
        <w:tc>
          <w:tcPr>
            <w:tcW w:w="3469" w:type="dxa"/>
            <w:vMerge/>
            <w:tcBorders>
              <w:top w:val="nil"/>
            </w:tcBorders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E766C" w:rsidRPr="007539B8" w:rsidTr="00CE766C">
        <w:trPr>
          <w:gridAfter w:val="1"/>
          <w:wAfter w:w="668" w:type="dxa"/>
          <w:trHeight w:val="555"/>
        </w:trPr>
        <w:tc>
          <w:tcPr>
            <w:tcW w:w="741" w:type="dxa"/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423" w:type="dxa"/>
          </w:tcPr>
          <w:p w:rsidR="00CE766C" w:rsidRPr="007539B8" w:rsidRDefault="00CE766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проведение субботников</w:t>
            </w:r>
          </w:p>
        </w:tc>
        <w:tc>
          <w:tcPr>
            <w:tcW w:w="1890" w:type="dxa"/>
          </w:tcPr>
          <w:p w:rsidR="00CE766C" w:rsidRPr="007539B8" w:rsidRDefault="00CE766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098" w:type="dxa"/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5,00</w:t>
            </w:r>
          </w:p>
        </w:tc>
        <w:tc>
          <w:tcPr>
            <w:tcW w:w="1134" w:type="dxa"/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5,00</w:t>
            </w:r>
          </w:p>
        </w:tc>
        <w:tc>
          <w:tcPr>
            <w:tcW w:w="1276" w:type="dxa"/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5,00</w:t>
            </w:r>
          </w:p>
        </w:tc>
        <w:tc>
          <w:tcPr>
            <w:tcW w:w="1276" w:type="dxa"/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</w:tcPr>
          <w:p w:rsidR="00CE766C" w:rsidRPr="007539B8" w:rsidRDefault="00A17DA1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15,00</w:t>
            </w:r>
          </w:p>
        </w:tc>
        <w:tc>
          <w:tcPr>
            <w:tcW w:w="3469" w:type="dxa"/>
            <w:vMerge/>
            <w:tcBorders>
              <w:top w:val="nil"/>
            </w:tcBorders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E766C" w:rsidRPr="007539B8" w:rsidTr="00CE766C">
        <w:trPr>
          <w:gridAfter w:val="1"/>
          <w:wAfter w:w="668" w:type="dxa"/>
          <w:trHeight w:val="555"/>
        </w:trPr>
        <w:tc>
          <w:tcPr>
            <w:tcW w:w="741" w:type="dxa"/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423" w:type="dxa"/>
          </w:tcPr>
          <w:p w:rsidR="00CE766C" w:rsidRPr="007539B8" w:rsidRDefault="00CE766C" w:rsidP="003303B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hAnsi="Times New Roman"/>
                <w:sz w:val="24"/>
                <w:szCs w:val="24"/>
              </w:rPr>
              <w:t>Разработка нормативно-правовых актов по благоустройству в соответствие с Федеральным Законом РФ от 06.10.2003 года № 131 – ФЗ «Об общих принципах местного самоуправления в Российской Федерации»</w:t>
            </w:r>
          </w:p>
        </w:tc>
        <w:tc>
          <w:tcPr>
            <w:tcW w:w="1890" w:type="dxa"/>
          </w:tcPr>
          <w:p w:rsidR="00CE766C" w:rsidRPr="007539B8" w:rsidRDefault="00CE766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098" w:type="dxa"/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hAnsi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1134" w:type="dxa"/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hAnsi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1276" w:type="dxa"/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hAnsi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1276" w:type="dxa"/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9B8">
              <w:rPr>
                <w:rFonts w:ascii="Times New Roman" w:hAnsi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1134" w:type="dxa"/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hAnsi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3469" w:type="dxa"/>
            <w:vMerge/>
            <w:tcBorders>
              <w:top w:val="nil"/>
            </w:tcBorders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E766C" w:rsidRPr="007539B8" w:rsidTr="00006094">
        <w:trPr>
          <w:gridAfter w:val="1"/>
          <w:wAfter w:w="668" w:type="dxa"/>
          <w:trHeight w:val="555"/>
        </w:trPr>
        <w:tc>
          <w:tcPr>
            <w:tcW w:w="741" w:type="dxa"/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4423" w:type="dxa"/>
          </w:tcPr>
          <w:p w:rsidR="00CE766C" w:rsidRPr="007539B8" w:rsidRDefault="00CE766C" w:rsidP="007F05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9B8">
              <w:rPr>
                <w:rFonts w:ascii="Times New Roman" w:hAnsi="Times New Roman"/>
                <w:sz w:val="24"/>
                <w:szCs w:val="24"/>
              </w:rPr>
              <w:t xml:space="preserve">Проведение совещаний с руководителями учреждений, предприятий, находящихся на территории сельского поселения по вопросу благоустройства территории населенных пунктов </w:t>
            </w:r>
            <w:proofErr w:type="spellStart"/>
            <w:r w:rsidRPr="007539B8">
              <w:rPr>
                <w:rFonts w:ascii="Times New Roman" w:hAnsi="Times New Roman"/>
                <w:sz w:val="24"/>
                <w:szCs w:val="24"/>
              </w:rPr>
              <w:t>Панинского</w:t>
            </w:r>
            <w:proofErr w:type="spellEnd"/>
            <w:r w:rsidRPr="007539B8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890" w:type="dxa"/>
          </w:tcPr>
          <w:p w:rsidR="00CE766C" w:rsidRPr="007539B8" w:rsidRDefault="00CE766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098" w:type="dxa"/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8" w:type="dxa"/>
            <w:gridSpan w:val="5"/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766C" w:rsidRPr="007539B8" w:rsidRDefault="00CE766C" w:rsidP="00026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9B8">
              <w:rPr>
                <w:rFonts w:ascii="Times New Roman" w:hAnsi="Times New Roman"/>
                <w:sz w:val="24"/>
                <w:szCs w:val="24"/>
              </w:rPr>
              <w:t>По плану</w:t>
            </w:r>
          </w:p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9" w:type="dxa"/>
            <w:vMerge/>
            <w:tcBorders>
              <w:top w:val="nil"/>
            </w:tcBorders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E766C" w:rsidRPr="007539B8" w:rsidTr="00006094">
        <w:trPr>
          <w:gridAfter w:val="1"/>
          <w:wAfter w:w="668" w:type="dxa"/>
          <w:trHeight w:val="555"/>
        </w:trPr>
        <w:tc>
          <w:tcPr>
            <w:tcW w:w="741" w:type="dxa"/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4423" w:type="dxa"/>
          </w:tcPr>
          <w:p w:rsidR="00CE766C" w:rsidRPr="007539B8" w:rsidRDefault="00CE766C" w:rsidP="007F05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9B8">
              <w:rPr>
                <w:rFonts w:ascii="Times New Roman" w:hAnsi="Times New Roman"/>
                <w:sz w:val="24"/>
                <w:szCs w:val="24"/>
              </w:rPr>
              <w:t>Проведение собраний и информационных встреч с жителями сельских населенных пунктов по вопросу благоустройства</w:t>
            </w:r>
            <w:r w:rsidRPr="007539B8">
              <w:rPr>
                <w:sz w:val="24"/>
                <w:szCs w:val="24"/>
              </w:rPr>
              <w:t>.</w:t>
            </w:r>
          </w:p>
        </w:tc>
        <w:tc>
          <w:tcPr>
            <w:tcW w:w="1890" w:type="dxa"/>
          </w:tcPr>
          <w:p w:rsidR="00CE766C" w:rsidRPr="007539B8" w:rsidRDefault="00CE766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098" w:type="dxa"/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8" w:type="dxa"/>
            <w:gridSpan w:val="5"/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9B8">
              <w:rPr>
                <w:rFonts w:ascii="Times New Roman" w:hAnsi="Times New Roman"/>
                <w:sz w:val="24"/>
                <w:szCs w:val="24"/>
              </w:rPr>
              <w:t>По плану</w:t>
            </w:r>
          </w:p>
        </w:tc>
        <w:tc>
          <w:tcPr>
            <w:tcW w:w="3469" w:type="dxa"/>
            <w:vMerge/>
            <w:tcBorders>
              <w:top w:val="nil"/>
            </w:tcBorders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E766C" w:rsidRPr="007539B8" w:rsidTr="00006094">
        <w:trPr>
          <w:gridAfter w:val="1"/>
          <w:wAfter w:w="668" w:type="dxa"/>
          <w:trHeight w:val="555"/>
        </w:trPr>
        <w:tc>
          <w:tcPr>
            <w:tcW w:w="741" w:type="dxa"/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4423" w:type="dxa"/>
          </w:tcPr>
          <w:p w:rsidR="00CE766C" w:rsidRPr="007539B8" w:rsidRDefault="00CE766C" w:rsidP="007F05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9B8">
              <w:rPr>
                <w:rFonts w:ascii="Times New Roman" w:hAnsi="Times New Roman"/>
                <w:sz w:val="24"/>
                <w:szCs w:val="24"/>
              </w:rPr>
              <w:t>Работа санитарной комиссии по вопросу своевременной уборки территорий домовладений, учреждений, магазинов от мусора</w:t>
            </w:r>
          </w:p>
        </w:tc>
        <w:tc>
          <w:tcPr>
            <w:tcW w:w="1890" w:type="dxa"/>
          </w:tcPr>
          <w:p w:rsidR="00CE766C" w:rsidRPr="007539B8" w:rsidRDefault="00CE766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098" w:type="dxa"/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8" w:type="dxa"/>
            <w:gridSpan w:val="5"/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9B8">
              <w:rPr>
                <w:sz w:val="24"/>
                <w:szCs w:val="24"/>
              </w:rPr>
              <w:t>По плану</w:t>
            </w:r>
          </w:p>
        </w:tc>
        <w:tc>
          <w:tcPr>
            <w:tcW w:w="3469" w:type="dxa"/>
            <w:vMerge/>
            <w:tcBorders>
              <w:top w:val="nil"/>
            </w:tcBorders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E766C" w:rsidRPr="007539B8" w:rsidTr="00CE766C">
        <w:trPr>
          <w:trHeight w:val="273"/>
        </w:trPr>
        <w:tc>
          <w:tcPr>
            <w:tcW w:w="7054" w:type="dxa"/>
            <w:gridSpan w:val="3"/>
          </w:tcPr>
          <w:p w:rsidR="00CE766C" w:rsidRPr="007539B8" w:rsidRDefault="00CE766C" w:rsidP="007F05A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1098" w:type="dxa"/>
          </w:tcPr>
          <w:p w:rsidR="00CE766C" w:rsidRPr="00411D54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411D54">
              <w:rPr>
                <w:rFonts w:ascii="Times New Roman" w:eastAsia="Times New Roman" w:hAnsi="Times New Roman"/>
                <w:b/>
                <w:lang w:eastAsia="ru-RU"/>
              </w:rPr>
              <w:t>548,483</w:t>
            </w:r>
          </w:p>
        </w:tc>
        <w:tc>
          <w:tcPr>
            <w:tcW w:w="1134" w:type="dxa"/>
          </w:tcPr>
          <w:p w:rsidR="00CE766C" w:rsidRPr="00411D54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411D54">
              <w:rPr>
                <w:rFonts w:ascii="Times New Roman" w:eastAsia="Times New Roman" w:hAnsi="Times New Roman"/>
                <w:b/>
                <w:lang w:eastAsia="ru-RU"/>
              </w:rPr>
              <w:t>715,00</w:t>
            </w:r>
          </w:p>
        </w:tc>
        <w:tc>
          <w:tcPr>
            <w:tcW w:w="1276" w:type="dxa"/>
          </w:tcPr>
          <w:p w:rsidR="00CE766C" w:rsidRPr="00411D54" w:rsidRDefault="00CE766C" w:rsidP="0054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411D54">
              <w:rPr>
                <w:rFonts w:ascii="Times New Roman" w:eastAsia="Times New Roman" w:hAnsi="Times New Roman"/>
                <w:b/>
                <w:lang w:eastAsia="ru-RU"/>
              </w:rPr>
              <w:t>520,00</w:t>
            </w:r>
          </w:p>
        </w:tc>
        <w:tc>
          <w:tcPr>
            <w:tcW w:w="1276" w:type="dxa"/>
          </w:tcPr>
          <w:p w:rsidR="00CE766C" w:rsidRPr="00411D54" w:rsidRDefault="00171F0F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411D54">
              <w:rPr>
                <w:rFonts w:ascii="Times New Roman" w:eastAsia="Times New Roman" w:hAnsi="Times New Roman"/>
                <w:b/>
                <w:lang w:eastAsia="ru-RU"/>
              </w:rPr>
              <w:t>155,00</w:t>
            </w:r>
          </w:p>
        </w:tc>
        <w:tc>
          <w:tcPr>
            <w:tcW w:w="1134" w:type="dxa"/>
          </w:tcPr>
          <w:p w:rsidR="00CE766C" w:rsidRPr="00411D54" w:rsidRDefault="00171F0F" w:rsidP="00775E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411D54">
              <w:rPr>
                <w:rFonts w:ascii="Times New Roman" w:eastAsia="Times New Roman" w:hAnsi="Times New Roman"/>
                <w:b/>
                <w:lang w:eastAsia="ru-RU"/>
              </w:rPr>
              <w:t>155,00</w:t>
            </w:r>
          </w:p>
        </w:tc>
        <w:tc>
          <w:tcPr>
            <w:tcW w:w="1276" w:type="dxa"/>
          </w:tcPr>
          <w:p w:rsidR="00CE766C" w:rsidRPr="00411D54" w:rsidRDefault="00171F0F" w:rsidP="00775E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411D54">
              <w:rPr>
                <w:rFonts w:ascii="Times New Roman" w:eastAsia="Times New Roman" w:hAnsi="Times New Roman"/>
                <w:b/>
                <w:lang w:eastAsia="ru-RU"/>
              </w:rPr>
              <w:t>155,00</w:t>
            </w:r>
          </w:p>
        </w:tc>
        <w:tc>
          <w:tcPr>
            <w:tcW w:w="1276" w:type="dxa"/>
          </w:tcPr>
          <w:p w:rsidR="00CE766C" w:rsidRPr="00411D54" w:rsidRDefault="005273D0" w:rsidP="00775E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411D54">
              <w:rPr>
                <w:rFonts w:ascii="Times New Roman" w:eastAsia="Times New Roman" w:hAnsi="Times New Roman"/>
                <w:b/>
                <w:lang w:eastAsia="ru-RU"/>
              </w:rPr>
              <w:t>2248,483</w:t>
            </w:r>
          </w:p>
        </w:tc>
        <w:tc>
          <w:tcPr>
            <w:tcW w:w="4137" w:type="dxa"/>
            <w:gridSpan w:val="2"/>
            <w:tcBorders>
              <w:top w:val="nil"/>
              <w:bottom w:val="nil"/>
            </w:tcBorders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</w:tbl>
    <w:p w:rsidR="004E0ED3" w:rsidRDefault="004E0ED3" w:rsidP="007F05A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  <w:sectPr w:rsidR="004E0ED3" w:rsidSect="004E0ED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21043B" w:rsidRPr="007F05A0" w:rsidRDefault="0021043B" w:rsidP="0021043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5. Механизм реализации подпрограммы, организация</w:t>
      </w:r>
    </w:p>
    <w:p w:rsidR="0021043B" w:rsidRPr="007F05A0" w:rsidRDefault="00D60BAD" w:rsidP="00210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управления, </w:t>
      </w:r>
      <w:r w:rsidR="0021043B" w:rsidRPr="007F05A0">
        <w:rPr>
          <w:rFonts w:ascii="Times New Roman" w:eastAsia="Times New Roman" w:hAnsi="Times New Roman"/>
          <w:b/>
          <w:sz w:val="28"/>
          <w:szCs w:val="28"/>
          <w:lang w:eastAsia="ru-RU"/>
        </w:rPr>
        <w:t>контроль за ходом ее реализации</w:t>
      </w:r>
    </w:p>
    <w:p w:rsidR="0021043B" w:rsidRPr="007F05A0" w:rsidRDefault="0021043B" w:rsidP="00210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1043B" w:rsidRPr="007F05A0" w:rsidRDefault="0021043B" w:rsidP="0021043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Механизм реализации Подпрограммы предусматривает ежегодное формирование рабочих документов: организационного плана действий по реализации мероприятий Подпрограммы, перечня работ по подготовке и реализации мероприятий Подпрограммы с определением объемов и источников финансирования. </w:t>
      </w:r>
    </w:p>
    <w:p w:rsidR="00D60BAD" w:rsidRPr="0039197F" w:rsidRDefault="00D60BAD" w:rsidP="00D60BA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Управление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Подп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рограммой осуществляет администрация </w:t>
      </w:r>
      <w:proofErr w:type="spellStart"/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поселения. Контроль эффективности и целевого использования средств, направленных на исполнение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Подп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рограммы осуществляет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главный бухгалтер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</w:t>
      </w:r>
      <w:proofErr w:type="spellStart"/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поселения.  Глава </w:t>
      </w:r>
      <w:proofErr w:type="spellStart"/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  сельского поселения предоставляет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главному бухгалтеру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>дминистрации  поселения отчет о ходе работ по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одпрограмме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>, об эффективности использования финансовых средств, о финансировании проводимых  мероприятий  и освоении средств, предусмотренных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одп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>рограммой ,  отчет о реализации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одп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рограммы за год в соответствии </w:t>
      </w:r>
      <w:r w:rsidRPr="0039197F">
        <w:rPr>
          <w:rFonts w:ascii="Times New Roman" w:eastAsia="Times New Roman" w:hAnsi="Times New Roman"/>
          <w:sz w:val="28"/>
          <w:szCs w:val="28"/>
          <w:lang w:eastAsia="ru-RU"/>
        </w:rPr>
        <w:t xml:space="preserve">с Постановлением администрации  </w:t>
      </w:r>
      <w:proofErr w:type="spellStart"/>
      <w:r w:rsidRPr="0039197F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39197F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от 02.09.2013 года № 130 «Об утверждении Порядка разработки, реализации и оценки эффективности муниципальных программ </w:t>
      </w:r>
      <w:proofErr w:type="spellStart"/>
      <w:r w:rsidRPr="0039197F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39197F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поселения».</w:t>
      </w:r>
    </w:p>
    <w:p w:rsidR="00D60BAD" w:rsidRPr="001E784C" w:rsidRDefault="00D60BAD" w:rsidP="00D60BA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proofErr w:type="spellStart"/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несет ответственность за качественное и своевременное исполнение мероприятий подпрограмм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, эффективное использование финансовых средств и ресурсов, выделяемых на реализацию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Подп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рограммы. </w:t>
      </w:r>
    </w:p>
    <w:p w:rsidR="00D60BAD" w:rsidRPr="0099153E" w:rsidRDefault="00D60BAD" w:rsidP="00D60B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>Контроль</w:t>
      </w:r>
      <w:r w:rsidR="00E379A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за исполнением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Подп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рограммы осуществляется Главой </w:t>
      </w:r>
      <w:proofErr w:type="spellStart"/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поселения.</w:t>
      </w:r>
    </w:p>
    <w:p w:rsidR="00D60BAD" w:rsidRDefault="00D60BAD" w:rsidP="0021043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60BAD" w:rsidRDefault="00D60BAD" w:rsidP="0021043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60BAD" w:rsidRDefault="00D60BAD" w:rsidP="0021043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603D" w:rsidRDefault="00AE603D" w:rsidP="0021043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603D" w:rsidRDefault="00AE603D" w:rsidP="0021043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603D" w:rsidRDefault="00AE603D" w:rsidP="0021043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603D" w:rsidRDefault="00AE603D" w:rsidP="0021043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603D" w:rsidRDefault="00AE603D" w:rsidP="0021043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603D" w:rsidRDefault="00AE603D" w:rsidP="0021043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603D" w:rsidRDefault="00AE603D" w:rsidP="0021043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603D" w:rsidRDefault="00AE603D" w:rsidP="0021043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603D" w:rsidRDefault="00AE603D" w:rsidP="0021043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603D" w:rsidRDefault="00AE603D" w:rsidP="0021043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603D" w:rsidRDefault="00AE603D" w:rsidP="0021043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603D" w:rsidRDefault="00AE603D" w:rsidP="0021043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603D" w:rsidRDefault="00AE603D" w:rsidP="0021043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603D" w:rsidRDefault="00AE603D" w:rsidP="0021043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60BAD" w:rsidRDefault="00D60BAD" w:rsidP="0021043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64E4" w:rsidRPr="00AB5B69" w:rsidRDefault="006164E4" w:rsidP="0021043B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</w:p>
    <w:p w:rsidR="006164E4" w:rsidRPr="00AB5B69" w:rsidRDefault="006164E4" w:rsidP="006164E4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>к муниципальной программе</w:t>
      </w:r>
    </w:p>
    <w:p w:rsidR="006164E4" w:rsidRPr="00AB5B69" w:rsidRDefault="006164E4" w:rsidP="006164E4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</w:t>
      </w:r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 xml:space="preserve">администрации </w:t>
      </w:r>
      <w:proofErr w:type="spellStart"/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>Панинского</w:t>
      </w:r>
      <w:proofErr w:type="spellEnd"/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</w:t>
      </w:r>
    </w:p>
    <w:p w:rsidR="006164E4" w:rsidRDefault="006164E4" w:rsidP="006164E4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Благоустройство </w:t>
      </w:r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>Панинского</w:t>
      </w:r>
      <w:proofErr w:type="spellEnd"/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поселения»</w:t>
      </w:r>
    </w:p>
    <w:p w:rsidR="007F05A0" w:rsidRDefault="007F05A0" w:rsidP="007F05A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AE603D" w:rsidRDefault="00AE603D" w:rsidP="00AE603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ПОДПРОГРАММА</w:t>
      </w:r>
      <w:r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  <w:t>«Организация водоснабжения»</w:t>
      </w:r>
    </w:p>
    <w:p w:rsidR="00AE603D" w:rsidRDefault="00AE603D" w:rsidP="003E111E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</w:t>
      </w:r>
    </w:p>
    <w:p w:rsidR="007F05A0" w:rsidRPr="002071F2" w:rsidRDefault="007F05A0" w:rsidP="003E111E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071F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1.   Паспорт подпрограммы</w:t>
      </w:r>
    </w:p>
    <w:tbl>
      <w:tblPr>
        <w:tblpPr w:leftFromText="180" w:rightFromText="180" w:vertAnchor="text" w:horzAnchor="margin" w:tblpXSpec="center" w:tblpY="28"/>
        <w:tblW w:w="10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7977"/>
      </w:tblGrid>
      <w:tr w:rsidR="003E111E" w:rsidRPr="002071F2" w:rsidTr="003E111E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11E" w:rsidRPr="002071F2" w:rsidRDefault="003E111E" w:rsidP="003E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</w:t>
            </w:r>
          </w:p>
          <w:p w:rsidR="003E111E" w:rsidRPr="002071F2" w:rsidRDefault="003E111E" w:rsidP="003E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11E" w:rsidRPr="002071F2" w:rsidRDefault="003E111E" w:rsidP="003E1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Организация водоснабжения (далее</w:t>
            </w:r>
            <w:r w:rsidR="00437A1E" w:rsidRPr="002071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071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Подпрограмма)</w:t>
            </w:r>
          </w:p>
        </w:tc>
      </w:tr>
      <w:tr w:rsidR="003E111E" w:rsidRPr="002071F2" w:rsidTr="003E111E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11E" w:rsidRPr="002071F2" w:rsidRDefault="003E111E" w:rsidP="003E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071F2">
              <w:rPr>
                <w:rFonts w:ascii="Times New Roman" w:hAnsi="Times New Roman"/>
                <w:b/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7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11E" w:rsidRPr="002071F2" w:rsidRDefault="003E111E" w:rsidP="00DC45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2014-201</w:t>
            </w:r>
            <w:r w:rsidR="00DC455C" w:rsidRPr="002071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</w:t>
            </w:r>
            <w:r w:rsidRPr="002071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</w:t>
            </w:r>
            <w:r w:rsidR="00DC455C" w:rsidRPr="002071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</w:t>
            </w:r>
            <w:r w:rsidRPr="002071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3E111E" w:rsidRPr="002071F2" w:rsidTr="003E111E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11E" w:rsidRPr="002071F2" w:rsidRDefault="003E111E" w:rsidP="003E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071F2">
              <w:rPr>
                <w:rFonts w:ascii="Times New Roman" w:hAnsi="Times New Roman"/>
                <w:b/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7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1B70" w:rsidRPr="002071F2" w:rsidRDefault="00541B70" w:rsidP="00541B7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2071F2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Администрация </w:t>
            </w:r>
            <w:proofErr w:type="spellStart"/>
            <w:r w:rsidRPr="002071F2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2071F2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</w:t>
            </w:r>
          </w:p>
          <w:p w:rsidR="003E111E" w:rsidRPr="002071F2" w:rsidRDefault="00541B70" w:rsidP="00541B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071F2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Фурмановского</w:t>
            </w:r>
            <w:proofErr w:type="spellEnd"/>
            <w:r w:rsidRPr="002071F2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муниципального района</w:t>
            </w:r>
          </w:p>
        </w:tc>
      </w:tr>
      <w:tr w:rsidR="003E111E" w:rsidRPr="002071F2" w:rsidTr="003E111E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11E" w:rsidRPr="002071F2" w:rsidRDefault="003E111E" w:rsidP="003E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071F2">
              <w:rPr>
                <w:rFonts w:ascii="Times New Roman" w:hAnsi="Times New Roman"/>
                <w:b/>
                <w:sz w:val="28"/>
                <w:szCs w:val="28"/>
              </w:rPr>
              <w:t>Цель (цели) подпрограммы</w:t>
            </w:r>
          </w:p>
        </w:tc>
        <w:tc>
          <w:tcPr>
            <w:tcW w:w="7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11E" w:rsidRPr="002071F2" w:rsidRDefault="003E111E" w:rsidP="003E11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•Повышение надежности сетей и сооружений водопроводно-канализационного хозяйства; </w:t>
            </w:r>
          </w:p>
          <w:p w:rsidR="003E111E" w:rsidRPr="002071F2" w:rsidRDefault="003E111E" w:rsidP="003E11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•Приведение качества услуг по водоснабжению и водоотведению в соответствие с действующими нормативными требованиями; </w:t>
            </w:r>
          </w:p>
          <w:p w:rsidR="003E111E" w:rsidRPr="002071F2" w:rsidRDefault="003E111E" w:rsidP="003E11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•Развитие систем водопроводно-канализационного хозяйства с целью обеспечения услугами новых потребителей; </w:t>
            </w:r>
          </w:p>
          <w:p w:rsidR="003E111E" w:rsidRPr="002071F2" w:rsidRDefault="003E111E" w:rsidP="003E11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•Повышение экологической безопасности; </w:t>
            </w:r>
          </w:p>
          <w:p w:rsidR="003E111E" w:rsidRPr="002071F2" w:rsidRDefault="003E111E" w:rsidP="005701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•Повышение экономической эффективности оказания услуг за счет внедрения современных ресурсосберегающих технологий, повышения производительности труда;</w:t>
            </w:r>
          </w:p>
        </w:tc>
      </w:tr>
      <w:tr w:rsidR="003E111E" w:rsidRPr="002071F2" w:rsidTr="003E111E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11E" w:rsidRPr="002071F2" w:rsidRDefault="003E111E" w:rsidP="003E111E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b/>
                <w:kern w:val="1"/>
                <w:sz w:val="28"/>
                <w:szCs w:val="28"/>
              </w:rPr>
            </w:pPr>
            <w:r w:rsidRPr="002071F2">
              <w:rPr>
                <w:rFonts w:ascii="Times New Roman" w:hAnsi="Times New Roman"/>
                <w:sz w:val="28"/>
                <w:szCs w:val="28"/>
              </w:rPr>
              <w:t>Объем ресурсного обеспечения подпрограммы</w:t>
            </w:r>
          </w:p>
        </w:tc>
        <w:tc>
          <w:tcPr>
            <w:tcW w:w="7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0C62" w:rsidRPr="002071F2" w:rsidRDefault="003E111E" w:rsidP="003E111E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2071F2">
              <w:rPr>
                <w:rFonts w:ascii="Times New Roman" w:hAnsi="Times New Roman"/>
                <w:kern w:val="1"/>
                <w:sz w:val="28"/>
                <w:szCs w:val="28"/>
              </w:rPr>
              <w:t>Общий объем финансирования п</w:t>
            </w:r>
            <w:r w:rsidR="0074735D" w:rsidRPr="002071F2">
              <w:rPr>
                <w:rFonts w:ascii="Times New Roman" w:hAnsi="Times New Roman"/>
                <w:kern w:val="1"/>
                <w:sz w:val="28"/>
                <w:szCs w:val="28"/>
              </w:rPr>
              <w:t>одп</w:t>
            </w:r>
            <w:r w:rsidRPr="002071F2">
              <w:rPr>
                <w:rFonts w:ascii="Times New Roman" w:hAnsi="Times New Roman"/>
                <w:kern w:val="1"/>
                <w:sz w:val="28"/>
                <w:szCs w:val="28"/>
              </w:rPr>
              <w:t xml:space="preserve">рограммы из бюджета </w:t>
            </w:r>
            <w:proofErr w:type="spellStart"/>
            <w:r w:rsidRPr="002071F2">
              <w:rPr>
                <w:rFonts w:ascii="Times New Roman" w:hAnsi="Times New Roman"/>
                <w:kern w:val="1"/>
                <w:sz w:val="28"/>
                <w:szCs w:val="28"/>
              </w:rPr>
              <w:t>Панинского</w:t>
            </w:r>
            <w:proofErr w:type="spellEnd"/>
            <w:r w:rsidRPr="002071F2">
              <w:rPr>
                <w:rFonts w:ascii="Times New Roman" w:hAnsi="Times New Roman"/>
                <w:kern w:val="1"/>
                <w:sz w:val="28"/>
                <w:szCs w:val="28"/>
              </w:rPr>
              <w:t xml:space="preserve">   сельского поселения составляет </w:t>
            </w:r>
            <w:r w:rsidRPr="002071F2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 </w:t>
            </w:r>
            <w:r w:rsidR="00DC63AF" w:rsidRPr="002071F2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                         </w:t>
            </w:r>
            <w:r w:rsidR="00BD4276" w:rsidRPr="002071F2">
              <w:rPr>
                <w:rFonts w:ascii="Times New Roman" w:hAnsi="Times New Roman"/>
                <w:bCs/>
                <w:kern w:val="1"/>
                <w:sz w:val="28"/>
                <w:szCs w:val="28"/>
              </w:rPr>
              <w:t>3826,25</w:t>
            </w:r>
            <w:r w:rsidR="009840D2" w:rsidRPr="002071F2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2071F2">
              <w:rPr>
                <w:rFonts w:ascii="Times New Roman" w:hAnsi="Times New Roman"/>
                <w:kern w:val="1"/>
                <w:sz w:val="28"/>
                <w:szCs w:val="28"/>
              </w:rPr>
              <w:t xml:space="preserve">тыс. рублей, </w:t>
            </w:r>
          </w:p>
          <w:p w:rsidR="003E111E" w:rsidRPr="002071F2" w:rsidRDefault="003E111E" w:rsidP="003E111E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2071F2">
              <w:rPr>
                <w:rFonts w:ascii="Times New Roman" w:hAnsi="Times New Roman"/>
                <w:kern w:val="1"/>
                <w:sz w:val="28"/>
                <w:szCs w:val="28"/>
              </w:rPr>
              <w:t>в т</w:t>
            </w:r>
            <w:r w:rsidR="00F00C62" w:rsidRPr="002071F2">
              <w:rPr>
                <w:rFonts w:ascii="Times New Roman" w:hAnsi="Times New Roman"/>
                <w:kern w:val="1"/>
                <w:sz w:val="28"/>
                <w:szCs w:val="28"/>
              </w:rPr>
              <w:t xml:space="preserve">. </w:t>
            </w:r>
            <w:r w:rsidRPr="002071F2">
              <w:rPr>
                <w:rFonts w:ascii="Times New Roman" w:hAnsi="Times New Roman"/>
                <w:kern w:val="1"/>
                <w:sz w:val="28"/>
                <w:szCs w:val="28"/>
              </w:rPr>
              <w:t>ч</w:t>
            </w:r>
            <w:r w:rsidR="00F00C62" w:rsidRPr="002071F2">
              <w:rPr>
                <w:rFonts w:ascii="Times New Roman" w:hAnsi="Times New Roman"/>
                <w:kern w:val="1"/>
                <w:sz w:val="28"/>
                <w:szCs w:val="28"/>
              </w:rPr>
              <w:t xml:space="preserve">. </w:t>
            </w:r>
            <w:r w:rsidRPr="002071F2">
              <w:rPr>
                <w:rFonts w:ascii="Times New Roman" w:hAnsi="Times New Roman"/>
                <w:kern w:val="1"/>
                <w:sz w:val="28"/>
                <w:szCs w:val="28"/>
              </w:rPr>
              <w:t xml:space="preserve">по годам: </w:t>
            </w:r>
          </w:p>
          <w:p w:rsidR="003E111E" w:rsidRPr="002071F2" w:rsidRDefault="003E111E" w:rsidP="003E111E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2071F2">
              <w:rPr>
                <w:rFonts w:ascii="Times New Roman" w:hAnsi="Times New Roman"/>
                <w:kern w:val="1"/>
                <w:sz w:val="28"/>
                <w:szCs w:val="28"/>
              </w:rPr>
              <w:t>2014 год</w:t>
            </w:r>
            <w:r w:rsidR="00BD4276" w:rsidRPr="002071F2">
              <w:rPr>
                <w:rFonts w:ascii="Times New Roman" w:hAnsi="Times New Roman"/>
                <w:kern w:val="1"/>
                <w:sz w:val="28"/>
                <w:szCs w:val="28"/>
              </w:rPr>
              <w:t xml:space="preserve">  – </w:t>
            </w:r>
            <w:r w:rsidR="009840D2" w:rsidRPr="002071F2">
              <w:rPr>
                <w:rFonts w:ascii="Times New Roman" w:hAnsi="Times New Roman"/>
                <w:kern w:val="1"/>
                <w:sz w:val="28"/>
                <w:szCs w:val="28"/>
              </w:rPr>
              <w:t>13</w:t>
            </w:r>
            <w:r w:rsidR="000C0217" w:rsidRPr="002071F2">
              <w:rPr>
                <w:rFonts w:ascii="Times New Roman" w:hAnsi="Times New Roman"/>
                <w:kern w:val="1"/>
                <w:sz w:val="28"/>
                <w:szCs w:val="28"/>
              </w:rPr>
              <w:t>4</w:t>
            </w:r>
            <w:r w:rsidR="009840D2" w:rsidRPr="002071F2">
              <w:rPr>
                <w:rFonts w:ascii="Times New Roman" w:hAnsi="Times New Roman"/>
                <w:kern w:val="1"/>
                <w:sz w:val="28"/>
                <w:szCs w:val="28"/>
              </w:rPr>
              <w:t>3,381</w:t>
            </w:r>
            <w:r w:rsidRPr="002071F2">
              <w:rPr>
                <w:rFonts w:ascii="Times New Roman" w:hAnsi="Times New Roman"/>
                <w:kern w:val="1"/>
                <w:sz w:val="28"/>
                <w:szCs w:val="28"/>
              </w:rPr>
              <w:t xml:space="preserve"> тыс. руб.</w:t>
            </w:r>
            <w:r w:rsidR="00BD4276" w:rsidRPr="002071F2">
              <w:rPr>
                <w:rFonts w:ascii="Times New Roman" w:hAnsi="Times New Roman"/>
                <w:kern w:val="1"/>
                <w:sz w:val="28"/>
                <w:szCs w:val="28"/>
              </w:rPr>
              <w:t>,</w:t>
            </w:r>
          </w:p>
          <w:p w:rsidR="003E111E" w:rsidRPr="002071F2" w:rsidRDefault="003E111E" w:rsidP="003E111E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2071F2">
              <w:rPr>
                <w:rFonts w:ascii="Times New Roman" w:hAnsi="Times New Roman"/>
                <w:kern w:val="1"/>
                <w:sz w:val="28"/>
                <w:szCs w:val="28"/>
              </w:rPr>
              <w:t>2015 год</w:t>
            </w:r>
            <w:r w:rsidR="00BD4276" w:rsidRPr="002071F2">
              <w:rPr>
                <w:rFonts w:ascii="Times New Roman" w:hAnsi="Times New Roman"/>
                <w:kern w:val="1"/>
                <w:sz w:val="28"/>
                <w:szCs w:val="28"/>
              </w:rPr>
              <w:t xml:space="preserve"> –</w:t>
            </w:r>
            <w:r w:rsidR="004A5EDC" w:rsidRPr="002071F2">
              <w:rPr>
                <w:rFonts w:ascii="Times New Roman" w:hAnsi="Times New Roman"/>
                <w:kern w:val="1"/>
                <w:sz w:val="28"/>
                <w:szCs w:val="28"/>
              </w:rPr>
              <w:t>1202,869</w:t>
            </w:r>
            <w:r w:rsidRPr="002071F2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2071F2">
              <w:rPr>
                <w:rFonts w:ascii="Times New Roman" w:hAnsi="Times New Roman"/>
                <w:kern w:val="1"/>
                <w:sz w:val="28"/>
                <w:szCs w:val="28"/>
              </w:rPr>
              <w:t>тыс. руб.</w:t>
            </w:r>
            <w:r w:rsidR="00BD4276" w:rsidRPr="002071F2">
              <w:rPr>
                <w:rFonts w:ascii="Times New Roman" w:hAnsi="Times New Roman"/>
                <w:kern w:val="1"/>
                <w:sz w:val="28"/>
                <w:szCs w:val="28"/>
              </w:rPr>
              <w:t>,</w:t>
            </w:r>
          </w:p>
          <w:p w:rsidR="003E111E" w:rsidRPr="002071F2" w:rsidRDefault="003E111E" w:rsidP="003E111E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2071F2">
              <w:rPr>
                <w:rFonts w:ascii="Times New Roman" w:hAnsi="Times New Roman"/>
                <w:kern w:val="1"/>
                <w:sz w:val="28"/>
                <w:szCs w:val="28"/>
              </w:rPr>
              <w:t xml:space="preserve">2016 год </w:t>
            </w:r>
            <w:r w:rsidR="00BD4276" w:rsidRPr="002071F2">
              <w:rPr>
                <w:rFonts w:ascii="Times New Roman" w:hAnsi="Times New Roman"/>
                <w:kern w:val="1"/>
                <w:sz w:val="28"/>
                <w:szCs w:val="28"/>
              </w:rPr>
              <w:t xml:space="preserve"> – </w:t>
            </w:r>
            <w:r w:rsidR="002A2A81" w:rsidRPr="002071F2">
              <w:rPr>
                <w:rFonts w:ascii="Times New Roman" w:hAnsi="Times New Roman"/>
                <w:kern w:val="1"/>
                <w:sz w:val="28"/>
                <w:szCs w:val="28"/>
              </w:rPr>
              <w:t>1280</w:t>
            </w:r>
            <w:r w:rsidR="00C04230" w:rsidRPr="002071F2">
              <w:rPr>
                <w:rFonts w:ascii="Times New Roman" w:hAnsi="Times New Roman"/>
                <w:kern w:val="1"/>
                <w:sz w:val="28"/>
                <w:szCs w:val="28"/>
              </w:rPr>
              <w:t>,0</w:t>
            </w:r>
            <w:r w:rsidR="002A2A81" w:rsidRPr="002071F2">
              <w:rPr>
                <w:rFonts w:ascii="Times New Roman" w:hAnsi="Times New Roman"/>
                <w:kern w:val="1"/>
                <w:sz w:val="28"/>
                <w:szCs w:val="28"/>
              </w:rPr>
              <w:t>0</w:t>
            </w:r>
            <w:r w:rsidRPr="002071F2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2071F2">
              <w:rPr>
                <w:rFonts w:ascii="Times New Roman" w:hAnsi="Times New Roman"/>
                <w:kern w:val="1"/>
                <w:sz w:val="28"/>
                <w:szCs w:val="28"/>
              </w:rPr>
              <w:t>тыс. руб.</w:t>
            </w:r>
          </w:p>
          <w:p w:rsidR="003E111E" w:rsidRPr="002071F2" w:rsidRDefault="003E111E" w:rsidP="00BD4276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</w:p>
        </w:tc>
      </w:tr>
    </w:tbl>
    <w:p w:rsidR="00437A1E" w:rsidRPr="002071F2" w:rsidRDefault="00437A1E" w:rsidP="00437A1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C191D" w:rsidRPr="002071F2" w:rsidRDefault="00DC191D" w:rsidP="00DC19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071F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2. </w:t>
      </w:r>
      <w:r w:rsidRPr="002071F2">
        <w:rPr>
          <w:rFonts w:ascii="Times New Roman" w:hAnsi="Times New Roman"/>
          <w:b/>
          <w:sz w:val="28"/>
          <w:szCs w:val="28"/>
        </w:rPr>
        <w:t>Краткая характеристика сферы реализации подпрограммы</w:t>
      </w:r>
    </w:p>
    <w:p w:rsidR="00DC191D" w:rsidRPr="002071F2" w:rsidRDefault="00DC191D" w:rsidP="00DC19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C191D" w:rsidRPr="002071F2" w:rsidRDefault="00DC191D" w:rsidP="00DC191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71F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Pr="002071F2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На основании анализа обеспеченности населенных пунктов </w:t>
      </w:r>
      <w:proofErr w:type="spellStart"/>
      <w:r w:rsidRPr="002071F2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2071F2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качественным водоснабжением низкий уровень обеспеченности поселения качественным водоснабжением, отвечающим настоящим требованиям безопасности жизнедеятельности, </w:t>
      </w:r>
      <w:r w:rsidRPr="002071F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значение которого, порой, ниже средних показателей по Ивановской области и не соответствует федеральным нормативам.</w:t>
      </w:r>
    </w:p>
    <w:p w:rsidR="00DC191D" w:rsidRPr="002071F2" w:rsidRDefault="00DC191D" w:rsidP="00DC191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71F2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Pr="002071F2"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gramStart"/>
      <w:r w:rsidRPr="002071F2">
        <w:rPr>
          <w:rFonts w:ascii="Times New Roman" w:eastAsia="Times New Roman" w:hAnsi="Times New Roman"/>
          <w:sz w:val="28"/>
          <w:szCs w:val="28"/>
          <w:lang w:eastAsia="ru-RU"/>
        </w:rPr>
        <w:t xml:space="preserve">Инженерные сооружения и коммуникации системы водоснабжения населенных пунктов </w:t>
      </w:r>
      <w:proofErr w:type="spellStart"/>
      <w:r w:rsidRPr="002071F2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2071F2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имеют высокую степень физического и морального износа, среднее значение которого дост</w:t>
      </w:r>
      <w:r w:rsidR="002071F2" w:rsidRPr="002071F2">
        <w:rPr>
          <w:rFonts w:ascii="Times New Roman" w:eastAsia="Times New Roman" w:hAnsi="Times New Roman"/>
          <w:sz w:val="28"/>
          <w:szCs w:val="28"/>
          <w:lang w:eastAsia="ru-RU"/>
        </w:rPr>
        <w:t>игает в некоторых случаях 6</w:t>
      </w:r>
      <w:r w:rsidRPr="002071F2">
        <w:rPr>
          <w:rFonts w:ascii="Times New Roman" w:eastAsia="Times New Roman" w:hAnsi="Times New Roman"/>
          <w:sz w:val="28"/>
          <w:szCs w:val="28"/>
          <w:lang w:eastAsia="ru-RU"/>
        </w:rPr>
        <w:t>0 %, за последние 20 - 25 лет практически не производился капитальный ремонт водопроводных сетей и водозаборных сооружений.</w:t>
      </w:r>
      <w:proofErr w:type="gramEnd"/>
      <w:r w:rsidRPr="002071F2">
        <w:rPr>
          <w:rFonts w:ascii="Times New Roman" w:eastAsia="Times New Roman" w:hAnsi="Times New Roman"/>
          <w:sz w:val="28"/>
          <w:szCs w:val="28"/>
          <w:lang w:eastAsia="ru-RU"/>
        </w:rPr>
        <w:t xml:space="preserve"> Вопрос водоснабжения сельских населённых пунктов в настоящее время, в процессе рассмотрения проблем инженерной инфраструктуры, является первоочередным и безотлагательным. Более 80 % водопроводных сетей находится в неудовлетворительном состоянии, необходим капитальный ремонт и реконструкция водозаборных сооружений.</w:t>
      </w:r>
    </w:p>
    <w:p w:rsidR="00DC191D" w:rsidRPr="007F05A0" w:rsidRDefault="00DC191D" w:rsidP="00DC191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В процессе проведения работ по водоснабжению </w:t>
      </w:r>
      <w:proofErr w:type="spellStart"/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необходим комплексный подход к решению проблем водоснабжения путем объединения усилий органов государственной власти Российской Федерации, Ивановской области, администрации муниципального района, администрации сельского поселения, строительных и проектных организаций, населения. Поэтому одной из основных задач решения проблем инженерной инфраструктуры в области водоснабжения является формирование условий реализации инвестиционных проектов и привлечения средств бюджетных источников для капитального ремонта, реконструкции и нового строительства объектов водоснабжения и водоподготовки.</w:t>
      </w:r>
    </w:p>
    <w:p w:rsidR="00DC191D" w:rsidRPr="007F05A0" w:rsidRDefault="00DC191D" w:rsidP="00DC191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Благоустройство и оснащенность социальных объектов инженерными коммуникациями (водоснабжение) значительно ниже среднего областного уровня.</w:t>
      </w:r>
    </w:p>
    <w:p w:rsidR="00DC191D" w:rsidRPr="007F05A0" w:rsidRDefault="00DC191D" w:rsidP="00DC191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Динамика положительного изменения сложившейся социально-экономической ситуации в </w:t>
      </w:r>
      <w:proofErr w:type="spellStart"/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Панинском</w:t>
      </w:r>
      <w:proofErr w:type="spellEnd"/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сельском поселении в части обеспеченности объектами водоснабжения весьма незначительна.</w:t>
      </w:r>
    </w:p>
    <w:p w:rsidR="00DC191D" w:rsidRPr="007F05A0" w:rsidRDefault="00DC191D" w:rsidP="00DC191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Таким образом, необходимость разработки программы по водоснабжению населения </w:t>
      </w:r>
      <w:proofErr w:type="spellStart"/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ельского поселения на 2014 -201</w:t>
      </w:r>
      <w:r w:rsidR="00685363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44697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годы обусловлена:</w:t>
      </w:r>
    </w:p>
    <w:p w:rsidR="00DC191D" w:rsidRPr="007F05A0" w:rsidRDefault="00DC191D" w:rsidP="002071F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-социально-экономической и политической остротой проблемы;</w:t>
      </w:r>
    </w:p>
    <w:p w:rsidR="00DC191D" w:rsidRPr="007F05A0" w:rsidRDefault="00DC191D" w:rsidP="002071F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-необходимостью улучшения качества водоснабжения населения </w:t>
      </w:r>
      <w:proofErr w:type="spellStart"/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посредством увеличения обеспеченности территорий поселения инженерными сооружениями и коммуникациями систем водоснабжения;</w:t>
      </w:r>
    </w:p>
    <w:p w:rsidR="00DC191D" w:rsidRPr="007F05A0" w:rsidRDefault="00DC191D" w:rsidP="002071F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-необходимостью ввода в эксплуатацию после капитального ремонта, реконструкции, нового строительства объектов водоснабжения и водоподготовки, находящихся на балансе муниципального образования.</w:t>
      </w:r>
    </w:p>
    <w:p w:rsidR="00DC191D" w:rsidRPr="007F05A0" w:rsidRDefault="00DC191D" w:rsidP="00DC19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4697C" w:rsidRDefault="0044697C" w:rsidP="00DC19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4697C" w:rsidRDefault="0044697C" w:rsidP="00DC19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4697C" w:rsidRDefault="0044697C" w:rsidP="00DC19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4697C" w:rsidRDefault="0044697C" w:rsidP="00DC19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C191D" w:rsidRDefault="00DC191D" w:rsidP="00DC19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F05A0">
        <w:rPr>
          <w:rFonts w:ascii="Times New Roman" w:hAnsi="Times New Roman"/>
          <w:b/>
          <w:sz w:val="28"/>
          <w:szCs w:val="28"/>
        </w:rPr>
        <w:lastRenderedPageBreak/>
        <w:t>3. Ожидаемые результаты реализации подпрограммы</w:t>
      </w:r>
    </w:p>
    <w:p w:rsidR="00DC191D" w:rsidRPr="007F05A0" w:rsidRDefault="00DC191D" w:rsidP="00DC191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C191D" w:rsidRPr="00C86B8E" w:rsidRDefault="00DC191D" w:rsidP="00DC191D">
      <w:pPr>
        <w:spacing w:after="12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  <w:r w:rsidRPr="007F05A0">
        <w:rPr>
          <w:rFonts w:ascii="Times New Roman" w:hAnsi="Times New Roman"/>
          <w:sz w:val="28"/>
          <w:szCs w:val="28"/>
        </w:rPr>
        <w:t>Обеспечение качественного водоснабжения населенных пунктов, имеющих централизованное водоснабжение, ремонт и строительство питьевых колодцев в населенных пунктах поселения.</w:t>
      </w:r>
    </w:p>
    <w:p w:rsidR="00DC191D" w:rsidRPr="007F05A0" w:rsidRDefault="00DC191D" w:rsidP="00DC191D">
      <w:pPr>
        <w:spacing w:after="200"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hAnsi="Times New Roman"/>
          <w:sz w:val="28"/>
          <w:szCs w:val="28"/>
        </w:rPr>
        <w:t xml:space="preserve">    Целевые показатели, характеризующие ожидаемые результаты реализации подпрограммы, в том числе по годам реализации представлены в нижеследующей таблице</w:t>
      </w:r>
      <w:r w:rsidRPr="007F05A0">
        <w:rPr>
          <w:sz w:val="28"/>
          <w:szCs w:val="28"/>
        </w:rPr>
        <w:t>:</w:t>
      </w:r>
    </w:p>
    <w:p w:rsidR="00DC191D" w:rsidRPr="007F05A0" w:rsidRDefault="00DC191D" w:rsidP="00DC19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b/>
          <w:sz w:val="28"/>
          <w:szCs w:val="28"/>
          <w:lang w:eastAsia="ru-RU"/>
        </w:rPr>
        <w:t>Целевые индикаторы Подпрограммы</w:t>
      </w:r>
    </w:p>
    <w:p w:rsidR="00DC191D" w:rsidRPr="007F05A0" w:rsidRDefault="00DC191D" w:rsidP="00DC191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886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3946"/>
        <w:gridCol w:w="993"/>
        <w:gridCol w:w="992"/>
        <w:gridCol w:w="1134"/>
        <w:gridCol w:w="992"/>
      </w:tblGrid>
      <w:tr w:rsidR="00DC191D" w:rsidRPr="007F05A0" w:rsidTr="005E3B99">
        <w:tc>
          <w:tcPr>
            <w:tcW w:w="804" w:type="dxa"/>
            <w:vMerge w:val="restart"/>
          </w:tcPr>
          <w:p w:rsidR="00DC191D" w:rsidRPr="007F05A0" w:rsidRDefault="00DC191D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3946" w:type="dxa"/>
            <w:vMerge w:val="restart"/>
          </w:tcPr>
          <w:p w:rsidR="00DC191D" w:rsidRPr="007F05A0" w:rsidRDefault="00DC191D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индикатора</w:t>
            </w: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ab/>
            </w:r>
          </w:p>
        </w:tc>
        <w:tc>
          <w:tcPr>
            <w:tcW w:w="993" w:type="dxa"/>
            <w:vMerge w:val="restart"/>
          </w:tcPr>
          <w:p w:rsidR="00DC191D" w:rsidRPr="007F05A0" w:rsidRDefault="00DC191D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Ед.</w:t>
            </w:r>
          </w:p>
          <w:p w:rsidR="00DC191D" w:rsidRPr="007F05A0" w:rsidRDefault="00DC191D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измер</w:t>
            </w:r>
            <w:r w:rsidR="00F67FF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ения</w:t>
            </w: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ab/>
            </w:r>
          </w:p>
          <w:p w:rsidR="00DC191D" w:rsidRPr="007F05A0" w:rsidRDefault="00DC191D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8" w:type="dxa"/>
            <w:gridSpan w:val="3"/>
            <w:tcBorders>
              <w:bottom w:val="single" w:sz="4" w:space="0" w:color="auto"/>
            </w:tcBorders>
          </w:tcPr>
          <w:p w:rsidR="00DC191D" w:rsidRPr="00685363" w:rsidRDefault="00DC191D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536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Годы реализации</w:t>
            </w:r>
          </w:p>
          <w:p w:rsidR="00DC191D" w:rsidRPr="00685363" w:rsidRDefault="00DC191D" w:rsidP="0044697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44697C" w:rsidRPr="007F05A0" w:rsidTr="005E3B99">
        <w:tc>
          <w:tcPr>
            <w:tcW w:w="804" w:type="dxa"/>
            <w:vMerge/>
          </w:tcPr>
          <w:p w:rsidR="0044697C" w:rsidRPr="007F05A0" w:rsidRDefault="0044697C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946" w:type="dxa"/>
            <w:vMerge/>
          </w:tcPr>
          <w:p w:rsidR="0044697C" w:rsidRPr="007F05A0" w:rsidRDefault="0044697C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93" w:type="dxa"/>
            <w:vMerge/>
          </w:tcPr>
          <w:p w:rsidR="0044697C" w:rsidRPr="007F05A0" w:rsidRDefault="0044697C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4697C" w:rsidRPr="007F05A0" w:rsidRDefault="0044697C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2014 г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од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4697C" w:rsidRPr="007F05A0" w:rsidRDefault="0044697C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2015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од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4697C" w:rsidRPr="00685363" w:rsidRDefault="0044697C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536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2016 год</w:t>
            </w:r>
          </w:p>
        </w:tc>
      </w:tr>
      <w:tr w:rsidR="0044697C" w:rsidRPr="007F05A0" w:rsidTr="005E3B99">
        <w:tc>
          <w:tcPr>
            <w:tcW w:w="804" w:type="dxa"/>
          </w:tcPr>
          <w:p w:rsidR="0044697C" w:rsidRPr="007F05A0" w:rsidRDefault="0044697C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946" w:type="dxa"/>
          </w:tcPr>
          <w:p w:rsidR="0044697C" w:rsidRPr="007F05A0" w:rsidRDefault="0044697C" w:rsidP="0044697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доля населения, обеспеченного питьевой водой, отвечающей обязательным требованиям безопасности</w:t>
            </w:r>
          </w:p>
        </w:tc>
        <w:tc>
          <w:tcPr>
            <w:tcW w:w="993" w:type="dxa"/>
          </w:tcPr>
          <w:p w:rsidR="0044697C" w:rsidRPr="007F05A0" w:rsidRDefault="0044697C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992" w:type="dxa"/>
          </w:tcPr>
          <w:p w:rsidR="0044697C" w:rsidRPr="007F05A0" w:rsidRDefault="0044697C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1134" w:type="dxa"/>
          </w:tcPr>
          <w:p w:rsidR="0044697C" w:rsidRPr="007F05A0" w:rsidRDefault="0044697C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992" w:type="dxa"/>
          </w:tcPr>
          <w:p w:rsidR="0044697C" w:rsidRPr="00685363" w:rsidRDefault="0044697C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536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90</w:t>
            </w:r>
          </w:p>
        </w:tc>
      </w:tr>
      <w:tr w:rsidR="0044697C" w:rsidRPr="007F05A0" w:rsidTr="005E3B99">
        <w:tc>
          <w:tcPr>
            <w:tcW w:w="804" w:type="dxa"/>
          </w:tcPr>
          <w:p w:rsidR="0044697C" w:rsidRPr="007F05A0" w:rsidRDefault="0044697C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946" w:type="dxa"/>
          </w:tcPr>
          <w:p w:rsidR="0044697C" w:rsidRPr="007F05A0" w:rsidRDefault="0044697C" w:rsidP="0044697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Снижением числа аварий в системах водоснабжения</w:t>
            </w:r>
          </w:p>
        </w:tc>
        <w:tc>
          <w:tcPr>
            <w:tcW w:w="993" w:type="dxa"/>
          </w:tcPr>
          <w:p w:rsidR="0044697C" w:rsidRPr="007F05A0" w:rsidRDefault="0044697C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шт.</w:t>
            </w:r>
          </w:p>
        </w:tc>
        <w:tc>
          <w:tcPr>
            <w:tcW w:w="992" w:type="dxa"/>
          </w:tcPr>
          <w:p w:rsidR="0044697C" w:rsidRPr="007F05A0" w:rsidRDefault="0044697C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134" w:type="dxa"/>
          </w:tcPr>
          <w:p w:rsidR="0044697C" w:rsidRPr="007F05A0" w:rsidRDefault="0044697C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92" w:type="dxa"/>
          </w:tcPr>
          <w:p w:rsidR="0044697C" w:rsidRPr="00685363" w:rsidRDefault="0044697C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536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</w:tr>
      <w:tr w:rsidR="0044697C" w:rsidRPr="007F05A0" w:rsidTr="005E3B99">
        <w:tc>
          <w:tcPr>
            <w:tcW w:w="804" w:type="dxa"/>
          </w:tcPr>
          <w:p w:rsidR="0044697C" w:rsidRPr="007F05A0" w:rsidRDefault="0044697C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946" w:type="dxa"/>
          </w:tcPr>
          <w:p w:rsidR="0044697C" w:rsidRPr="007F05A0" w:rsidRDefault="0044697C" w:rsidP="0044697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Доля уличной водопроводной сети, нуждающейся в замене</w:t>
            </w:r>
          </w:p>
        </w:tc>
        <w:tc>
          <w:tcPr>
            <w:tcW w:w="993" w:type="dxa"/>
          </w:tcPr>
          <w:p w:rsidR="0044697C" w:rsidRPr="007F05A0" w:rsidRDefault="0044697C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vertAlign w:val="superscript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992" w:type="dxa"/>
          </w:tcPr>
          <w:p w:rsidR="0044697C" w:rsidRPr="007F05A0" w:rsidRDefault="0044697C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1134" w:type="dxa"/>
          </w:tcPr>
          <w:p w:rsidR="0044697C" w:rsidRPr="007F05A0" w:rsidRDefault="0044697C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992" w:type="dxa"/>
          </w:tcPr>
          <w:p w:rsidR="0044697C" w:rsidRPr="00685363" w:rsidRDefault="0044697C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536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</w:t>
            </w:r>
          </w:p>
        </w:tc>
      </w:tr>
    </w:tbl>
    <w:p w:rsidR="007E039E" w:rsidRDefault="007E039E" w:rsidP="00437A1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F05A0" w:rsidRPr="007F05A0" w:rsidRDefault="003E111E" w:rsidP="00437A1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</w:t>
      </w:r>
      <w:r w:rsidR="007F05A0"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 Мероприятия подпрограммы</w:t>
      </w:r>
    </w:p>
    <w:p w:rsidR="007F05A0" w:rsidRPr="007E039E" w:rsidRDefault="007F05A0" w:rsidP="007F05A0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437A1E" w:rsidRDefault="007F05A0" w:rsidP="007E039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ab/>
        <w:t>Для реализации поставленных целей и решения задач, достижения планируемых значений целевых индикаторов подпрограммы, предусмотрено выполнение ряда мероприятий:</w:t>
      </w:r>
    </w:p>
    <w:p w:rsidR="00437A1E" w:rsidRPr="007E039E" w:rsidRDefault="00437A1E" w:rsidP="007F05A0">
      <w:pPr>
        <w:spacing w:after="0" w:line="240" w:lineRule="auto"/>
        <w:jc w:val="center"/>
        <w:rPr>
          <w:rFonts w:ascii="Times New Roman" w:eastAsia="Times New Roman" w:hAnsi="Times New Roman"/>
          <w:b/>
          <w:sz w:val="18"/>
          <w:szCs w:val="18"/>
          <w:lang w:eastAsia="ru-RU"/>
        </w:rPr>
      </w:pPr>
    </w:p>
    <w:p w:rsidR="007E039E" w:rsidRDefault="007F05A0" w:rsidP="007E039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sz w:val="28"/>
          <w:szCs w:val="28"/>
          <w:lang w:eastAsia="ru-RU"/>
        </w:rPr>
        <w:t>Система подпрограммных мероприятий</w:t>
      </w:r>
    </w:p>
    <w:p w:rsidR="007F05A0" w:rsidRPr="007E039E" w:rsidRDefault="007F05A0" w:rsidP="007E039E">
      <w:pPr>
        <w:spacing w:after="0" w:line="240" w:lineRule="auto"/>
        <w:jc w:val="center"/>
        <w:rPr>
          <w:rFonts w:ascii="Times New Roman" w:eastAsia="Times New Roman" w:hAnsi="Times New Roman"/>
          <w:sz w:val="12"/>
          <w:szCs w:val="12"/>
          <w:lang w:eastAsia="ru-RU"/>
        </w:rPr>
      </w:pPr>
      <w:r w:rsidRPr="007E039E">
        <w:rPr>
          <w:rFonts w:ascii="Times New Roman" w:eastAsia="Times New Roman" w:hAnsi="Times New Roman"/>
          <w:sz w:val="12"/>
          <w:szCs w:val="12"/>
          <w:lang w:eastAsia="ru-RU"/>
        </w:rPr>
        <w:tab/>
      </w:r>
    </w:p>
    <w:tbl>
      <w:tblPr>
        <w:tblW w:w="1678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7"/>
        <w:gridCol w:w="3798"/>
        <w:gridCol w:w="1276"/>
        <w:gridCol w:w="1276"/>
        <w:gridCol w:w="1134"/>
        <w:gridCol w:w="1021"/>
        <w:gridCol w:w="1105"/>
        <w:gridCol w:w="6651"/>
      </w:tblGrid>
      <w:tr w:rsidR="006A4248" w:rsidRPr="007539B8" w:rsidTr="00A6538B">
        <w:trPr>
          <w:trHeight w:val="451"/>
        </w:trPr>
        <w:tc>
          <w:tcPr>
            <w:tcW w:w="527" w:type="dxa"/>
            <w:vMerge w:val="restart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3798" w:type="dxa"/>
            <w:vMerge w:val="restart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Наименование направления использования средств подпрограммы</w:t>
            </w:r>
          </w:p>
        </w:tc>
        <w:tc>
          <w:tcPr>
            <w:tcW w:w="1276" w:type="dxa"/>
            <w:vMerge w:val="restart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6A4248" w:rsidRPr="007539B8" w:rsidRDefault="006A4248" w:rsidP="00A65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Источники финансирования</w:t>
            </w:r>
          </w:p>
        </w:tc>
        <w:tc>
          <w:tcPr>
            <w:tcW w:w="3431" w:type="dxa"/>
            <w:gridSpan w:val="3"/>
            <w:tcBorders>
              <w:bottom w:val="nil"/>
            </w:tcBorders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Объём финансирования по годам </w:t>
            </w:r>
            <w:r w:rsidR="000F0A0A" w:rsidRPr="007539B8">
              <w:rPr>
                <w:rFonts w:ascii="Times New Roman" w:eastAsia="Times New Roman" w:hAnsi="Times New Roman"/>
                <w:lang w:eastAsia="ru-RU"/>
              </w:rPr>
              <w:t xml:space="preserve">             </w:t>
            </w:r>
            <w:r w:rsidRPr="007539B8">
              <w:rPr>
                <w:rFonts w:ascii="Times New Roman" w:eastAsia="Times New Roman" w:hAnsi="Times New Roman"/>
                <w:lang w:eastAsia="ru-RU"/>
              </w:rPr>
              <w:t>(тыс.</w:t>
            </w:r>
            <w:r w:rsidR="000F0A0A" w:rsidRPr="007539B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7539B8">
              <w:rPr>
                <w:rFonts w:ascii="Times New Roman" w:eastAsia="Times New Roman" w:hAnsi="Times New Roman"/>
                <w:lang w:eastAsia="ru-RU"/>
              </w:rPr>
              <w:t>руб.)</w:t>
            </w:r>
            <w:r w:rsidRPr="007539B8">
              <w:rPr>
                <w:rFonts w:ascii="Times New Roman" w:eastAsia="Times New Roman" w:hAnsi="Times New Roman"/>
                <w:lang w:eastAsia="ru-RU"/>
              </w:rPr>
              <w:tab/>
            </w:r>
          </w:p>
        </w:tc>
        <w:tc>
          <w:tcPr>
            <w:tcW w:w="1105" w:type="dxa"/>
            <w:vMerge w:val="restart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Итого</w:t>
            </w:r>
          </w:p>
        </w:tc>
        <w:tc>
          <w:tcPr>
            <w:tcW w:w="6651" w:type="dxa"/>
            <w:vMerge w:val="restart"/>
            <w:tcBorders>
              <w:top w:val="nil"/>
            </w:tcBorders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302AC8" w:rsidRPr="007539B8" w:rsidRDefault="00302AC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6538B" w:rsidRPr="007539B8" w:rsidTr="00A6538B">
        <w:trPr>
          <w:trHeight w:val="579"/>
        </w:trPr>
        <w:tc>
          <w:tcPr>
            <w:tcW w:w="527" w:type="dxa"/>
            <w:vMerge/>
          </w:tcPr>
          <w:p w:rsidR="00A6538B" w:rsidRPr="007539B8" w:rsidRDefault="00A6538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98" w:type="dxa"/>
            <w:vMerge/>
          </w:tcPr>
          <w:p w:rsidR="00A6538B" w:rsidRPr="007539B8" w:rsidRDefault="00A6538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vMerge/>
          </w:tcPr>
          <w:p w:rsidR="00A6538B" w:rsidRPr="007539B8" w:rsidRDefault="00A6538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A6538B" w:rsidRPr="007539B8" w:rsidRDefault="00A6538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6538B" w:rsidRPr="007539B8" w:rsidRDefault="00A6538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2015</w:t>
            </w:r>
          </w:p>
        </w:tc>
        <w:tc>
          <w:tcPr>
            <w:tcW w:w="1021" w:type="dxa"/>
            <w:tcBorders>
              <w:top w:val="single" w:sz="4" w:space="0" w:color="auto"/>
            </w:tcBorders>
          </w:tcPr>
          <w:p w:rsidR="00A6538B" w:rsidRPr="007539B8" w:rsidRDefault="00A6538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2016</w:t>
            </w:r>
          </w:p>
        </w:tc>
        <w:tc>
          <w:tcPr>
            <w:tcW w:w="1105" w:type="dxa"/>
            <w:vMerge/>
          </w:tcPr>
          <w:p w:rsidR="00A6538B" w:rsidRPr="007539B8" w:rsidRDefault="00A6538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51" w:type="dxa"/>
            <w:vMerge/>
          </w:tcPr>
          <w:p w:rsidR="00A6538B" w:rsidRPr="007539B8" w:rsidRDefault="00A6538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6538B" w:rsidRPr="007539B8" w:rsidTr="00A6538B">
        <w:trPr>
          <w:trHeight w:val="838"/>
        </w:trPr>
        <w:tc>
          <w:tcPr>
            <w:tcW w:w="527" w:type="dxa"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3798" w:type="dxa"/>
          </w:tcPr>
          <w:p w:rsidR="00A6538B" w:rsidRPr="007539B8" w:rsidRDefault="00A6538B" w:rsidP="00022DD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Субсидия исполнителям коммунальных услуг, предоставляющим коммунальные услуги по холодному водоснабжению,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горячему водоснабжению, водоотведению и очистке сточных вод населению, </w:t>
            </w:r>
            <w:r w:rsidRPr="007539B8">
              <w:rPr>
                <w:rFonts w:ascii="Times New Roman" w:eastAsia="Times New Roman" w:hAnsi="Times New Roman"/>
                <w:lang w:eastAsia="ru-RU"/>
              </w:rPr>
              <w:t>на возмещение недополученных доходов в связи с приведением размера плат</w:t>
            </w:r>
            <w:r>
              <w:rPr>
                <w:rFonts w:ascii="Times New Roman" w:eastAsia="Times New Roman" w:hAnsi="Times New Roman"/>
                <w:lang w:eastAsia="ru-RU"/>
              </w:rPr>
              <w:t>ы</w:t>
            </w:r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 граждан за коммунальные услуги в соответствии с их предельными индексами роста</w:t>
            </w:r>
          </w:p>
        </w:tc>
        <w:tc>
          <w:tcPr>
            <w:tcW w:w="1276" w:type="dxa"/>
          </w:tcPr>
          <w:p w:rsidR="00A6538B" w:rsidRPr="007539B8" w:rsidRDefault="00A6538B" w:rsidP="00022DD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276" w:type="dxa"/>
          </w:tcPr>
          <w:p w:rsidR="00A6538B" w:rsidRPr="006B03AA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B03AA">
              <w:rPr>
                <w:rFonts w:ascii="Times New Roman" w:eastAsia="Times New Roman" w:hAnsi="Times New Roman"/>
                <w:lang w:eastAsia="ru-RU"/>
              </w:rPr>
              <w:t>500,00</w:t>
            </w:r>
          </w:p>
        </w:tc>
        <w:tc>
          <w:tcPr>
            <w:tcW w:w="1134" w:type="dxa"/>
          </w:tcPr>
          <w:p w:rsidR="00A6538B" w:rsidRPr="006B03AA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B03AA">
              <w:rPr>
                <w:rFonts w:ascii="Times New Roman" w:eastAsia="Times New Roman" w:hAnsi="Times New Roman"/>
                <w:lang w:eastAsia="ru-RU"/>
              </w:rPr>
              <w:t>500,00</w:t>
            </w:r>
          </w:p>
        </w:tc>
        <w:tc>
          <w:tcPr>
            <w:tcW w:w="1021" w:type="dxa"/>
          </w:tcPr>
          <w:p w:rsidR="00A6538B" w:rsidRPr="006B03AA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B03AA">
              <w:rPr>
                <w:rFonts w:ascii="Times New Roman" w:eastAsia="Times New Roman" w:hAnsi="Times New Roman"/>
                <w:lang w:eastAsia="ru-RU"/>
              </w:rPr>
              <w:t>900,00</w:t>
            </w:r>
          </w:p>
        </w:tc>
        <w:tc>
          <w:tcPr>
            <w:tcW w:w="1105" w:type="dxa"/>
          </w:tcPr>
          <w:p w:rsidR="00A6538B" w:rsidRPr="006B03AA" w:rsidRDefault="008104BA" w:rsidP="00495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1900,00</w:t>
            </w:r>
          </w:p>
        </w:tc>
        <w:tc>
          <w:tcPr>
            <w:tcW w:w="6651" w:type="dxa"/>
            <w:vMerge w:val="restart"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6538B" w:rsidRPr="007539B8" w:rsidTr="00A6538B">
        <w:trPr>
          <w:trHeight w:val="838"/>
        </w:trPr>
        <w:tc>
          <w:tcPr>
            <w:tcW w:w="527" w:type="dxa"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lastRenderedPageBreak/>
              <w:t>2.</w:t>
            </w:r>
          </w:p>
        </w:tc>
        <w:tc>
          <w:tcPr>
            <w:tcW w:w="3798" w:type="dxa"/>
          </w:tcPr>
          <w:p w:rsidR="00A6538B" w:rsidRPr="007539B8" w:rsidRDefault="00A6538B" w:rsidP="00577B3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Субсидия исполнителям коммунальных услуг на ремонт объектов водоснабжения</w:t>
            </w:r>
          </w:p>
        </w:tc>
        <w:tc>
          <w:tcPr>
            <w:tcW w:w="1276" w:type="dxa"/>
          </w:tcPr>
          <w:p w:rsidR="00A6538B" w:rsidRPr="007539B8" w:rsidRDefault="00A6538B" w:rsidP="00022DD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276" w:type="dxa"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120,00</w:t>
            </w:r>
          </w:p>
        </w:tc>
        <w:tc>
          <w:tcPr>
            <w:tcW w:w="1134" w:type="dxa"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00</w:t>
            </w:r>
            <w:r w:rsidRPr="007539B8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  <w:tc>
          <w:tcPr>
            <w:tcW w:w="1021" w:type="dxa"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00</w:t>
            </w:r>
            <w:r w:rsidRPr="007539B8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  <w:tc>
          <w:tcPr>
            <w:tcW w:w="1105" w:type="dxa"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12</w:t>
            </w: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0,00</w:t>
            </w:r>
          </w:p>
        </w:tc>
        <w:tc>
          <w:tcPr>
            <w:tcW w:w="6651" w:type="dxa"/>
            <w:vMerge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6538B" w:rsidRPr="007539B8" w:rsidTr="00A6538B">
        <w:trPr>
          <w:trHeight w:val="838"/>
        </w:trPr>
        <w:tc>
          <w:tcPr>
            <w:tcW w:w="527" w:type="dxa"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2.1</w:t>
            </w:r>
          </w:p>
        </w:tc>
        <w:tc>
          <w:tcPr>
            <w:tcW w:w="3798" w:type="dxa"/>
          </w:tcPr>
          <w:p w:rsidR="00A6538B" w:rsidRPr="007539B8" w:rsidRDefault="00A6538B" w:rsidP="00022DD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Установка частотного преобразователя воды                           с. </w:t>
            </w:r>
            <w:proofErr w:type="spellStart"/>
            <w:r w:rsidRPr="007539B8">
              <w:rPr>
                <w:rFonts w:ascii="Times New Roman" w:eastAsia="Times New Roman" w:hAnsi="Times New Roman"/>
                <w:lang w:eastAsia="ru-RU"/>
              </w:rPr>
              <w:t>Фряньково</w:t>
            </w:r>
            <w:proofErr w:type="spellEnd"/>
          </w:p>
        </w:tc>
        <w:tc>
          <w:tcPr>
            <w:tcW w:w="1276" w:type="dxa"/>
          </w:tcPr>
          <w:p w:rsidR="00A6538B" w:rsidRPr="007539B8" w:rsidRDefault="00A6538B" w:rsidP="00022DD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276" w:type="dxa"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60,00</w:t>
            </w:r>
          </w:p>
        </w:tc>
        <w:tc>
          <w:tcPr>
            <w:tcW w:w="1134" w:type="dxa"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021" w:type="dxa"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05" w:type="dxa"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60,00</w:t>
            </w:r>
          </w:p>
        </w:tc>
        <w:tc>
          <w:tcPr>
            <w:tcW w:w="6651" w:type="dxa"/>
            <w:vMerge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6538B" w:rsidRPr="007539B8" w:rsidTr="00A6538B">
        <w:trPr>
          <w:trHeight w:val="838"/>
        </w:trPr>
        <w:tc>
          <w:tcPr>
            <w:tcW w:w="527" w:type="dxa"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2.2</w:t>
            </w:r>
          </w:p>
        </w:tc>
        <w:tc>
          <w:tcPr>
            <w:tcW w:w="3798" w:type="dxa"/>
          </w:tcPr>
          <w:p w:rsidR="00A6538B" w:rsidRPr="007539B8" w:rsidRDefault="00A6538B" w:rsidP="00022DD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7539B8">
              <w:rPr>
                <w:rFonts w:ascii="Times New Roman" w:eastAsia="Times New Roman" w:hAnsi="Times New Roman"/>
                <w:lang w:eastAsia="ru-RU"/>
              </w:rPr>
              <w:t>Томпонация</w:t>
            </w:r>
            <w:proofErr w:type="spellEnd"/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 скважины в                      д. Бабино</w:t>
            </w:r>
          </w:p>
        </w:tc>
        <w:tc>
          <w:tcPr>
            <w:tcW w:w="1276" w:type="dxa"/>
          </w:tcPr>
          <w:p w:rsidR="00A6538B" w:rsidRPr="007539B8" w:rsidRDefault="00A6538B" w:rsidP="00022DD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276" w:type="dxa"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30,00</w:t>
            </w:r>
          </w:p>
        </w:tc>
        <w:tc>
          <w:tcPr>
            <w:tcW w:w="1134" w:type="dxa"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021" w:type="dxa"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05" w:type="dxa"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30,00</w:t>
            </w:r>
          </w:p>
        </w:tc>
        <w:tc>
          <w:tcPr>
            <w:tcW w:w="6651" w:type="dxa"/>
            <w:vMerge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6538B" w:rsidRPr="007539B8" w:rsidTr="00A6538B">
        <w:trPr>
          <w:trHeight w:val="555"/>
        </w:trPr>
        <w:tc>
          <w:tcPr>
            <w:tcW w:w="527" w:type="dxa"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2.3</w:t>
            </w:r>
          </w:p>
        </w:tc>
        <w:tc>
          <w:tcPr>
            <w:tcW w:w="3798" w:type="dxa"/>
          </w:tcPr>
          <w:p w:rsidR="00A6538B" w:rsidRPr="007539B8" w:rsidRDefault="00A6538B" w:rsidP="00022DD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7539B8">
              <w:rPr>
                <w:rFonts w:ascii="Times New Roman" w:eastAsia="Times New Roman" w:hAnsi="Times New Roman"/>
                <w:lang w:eastAsia="ru-RU"/>
              </w:rPr>
              <w:t>Томпонация</w:t>
            </w:r>
            <w:proofErr w:type="spellEnd"/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 скважины в                         д. Панино</w:t>
            </w:r>
          </w:p>
        </w:tc>
        <w:tc>
          <w:tcPr>
            <w:tcW w:w="1276" w:type="dxa"/>
          </w:tcPr>
          <w:p w:rsidR="00A6538B" w:rsidRPr="007539B8" w:rsidRDefault="00A6538B" w:rsidP="00022DD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276" w:type="dxa"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30,00</w:t>
            </w:r>
          </w:p>
        </w:tc>
        <w:tc>
          <w:tcPr>
            <w:tcW w:w="1134" w:type="dxa"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021" w:type="dxa"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05" w:type="dxa"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30,00</w:t>
            </w:r>
          </w:p>
        </w:tc>
        <w:tc>
          <w:tcPr>
            <w:tcW w:w="6651" w:type="dxa"/>
            <w:vMerge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6538B" w:rsidRPr="007539B8" w:rsidTr="00A6538B">
        <w:trPr>
          <w:trHeight w:val="555"/>
        </w:trPr>
        <w:tc>
          <w:tcPr>
            <w:tcW w:w="527" w:type="dxa"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3.</w:t>
            </w:r>
          </w:p>
        </w:tc>
        <w:tc>
          <w:tcPr>
            <w:tcW w:w="3798" w:type="dxa"/>
          </w:tcPr>
          <w:p w:rsidR="00A6538B" w:rsidRPr="007539B8" w:rsidRDefault="00A6538B" w:rsidP="00022DD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Строительство колодцев</w:t>
            </w:r>
          </w:p>
        </w:tc>
        <w:tc>
          <w:tcPr>
            <w:tcW w:w="1276" w:type="dxa"/>
          </w:tcPr>
          <w:p w:rsidR="00A6538B" w:rsidRPr="007539B8" w:rsidRDefault="00A6538B" w:rsidP="00022DD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276" w:type="dxa"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83,901</w:t>
            </w:r>
          </w:p>
        </w:tc>
        <w:tc>
          <w:tcPr>
            <w:tcW w:w="1134" w:type="dxa"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021" w:type="dxa"/>
          </w:tcPr>
          <w:p w:rsidR="00A6538B" w:rsidRPr="007539B8" w:rsidRDefault="005768C7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127,817</w:t>
            </w:r>
          </w:p>
        </w:tc>
        <w:tc>
          <w:tcPr>
            <w:tcW w:w="1105" w:type="dxa"/>
          </w:tcPr>
          <w:p w:rsidR="00A6538B" w:rsidRPr="007539B8" w:rsidRDefault="008104BA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211,718</w:t>
            </w:r>
          </w:p>
        </w:tc>
        <w:tc>
          <w:tcPr>
            <w:tcW w:w="6651" w:type="dxa"/>
            <w:vMerge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6538B" w:rsidRPr="007539B8" w:rsidTr="00A6538B">
        <w:trPr>
          <w:trHeight w:val="555"/>
        </w:trPr>
        <w:tc>
          <w:tcPr>
            <w:tcW w:w="527" w:type="dxa"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4.</w:t>
            </w:r>
          </w:p>
        </w:tc>
        <w:tc>
          <w:tcPr>
            <w:tcW w:w="3798" w:type="dxa"/>
          </w:tcPr>
          <w:p w:rsidR="00A6538B" w:rsidRPr="007539B8" w:rsidRDefault="00A6538B" w:rsidP="00022DD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Ремонт и очистка колодцев</w:t>
            </w:r>
          </w:p>
        </w:tc>
        <w:tc>
          <w:tcPr>
            <w:tcW w:w="1276" w:type="dxa"/>
          </w:tcPr>
          <w:p w:rsidR="00A6538B" w:rsidRPr="007539B8" w:rsidRDefault="00A6538B" w:rsidP="00022DD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276" w:type="dxa"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29,88</w:t>
            </w:r>
          </w:p>
        </w:tc>
        <w:tc>
          <w:tcPr>
            <w:tcW w:w="1134" w:type="dxa"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117,069</w:t>
            </w:r>
          </w:p>
        </w:tc>
        <w:tc>
          <w:tcPr>
            <w:tcW w:w="1021" w:type="dxa"/>
          </w:tcPr>
          <w:p w:rsidR="00A6538B" w:rsidRPr="007539B8" w:rsidRDefault="005768C7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252,183</w:t>
            </w:r>
          </w:p>
        </w:tc>
        <w:tc>
          <w:tcPr>
            <w:tcW w:w="1105" w:type="dxa"/>
          </w:tcPr>
          <w:p w:rsidR="00A6538B" w:rsidRPr="007539B8" w:rsidRDefault="008104BA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399,132</w:t>
            </w:r>
          </w:p>
        </w:tc>
        <w:tc>
          <w:tcPr>
            <w:tcW w:w="6651" w:type="dxa"/>
            <w:vMerge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6538B" w:rsidRPr="007539B8" w:rsidTr="00A6538B">
        <w:trPr>
          <w:trHeight w:val="555"/>
        </w:trPr>
        <w:tc>
          <w:tcPr>
            <w:tcW w:w="527" w:type="dxa"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5.</w:t>
            </w:r>
          </w:p>
        </w:tc>
        <w:tc>
          <w:tcPr>
            <w:tcW w:w="3798" w:type="dxa"/>
          </w:tcPr>
          <w:p w:rsidR="00A6538B" w:rsidRPr="007539B8" w:rsidRDefault="00A6538B" w:rsidP="00022D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9B8">
              <w:rPr>
                <w:rFonts w:ascii="Times New Roman" w:hAnsi="Times New Roman"/>
                <w:sz w:val="24"/>
                <w:szCs w:val="24"/>
              </w:rPr>
              <w:t>Субвенция на получение недополученных доходов по водоснабжению</w:t>
            </w:r>
          </w:p>
        </w:tc>
        <w:tc>
          <w:tcPr>
            <w:tcW w:w="1276" w:type="dxa"/>
          </w:tcPr>
          <w:p w:rsidR="00A6538B" w:rsidRPr="007539B8" w:rsidRDefault="00A6538B" w:rsidP="00022DD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Ивановской области</w:t>
            </w:r>
          </w:p>
        </w:tc>
        <w:tc>
          <w:tcPr>
            <w:tcW w:w="1276" w:type="dxa"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559,60</w:t>
            </w:r>
          </w:p>
        </w:tc>
        <w:tc>
          <w:tcPr>
            <w:tcW w:w="1134" w:type="dxa"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585,80</w:t>
            </w:r>
          </w:p>
        </w:tc>
        <w:tc>
          <w:tcPr>
            <w:tcW w:w="1021" w:type="dxa"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05" w:type="dxa"/>
          </w:tcPr>
          <w:p w:rsidR="00A6538B" w:rsidRPr="007539B8" w:rsidRDefault="008104BA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1145,40</w:t>
            </w:r>
          </w:p>
        </w:tc>
        <w:tc>
          <w:tcPr>
            <w:tcW w:w="6651" w:type="dxa"/>
            <w:vMerge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6538B" w:rsidRPr="007539B8" w:rsidTr="00A6538B">
        <w:trPr>
          <w:trHeight w:val="555"/>
        </w:trPr>
        <w:tc>
          <w:tcPr>
            <w:tcW w:w="527" w:type="dxa"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6.</w:t>
            </w:r>
          </w:p>
        </w:tc>
        <w:tc>
          <w:tcPr>
            <w:tcW w:w="3798" w:type="dxa"/>
          </w:tcPr>
          <w:p w:rsidR="00A6538B" w:rsidRPr="007539B8" w:rsidRDefault="00A6538B" w:rsidP="00022D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9B8">
              <w:rPr>
                <w:rFonts w:ascii="Times New Roman" w:hAnsi="Times New Roman"/>
                <w:sz w:val="24"/>
                <w:szCs w:val="24"/>
              </w:rPr>
              <w:t>Разработка проектно-сметной документации на водоснабжение д. Шульгино</w:t>
            </w:r>
          </w:p>
        </w:tc>
        <w:tc>
          <w:tcPr>
            <w:tcW w:w="1276" w:type="dxa"/>
          </w:tcPr>
          <w:p w:rsidR="00A6538B" w:rsidRPr="007539B8" w:rsidRDefault="00A6538B" w:rsidP="00022DD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276" w:type="dxa"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4" w:type="dxa"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021" w:type="dxa"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05" w:type="dxa"/>
          </w:tcPr>
          <w:p w:rsidR="00A6538B" w:rsidRPr="007539B8" w:rsidRDefault="008104BA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0,00</w:t>
            </w:r>
          </w:p>
        </w:tc>
        <w:tc>
          <w:tcPr>
            <w:tcW w:w="6651" w:type="dxa"/>
            <w:vMerge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6538B" w:rsidRPr="007539B8" w:rsidTr="00A6538B">
        <w:trPr>
          <w:trHeight w:val="555"/>
        </w:trPr>
        <w:tc>
          <w:tcPr>
            <w:tcW w:w="527" w:type="dxa"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7.</w:t>
            </w:r>
          </w:p>
        </w:tc>
        <w:tc>
          <w:tcPr>
            <w:tcW w:w="3798" w:type="dxa"/>
          </w:tcPr>
          <w:p w:rsidR="00A6538B" w:rsidRPr="007539B8" w:rsidRDefault="00A6538B" w:rsidP="00022D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9B8">
              <w:rPr>
                <w:rFonts w:ascii="Times New Roman" w:hAnsi="Times New Roman"/>
                <w:sz w:val="24"/>
                <w:szCs w:val="24"/>
              </w:rPr>
              <w:t>Разработка схемы водоснабжения</w:t>
            </w:r>
          </w:p>
        </w:tc>
        <w:tc>
          <w:tcPr>
            <w:tcW w:w="1276" w:type="dxa"/>
          </w:tcPr>
          <w:p w:rsidR="00A6538B" w:rsidRPr="007539B8" w:rsidRDefault="00A6538B" w:rsidP="00022DD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276" w:type="dxa"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50,00</w:t>
            </w:r>
          </w:p>
        </w:tc>
        <w:tc>
          <w:tcPr>
            <w:tcW w:w="1134" w:type="dxa"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021" w:type="dxa"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05" w:type="dxa"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50,00</w:t>
            </w:r>
          </w:p>
        </w:tc>
        <w:tc>
          <w:tcPr>
            <w:tcW w:w="6651" w:type="dxa"/>
            <w:vMerge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6538B" w:rsidRPr="007F05A0" w:rsidTr="00A6538B">
        <w:trPr>
          <w:trHeight w:val="273"/>
        </w:trPr>
        <w:tc>
          <w:tcPr>
            <w:tcW w:w="5601" w:type="dxa"/>
            <w:gridSpan w:val="3"/>
          </w:tcPr>
          <w:p w:rsidR="00A6538B" w:rsidRPr="007539B8" w:rsidRDefault="00A6538B" w:rsidP="00022DD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1276" w:type="dxa"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1343,381</w:t>
            </w:r>
          </w:p>
        </w:tc>
        <w:tc>
          <w:tcPr>
            <w:tcW w:w="1134" w:type="dxa"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1202,869</w:t>
            </w:r>
          </w:p>
        </w:tc>
        <w:tc>
          <w:tcPr>
            <w:tcW w:w="1021" w:type="dxa"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B03AA"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1280,0</w:t>
            </w:r>
          </w:p>
        </w:tc>
        <w:tc>
          <w:tcPr>
            <w:tcW w:w="1105" w:type="dxa"/>
          </w:tcPr>
          <w:p w:rsidR="00A6538B" w:rsidRPr="007539B8" w:rsidRDefault="008104BA" w:rsidP="00495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6261E"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3826,25</w:t>
            </w:r>
          </w:p>
        </w:tc>
        <w:tc>
          <w:tcPr>
            <w:tcW w:w="6651" w:type="dxa"/>
            <w:vMerge/>
            <w:tcBorders>
              <w:bottom w:val="nil"/>
            </w:tcBorders>
          </w:tcPr>
          <w:p w:rsidR="00A6538B" w:rsidRPr="007F05A0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</w:tbl>
    <w:p w:rsidR="006A4248" w:rsidRDefault="006A4248" w:rsidP="007F05A0">
      <w:pPr>
        <w:spacing w:after="0" w:line="240" w:lineRule="auto"/>
        <w:ind w:right="256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6A4248" w:rsidSect="006A4248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C5C30" w:rsidRPr="007F05A0" w:rsidRDefault="00BC5C30" w:rsidP="00BC5C3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 5. Механизм реализации подпрограммы, организация</w:t>
      </w:r>
    </w:p>
    <w:p w:rsidR="00BC5C30" w:rsidRPr="007F05A0" w:rsidRDefault="00BC5C30" w:rsidP="00BC5C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b/>
          <w:sz w:val="28"/>
          <w:szCs w:val="28"/>
          <w:lang w:eastAsia="ru-RU"/>
        </w:rPr>
        <w:t>управления и контроль за ходом ее реализации</w:t>
      </w:r>
    </w:p>
    <w:p w:rsidR="00BC5C30" w:rsidRPr="007F05A0" w:rsidRDefault="00BC5C30" w:rsidP="00BC5C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5C30" w:rsidRPr="007F05A0" w:rsidRDefault="00BC5C30" w:rsidP="00BC5C3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Механизм реализации Подпрограммы предусматривает ежегодное формирование рабочих документов: организационного плана действий по реализации мероприятий Подпрограммы, перечня работ по подготовке и реализации мероприятий Подпрограммы с определением объемов и источников финансирования. </w:t>
      </w:r>
    </w:p>
    <w:p w:rsidR="00BC5C30" w:rsidRPr="0039197F" w:rsidRDefault="00BC5C30" w:rsidP="00BC5C3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Управление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Подп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рограммой осуществляет администрация </w:t>
      </w:r>
      <w:proofErr w:type="spellStart"/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поселения. Контроль эффективности и целевого использования средств, направленных на исполнение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Подп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рограммы осуществляет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главный бухгалтер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</w:t>
      </w:r>
      <w:proofErr w:type="spellStart"/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поселения.  Глава </w:t>
      </w:r>
      <w:proofErr w:type="spellStart"/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  сельского поселения предоставляет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главному бухгалтеру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>дминистрации  поселения отчет о ходе работ по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одпрограмме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>, об эффективности использования финансовых средств, о финансировании проводимых  мероприятий  и освоении средств, предусмотренных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одп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>рограммой ,  отчет о реализации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одп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рограммы за год в соответствии </w:t>
      </w:r>
      <w:r w:rsidRPr="0039197F">
        <w:rPr>
          <w:rFonts w:ascii="Times New Roman" w:eastAsia="Times New Roman" w:hAnsi="Times New Roman"/>
          <w:sz w:val="28"/>
          <w:szCs w:val="28"/>
          <w:lang w:eastAsia="ru-RU"/>
        </w:rPr>
        <w:t xml:space="preserve">с Постановлением администрации  </w:t>
      </w:r>
      <w:proofErr w:type="spellStart"/>
      <w:r w:rsidRPr="0039197F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39197F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от 02.09.2013 года № 130 «Об утверждении Порядка разработки, реализации и оценки эффективности муниципальных программ </w:t>
      </w:r>
      <w:proofErr w:type="spellStart"/>
      <w:r w:rsidRPr="0039197F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39197F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поселения».</w:t>
      </w:r>
    </w:p>
    <w:p w:rsidR="00BC5C30" w:rsidRPr="001E784C" w:rsidRDefault="00BC5C30" w:rsidP="00BC5C3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proofErr w:type="spellStart"/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несет ответственность за качественное и своевременное исполнение мероприятий подпрограмм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, эффективное использование финансовых средств и ресурсов, выделяемых на реализацию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Подп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рограммы. </w:t>
      </w:r>
    </w:p>
    <w:p w:rsidR="00BC5C30" w:rsidRPr="0099153E" w:rsidRDefault="00BC5C30" w:rsidP="00BC5C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>Контроль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за исполнением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Подп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рограммы осуществляется Главой </w:t>
      </w:r>
      <w:proofErr w:type="spellStart"/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поселения.</w:t>
      </w:r>
    </w:p>
    <w:p w:rsidR="006B4C47" w:rsidRDefault="006B4C47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884346" w:rsidRDefault="00884346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884346" w:rsidRDefault="00884346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884346" w:rsidRDefault="00884346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884346" w:rsidRDefault="00884346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884346" w:rsidRDefault="00884346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884346" w:rsidRDefault="00884346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884346" w:rsidRDefault="00884346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884346" w:rsidRDefault="00884346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884346" w:rsidRDefault="00884346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884346" w:rsidRDefault="00884346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884346" w:rsidRDefault="00884346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884346" w:rsidRDefault="00884346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884346" w:rsidRDefault="00884346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884346" w:rsidRDefault="00884346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884346" w:rsidRDefault="00884346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884346" w:rsidRDefault="00884346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884346" w:rsidRDefault="00884346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884346" w:rsidRDefault="00884346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884346" w:rsidRDefault="00884346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6B4C47" w:rsidRDefault="006B4C47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F609E6" w:rsidRPr="00AB5B69" w:rsidRDefault="00F609E6" w:rsidP="00F609E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</w:p>
    <w:p w:rsidR="00F609E6" w:rsidRPr="00AB5B69" w:rsidRDefault="00F609E6" w:rsidP="00F609E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>к муниципальной программе</w:t>
      </w:r>
    </w:p>
    <w:p w:rsidR="00F609E6" w:rsidRPr="00AB5B69" w:rsidRDefault="00F609E6" w:rsidP="00F609E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</w:t>
      </w:r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 xml:space="preserve">администрации </w:t>
      </w:r>
      <w:proofErr w:type="spellStart"/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>Панинского</w:t>
      </w:r>
      <w:proofErr w:type="spellEnd"/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</w:t>
      </w:r>
    </w:p>
    <w:p w:rsidR="00F609E6" w:rsidRDefault="00F609E6" w:rsidP="00F609E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Благоустройство</w:t>
      </w:r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>Панинского</w:t>
      </w:r>
      <w:proofErr w:type="spellEnd"/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поселения»</w:t>
      </w:r>
    </w:p>
    <w:p w:rsidR="004B0280" w:rsidRPr="007F05A0" w:rsidRDefault="004B0280" w:rsidP="004B028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884346" w:rsidRDefault="00884346" w:rsidP="00884346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ПОДПРОГРАММА</w:t>
      </w:r>
      <w:r w:rsidR="00FB79A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="00AC684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</w:t>
      </w:r>
      <w:r w:rsidR="00BB751E" w:rsidRPr="00FB79AA">
        <w:rPr>
          <w:rFonts w:ascii="Times New Roman" w:hAnsi="Times New Roman"/>
          <w:b/>
          <w:sz w:val="28"/>
          <w:szCs w:val="28"/>
        </w:rPr>
        <w:t>Организация и содержание уличного освещения»</w:t>
      </w:r>
    </w:p>
    <w:p w:rsidR="00AC6271" w:rsidRPr="00FB79AA" w:rsidRDefault="00AC6271" w:rsidP="00884346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F05A0" w:rsidRDefault="00884346" w:rsidP="00884346">
      <w:pPr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    </w:t>
      </w:r>
      <w:r w:rsidR="00AC627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</w:t>
      </w:r>
      <w:r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1</w:t>
      </w:r>
      <w:r w:rsidR="00AC627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</w:t>
      </w:r>
      <w:r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Паспорт подпрограммы</w:t>
      </w:r>
    </w:p>
    <w:tbl>
      <w:tblPr>
        <w:tblpPr w:leftFromText="180" w:rightFromText="180" w:vertAnchor="text" w:horzAnchor="margin" w:tblpX="-743" w:tblpY="518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18"/>
        <w:gridCol w:w="7938"/>
      </w:tblGrid>
      <w:tr w:rsidR="007F05A0" w:rsidRPr="007539B8" w:rsidTr="00C008C0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</w:t>
            </w:r>
          </w:p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5A0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t xml:space="preserve"> </w:t>
            </w: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Организация и содержание уличного освещения </w:t>
            </w:r>
            <w:r w:rsidR="009906A0"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</w:t>
            </w: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(далее</w:t>
            </w:r>
            <w:r w:rsidR="00AB5D81"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Подпрограмма)</w:t>
            </w:r>
          </w:p>
          <w:p w:rsidR="006B4C47" w:rsidRPr="007539B8" w:rsidRDefault="006B4C47" w:rsidP="007F05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F05A0" w:rsidRPr="007539B8" w:rsidTr="00C008C0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Сроки </w:t>
            </w:r>
          </w:p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реализации </w:t>
            </w:r>
          </w:p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5A0" w:rsidRPr="007539B8" w:rsidRDefault="00CB257C" w:rsidP="002910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2014-201</w:t>
            </w:r>
            <w:r w:rsidR="002910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г</w:t>
            </w:r>
            <w:r w:rsidR="007F05A0"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г.</w:t>
            </w:r>
          </w:p>
        </w:tc>
      </w:tr>
      <w:tr w:rsidR="007F05A0" w:rsidRPr="007539B8" w:rsidTr="00C008C0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hAnsi="Times New Roman"/>
                <w:b/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6271" w:rsidRPr="000F511A" w:rsidRDefault="00AC6271" w:rsidP="00AC627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Администрация </w:t>
            </w:r>
            <w:proofErr w:type="spellStart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</w:t>
            </w:r>
          </w:p>
          <w:p w:rsidR="007F05A0" w:rsidRPr="007539B8" w:rsidRDefault="00AC6271" w:rsidP="00AC6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Фурмановского</w:t>
            </w:r>
            <w:proofErr w:type="spellEnd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муниципального района</w:t>
            </w:r>
          </w:p>
        </w:tc>
      </w:tr>
      <w:tr w:rsidR="007F05A0" w:rsidRPr="007539B8" w:rsidTr="004A5F71">
        <w:trPr>
          <w:trHeight w:val="1250"/>
        </w:trPr>
        <w:tc>
          <w:tcPr>
            <w:tcW w:w="2518" w:type="dxa"/>
            <w:tcBorders>
              <w:top w:val="single" w:sz="4" w:space="0" w:color="auto"/>
              <w:right w:val="single" w:sz="4" w:space="0" w:color="auto"/>
            </w:tcBorders>
          </w:tcPr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Основная цель </w:t>
            </w:r>
          </w:p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</w:tcBorders>
          </w:tcPr>
          <w:p w:rsidR="007F05A0" w:rsidRPr="007539B8" w:rsidRDefault="0074735D" w:rsidP="007F05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7F05A0"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Обустройство и восстановление, а также улучшение качества уличного освещения территории поселения.</w:t>
            </w:r>
          </w:p>
          <w:p w:rsidR="007F05A0" w:rsidRDefault="0074735D" w:rsidP="007E03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7F05A0"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Снижение потерь электроэнергии в сетях наружного освещения, увеличение количества освещенных улиц.</w:t>
            </w:r>
          </w:p>
          <w:p w:rsidR="006B4C47" w:rsidRPr="007539B8" w:rsidRDefault="006B4C47" w:rsidP="007E03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F05A0" w:rsidRPr="007F05A0" w:rsidTr="00BE135F">
        <w:trPr>
          <w:trHeight w:val="2322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5A0" w:rsidRPr="007539B8" w:rsidRDefault="007F05A0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b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b/>
                <w:sz w:val="28"/>
                <w:szCs w:val="28"/>
              </w:rPr>
              <w:t>Объем ресурсного обеспечения подпрограммы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45E" w:rsidRPr="007803F5" w:rsidRDefault="001E045E" w:rsidP="001E045E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803F5">
              <w:rPr>
                <w:rFonts w:ascii="Times New Roman" w:hAnsi="Times New Roman"/>
                <w:kern w:val="1"/>
                <w:sz w:val="28"/>
                <w:szCs w:val="28"/>
              </w:rPr>
              <w:t xml:space="preserve">Общий объем финансирования подпрограммы из бюджета </w:t>
            </w:r>
            <w:proofErr w:type="spellStart"/>
            <w:r w:rsidRPr="007803F5">
              <w:rPr>
                <w:rFonts w:ascii="Times New Roman" w:hAnsi="Times New Roman"/>
                <w:kern w:val="1"/>
                <w:sz w:val="28"/>
                <w:szCs w:val="28"/>
              </w:rPr>
              <w:t>Панинского</w:t>
            </w:r>
            <w:proofErr w:type="spellEnd"/>
            <w:r w:rsidRPr="007803F5">
              <w:rPr>
                <w:rFonts w:ascii="Times New Roman" w:hAnsi="Times New Roman"/>
                <w:kern w:val="1"/>
                <w:sz w:val="28"/>
                <w:szCs w:val="28"/>
              </w:rPr>
              <w:t xml:space="preserve">   сельского поселения составляет </w:t>
            </w:r>
            <w:r w:rsidRPr="007803F5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                           </w:t>
            </w:r>
            <w:r w:rsidR="0029107C" w:rsidRPr="007803F5">
              <w:rPr>
                <w:rFonts w:ascii="Times New Roman" w:hAnsi="Times New Roman"/>
                <w:bCs/>
                <w:kern w:val="1"/>
                <w:sz w:val="28"/>
                <w:szCs w:val="28"/>
              </w:rPr>
              <w:t>785,315</w:t>
            </w:r>
            <w:r w:rsidRPr="007803F5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7803F5">
              <w:rPr>
                <w:rFonts w:ascii="Times New Roman" w:hAnsi="Times New Roman"/>
                <w:kern w:val="1"/>
                <w:sz w:val="28"/>
                <w:szCs w:val="28"/>
              </w:rPr>
              <w:t xml:space="preserve">тыс. рублей, </w:t>
            </w:r>
          </w:p>
          <w:p w:rsidR="001E045E" w:rsidRPr="007803F5" w:rsidRDefault="001E045E" w:rsidP="001E045E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803F5">
              <w:rPr>
                <w:rFonts w:ascii="Times New Roman" w:hAnsi="Times New Roman"/>
                <w:kern w:val="1"/>
                <w:sz w:val="28"/>
                <w:szCs w:val="28"/>
              </w:rPr>
              <w:t xml:space="preserve">в т. ч. по годам: </w:t>
            </w:r>
          </w:p>
          <w:p w:rsidR="007F05A0" w:rsidRPr="007803F5" w:rsidRDefault="00433B6F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803F5">
              <w:rPr>
                <w:rFonts w:ascii="Times New Roman" w:hAnsi="Times New Roman"/>
                <w:kern w:val="1"/>
                <w:sz w:val="28"/>
                <w:szCs w:val="28"/>
              </w:rPr>
              <w:t xml:space="preserve">2014 год </w:t>
            </w:r>
            <w:r w:rsidR="0029107C" w:rsidRPr="007803F5">
              <w:rPr>
                <w:rFonts w:ascii="Times New Roman" w:hAnsi="Times New Roman"/>
                <w:kern w:val="1"/>
                <w:sz w:val="28"/>
                <w:szCs w:val="28"/>
              </w:rPr>
              <w:t xml:space="preserve">– </w:t>
            </w:r>
            <w:r w:rsidR="00C579D2" w:rsidRPr="007803F5">
              <w:rPr>
                <w:rFonts w:ascii="Times New Roman" w:hAnsi="Times New Roman"/>
                <w:kern w:val="1"/>
                <w:sz w:val="28"/>
                <w:szCs w:val="28"/>
              </w:rPr>
              <w:t>185,815</w:t>
            </w:r>
            <w:r w:rsidR="007F05A0" w:rsidRPr="007803F5">
              <w:rPr>
                <w:rFonts w:ascii="Times New Roman" w:hAnsi="Times New Roman"/>
                <w:kern w:val="1"/>
                <w:sz w:val="28"/>
                <w:szCs w:val="28"/>
              </w:rPr>
              <w:t xml:space="preserve"> тыс. руб.;</w:t>
            </w:r>
          </w:p>
          <w:p w:rsidR="007F05A0" w:rsidRPr="007803F5" w:rsidRDefault="00433B6F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803F5">
              <w:rPr>
                <w:rFonts w:ascii="Times New Roman" w:hAnsi="Times New Roman"/>
                <w:kern w:val="1"/>
                <w:sz w:val="28"/>
                <w:szCs w:val="28"/>
              </w:rPr>
              <w:t xml:space="preserve">2015 год </w:t>
            </w:r>
            <w:r w:rsidR="0029107C" w:rsidRPr="007803F5">
              <w:rPr>
                <w:rFonts w:ascii="Times New Roman" w:hAnsi="Times New Roman"/>
                <w:kern w:val="1"/>
                <w:sz w:val="28"/>
                <w:szCs w:val="28"/>
              </w:rPr>
              <w:t xml:space="preserve">– </w:t>
            </w:r>
            <w:r w:rsidR="00EC2B97" w:rsidRPr="007803F5">
              <w:rPr>
                <w:rFonts w:ascii="Times New Roman" w:hAnsi="Times New Roman"/>
                <w:kern w:val="1"/>
                <w:sz w:val="28"/>
                <w:szCs w:val="28"/>
              </w:rPr>
              <w:t>14</w:t>
            </w:r>
            <w:r w:rsidRPr="007803F5">
              <w:rPr>
                <w:rFonts w:ascii="Times New Roman" w:hAnsi="Times New Roman"/>
                <w:kern w:val="1"/>
                <w:sz w:val="28"/>
                <w:szCs w:val="28"/>
              </w:rPr>
              <w:t>0</w:t>
            </w:r>
            <w:r w:rsidR="007F05A0" w:rsidRPr="007803F5">
              <w:rPr>
                <w:rFonts w:ascii="Times New Roman" w:hAnsi="Times New Roman"/>
                <w:kern w:val="1"/>
                <w:sz w:val="28"/>
                <w:szCs w:val="28"/>
              </w:rPr>
              <w:t>,0</w:t>
            </w:r>
            <w:r w:rsidRPr="007803F5">
              <w:rPr>
                <w:rFonts w:ascii="Times New Roman" w:hAnsi="Times New Roman"/>
                <w:kern w:val="1"/>
                <w:sz w:val="28"/>
                <w:szCs w:val="28"/>
              </w:rPr>
              <w:t>0</w:t>
            </w:r>
            <w:r w:rsidRPr="007803F5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="007F05A0" w:rsidRPr="007803F5">
              <w:rPr>
                <w:rFonts w:ascii="Times New Roman" w:hAnsi="Times New Roman"/>
                <w:kern w:val="1"/>
                <w:sz w:val="28"/>
                <w:szCs w:val="28"/>
              </w:rPr>
              <w:t>тыс. руб.</w:t>
            </w:r>
            <w:r w:rsidRPr="007803F5">
              <w:rPr>
                <w:rFonts w:ascii="Times New Roman" w:hAnsi="Times New Roman"/>
                <w:kern w:val="1"/>
                <w:sz w:val="28"/>
                <w:szCs w:val="28"/>
              </w:rPr>
              <w:t>;</w:t>
            </w:r>
          </w:p>
          <w:p w:rsidR="007F05A0" w:rsidRPr="007803F5" w:rsidRDefault="00433B6F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803F5">
              <w:rPr>
                <w:rFonts w:ascii="Times New Roman" w:hAnsi="Times New Roman"/>
                <w:kern w:val="1"/>
                <w:sz w:val="28"/>
                <w:szCs w:val="28"/>
              </w:rPr>
              <w:t xml:space="preserve">2016 год </w:t>
            </w:r>
            <w:r w:rsidR="0029107C" w:rsidRPr="007803F5">
              <w:rPr>
                <w:rFonts w:ascii="Times New Roman" w:hAnsi="Times New Roman"/>
                <w:kern w:val="1"/>
                <w:sz w:val="28"/>
                <w:szCs w:val="28"/>
              </w:rPr>
              <w:t xml:space="preserve">– </w:t>
            </w:r>
            <w:r w:rsidR="00EC2B97" w:rsidRPr="007803F5">
              <w:rPr>
                <w:rFonts w:ascii="Times New Roman" w:hAnsi="Times New Roman"/>
                <w:kern w:val="1"/>
                <w:sz w:val="28"/>
                <w:szCs w:val="28"/>
              </w:rPr>
              <w:t>7</w:t>
            </w:r>
            <w:r w:rsidR="00691092" w:rsidRPr="007803F5">
              <w:rPr>
                <w:rFonts w:ascii="Times New Roman" w:hAnsi="Times New Roman"/>
                <w:kern w:val="1"/>
                <w:sz w:val="28"/>
                <w:szCs w:val="28"/>
              </w:rPr>
              <w:t>5</w:t>
            </w:r>
            <w:r w:rsidR="007F05A0" w:rsidRPr="007803F5">
              <w:rPr>
                <w:rFonts w:ascii="Times New Roman" w:hAnsi="Times New Roman"/>
                <w:kern w:val="1"/>
                <w:sz w:val="28"/>
                <w:szCs w:val="28"/>
              </w:rPr>
              <w:t>,</w:t>
            </w:r>
            <w:r w:rsidRPr="007803F5">
              <w:rPr>
                <w:rFonts w:ascii="Times New Roman" w:hAnsi="Times New Roman"/>
                <w:kern w:val="1"/>
                <w:sz w:val="28"/>
                <w:szCs w:val="28"/>
              </w:rPr>
              <w:t>0</w:t>
            </w:r>
            <w:r w:rsidR="007F05A0" w:rsidRPr="007803F5">
              <w:rPr>
                <w:rFonts w:ascii="Times New Roman" w:hAnsi="Times New Roman"/>
                <w:kern w:val="1"/>
                <w:sz w:val="28"/>
                <w:szCs w:val="28"/>
              </w:rPr>
              <w:t>0</w:t>
            </w:r>
            <w:r w:rsidRPr="007803F5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="007F05A0" w:rsidRPr="007803F5">
              <w:rPr>
                <w:rFonts w:ascii="Times New Roman" w:hAnsi="Times New Roman"/>
                <w:kern w:val="1"/>
                <w:sz w:val="28"/>
                <w:szCs w:val="28"/>
              </w:rPr>
              <w:t>тыс. руб.;</w:t>
            </w:r>
          </w:p>
          <w:p w:rsidR="007F05A0" w:rsidRPr="007803F5" w:rsidRDefault="00433B6F" w:rsidP="007E039E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803F5">
              <w:rPr>
                <w:rFonts w:ascii="Times New Roman" w:hAnsi="Times New Roman"/>
                <w:kern w:val="1"/>
                <w:sz w:val="28"/>
                <w:szCs w:val="28"/>
              </w:rPr>
              <w:t xml:space="preserve">2017 год </w:t>
            </w:r>
            <w:r w:rsidR="0029107C" w:rsidRPr="007803F5">
              <w:rPr>
                <w:rFonts w:ascii="Times New Roman" w:hAnsi="Times New Roman"/>
                <w:kern w:val="1"/>
                <w:sz w:val="28"/>
                <w:szCs w:val="28"/>
              </w:rPr>
              <w:t>– 116</w:t>
            </w:r>
            <w:r w:rsidRPr="007803F5">
              <w:rPr>
                <w:rFonts w:ascii="Times New Roman" w:hAnsi="Times New Roman"/>
                <w:kern w:val="1"/>
                <w:sz w:val="28"/>
                <w:szCs w:val="28"/>
              </w:rPr>
              <w:t>,</w:t>
            </w:r>
            <w:r w:rsidR="0029107C" w:rsidRPr="007803F5">
              <w:rPr>
                <w:rFonts w:ascii="Times New Roman" w:hAnsi="Times New Roman"/>
                <w:kern w:val="1"/>
                <w:sz w:val="28"/>
                <w:szCs w:val="28"/>
              </w:rPr>
              <w:t>5</w:t>
            </w:r>
            <w:r w:rsidRPr="007803F5">
              <w:rPr>
                <w:rFonts w:ascii="Times New Roman" w:hAnsi="Times New Roman"/>
                <w:kern w:val="1"/>
                <w:sz w:val="28"/>
                <w:szCs w:val="28"/>
              </w:rPr>
              <w:t>0</w:t>
            </w:r>
            <w:r w:rsidRPr="007803F5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="007E039E" w:rsidRPr="007803F5">
              <w:rPr>
                <w:rFonts w:ascii="Times New Roman" w:hAnsi="Times New Roman"/>
                <w:kern w:val="1"/>
                <w:sz w:val="28"/>
                <w:szCs w:val="28"/>
              </w:rPr>
              <w:t>тыс. руб.</w:t>
            </w:r>
            <w:r w:rsidR="0029107C" w:rsidRPr="007803F5">
              <w:rPr>
                <w:rFonts w:ascii="Times New Roman" w:hAnsi="Times New Roman"/>
                <w:kern w:val="1"/>
                <w:sz w:val="28"/>
                <w:szCs w:val="28"/>
              </w:rPr>
              <w:t>;</w:t>
            </w:r>
          </w:p>
          <w:p w:rsidR="0029107C" w:rsidRPr="007803F5" w:rsidRDefault="0029107C" w:rsidP="007E039E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803F5">
              <w:rPr>
                <w:rFonts w:ascii="Times New Roman" w:hAnsi="Times New Roman"/>
                <w:kern w:val="1"/>
                <w:sz w:val="28"/>
                <w:szCs w:val="28"/>
              </w:rPr>
              <w:t>2018 год – 134,00</w:t>
            </w:r>
            <w:r w:rsidRPr="007803F5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7803F5">
              <w:rPr>
                <w:rFonts w:ascii="Times New Roman" w:hAnsi="Times New Roman"/>
                <w:kern w:val="1"/>
                <w:sz w:val="28"/>
                <w:szCs w:val="28"/>
              </w:rPr>
              <w:t>тыс. руб.;</w:t>
            </w:r>
          </w:p>
          <w:p w:rsidR="0029107C" w:rsidRPr="007803F5" w:rsidRDefault="0029107C" w:rsidP="007E039E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803F5">
              <w:rPr>
                <w:rFonts w:ascii="Times New Roman" w:hAnsi="Times New Roman"/>
                <w:kern w:val="1"/>
                <w:sz w:val="28"/>
                <w:szCs w:val="28"/>
              </w:rPr>
              <w:t>2019 год – 134,00</w:t>
            </w:r>
            <w:r w:rsidRPr="007803F5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7803F5">
              <w:rPr>
                <w:rFonts w:ascii="Times New Roman" w:hAnsi="Times New Roman"/>
                <w:kern w:val="1"/>
                <w:sz w:val="28"/>
                <w:szCs w:val="28"/>
              </w:rPr>
              <w:t>тыс. руб.;</w:t>
            </w:r>
          </w:p>
          <w:p w:rsidR="006B4C47" w:rsidRPr="007803F5" w:rsidRDefault="006B4C47" w:rsidP="007E039E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</w:p>
        </w:tc>
      </w:tr>
    </w:tbl>
    <w:p w:rsidR="00BB6FCB" w:rsidRDefault="00BB6FCB" w:rsidP="00C471F9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9705C" w:rsidRDefault="00942E2E" w:rsidP="004D7469">
      <w:pPr>
        <w:keepNext/>
        <w:spacing w:before="240" w:after="60" w:line="240" w:lineRule="auto"/>
        <w:jc w:val="center"/>
        <w:outlineLvl w:val="3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2. Краткая характеристика сферы реализации подпрограммы</w:t>
      </w:r>
    </w:p>
    <w:p w:rsidR="0059705C" w:rsidRDefault="0059705C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942E2E" w:rsidRPr="00E62D4E" w:rsidRDefault="00E62D4E" w:rsidP="00E62D4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2D4E">
        <w:rPr>
          <w:rFonts w:ascii="Times New Roman" w:hAnsi="Times New Roman"/>
          <w:sz w:val="28"/>
          <w:szCs w:val="28"/>
          <w:lang w:eastAsia="ru-RU"/>
        </w:rPr>
        <w:t>П</w:t>
      </w:r>
      <w:r w:rsidR="00942E2E" w:rsidRPr="00E62D4E">
        <w:rPr>
          <w:rFonts w:ascii="Times New Roman" w:hAnsi="Times New Roman"/>
          <w:sz w:val="28"/>
          <w:szCs w:val="28"/>
          <w:lang w:eastAsia="ru-RU"/>
        </w:rPr>
        <w:t>еред органами местного самоуправления стоит задача по содержанию и развитию сети уличного освещения в соответствии с потребностями экономики поселения и жителей.</w:t>
      </w:r>
    </w:p>
    <w:p w:rsidR="00942E2E" w:rsidRPr="007F05A0" w:rsidRDefault="00942E2E" w:rsidP="00E62D4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05A0">
        <w:rPr>
          <w:rFonts w:ascii="Times New Roman" w:hAnsi="Times New Roman"/>
          <w:sz w:val="28"/>
          <w:szCs w:val="28"/>
          <w:lang w:eastAsia="ru-RU"/>
        </w:rPr>
        <w:t>Необходимо обеспечить бесперебойную эксплуатацию сетей уличного освещения с учетом ресурсных возможностей муниципального образования.</w:t>
      </w:r>
    </w:p>
    <w:p w:rsidR="00942E2E" w:rsidRPr="007F05A0" w:rsidRDefault="00942E2E" w:rsidP="00942E2E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05A0">
        <w:rPr>
          <w:rFonts w:ascii="Times New Roman" w:hAnsi="Times New Roman"/>
          <w:sz w:val="28"/>
          <w:szCs w:val="28"/>
          <w:lang w:eastAsia="ru-RU"/>
        </w:rPr>
        <w:lastRenderedPageBreak/>
        <w:tab/>
        <w:t>Объекты сетей уличного освещения включают в себя:</w:t>
      </w:r>
    </w:p>
    <w:p w:rsidR="00942E2E" w:rsidRPr="007F05A0" w:rsidRDefault="00942E2E" w:rsidP="004D746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05A0">
        <w:rPr>
          <w:rFonts w:ascii="Times New Roman" w:hAnsi="Times New Roman"/>
          <w:sz w:val="28"/>
          <w:szCs w:val="28"/>
          <w:lang w:eastAsia="ru-RU"/>
        </w:rPr>
        <w:t xml:space="preserve"> - осветительные приборы с лампами и пускорегулирующей аппаратурой;</w:t>
      </w:r>
    </w:p>
    <w:p w:rsidR="00942E2E" w:rsidRPr="007F05A0" w:rsidRDefault="00942E2E" w:rsidP="00942E2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05A0">
        <w:rPr>
          <w:rFonts w:ascii="Times New Roman" w:hAnsi="Times New Roman"/>
          <w:sz w:val="28"/>
          <w:szCs w:val="28"/>
          <w:lang w:eastAsia="ru-RU"/>
        </w:rPr>
        <w:t xml:space="preserve"> - опоры, кронштейны, тросовые растяжки, траверсы и т.д.;</w:t>
      </w:r>
    </w:p>
    <w:p w:rsidR="00942E2E" w:rsidRPr="007F05A0" w:rsidRDefault="00942E2E" w:rsidP="00942E2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05A0">
        <w:rPr>
          <w:rFonts w:ascii="Times New Roman" w:hAnsi="Times New Roman"/>
          <w:sz w:val="28"/>
          <w:szCs w:val="28"/>
          <w:lang w:eastAsia="ru-RU"/>
        </w:rPr>
        <w:t xml:space="preserve"> - питающие и распределительные линии (кабельные и воздушные);</w:t>
      </w:r>
    </w:p>
    <w:p w:rsidR="00942E2E" w:rsidRPr="007F05A0" w:rsidRDefault="00942E2E" w:rsidP="00942E2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05A0">
        <w:rPr>
          <w:rFonts w:ascii="Times New Roman" w:hAnsi="Times New Roman"/>
          <w:sz w:val="28"/>
          <w:szCs w:val="28"/>
          <w:lang w:eastAsia="ru-RU"/>
        </w:rPr>
        <w:t xml:space="preserve"> - устройства защиты, </w:t>
      </w:r>
      <w:proofErr w:type="spellStart"/>
      <w:r w:rsidRPr="007F05A0">
        <w:rPr>
          <w:rFonts w:ascii="Times New Roman" w:hAnsi="Times New Roman"/>
          <w:sz w:val="28"/>
          <w:szCs w:val="28"/>
          <w:lang w:eastAsia="ru-RU"/>
        </w:rPr>
        <w:t>зануления</w:t>
      </w:r>
      <w:proofErr w:type="spellEnd"/>
      <w:r w:rsidRPr="007F05A0">
        <w:rPr>
          <w:rFonts w:ascii="Times New Roman" w:hAnsi="Times New Roman"/>
          <w:sz w:val="28"/>
          <w:szCs w:val="28"/>
          <w:lang w:eastAsia="ru-RU"/>
        </w:rPr>
        <w:t xml:space="preserve"> и заземления; </w:t>
      </w:r>
    </w:p>
    <w:p w:rsidR="00942E2E" w:rsidRPr="007F05A0" w:rsidRDefault="004D7469" w:rsidP="00942E2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-</w:t>
      </w:r>
      <w:r w:rsidR="00942E2E" w:rsidRPr="007F05A0">
        <w:rPr>
          <w:rFonts w:ascii="Times New Roman" w:hAnsi="Times New Roman"/>
          <w:sz w:val="28"/>
          <w:szCs w:val="28"/>
          <w:lang w:eastAsia="ru-RU"/>
        </w:rPr>
        <w:t xml:space="preserve">пункты питания, освещения с приборами учёта потребляемой электроэнергии; </w:t>
      </w:r>
    </w:p>
    <w:p w:rsidR="00942E2E" w:rsidRPr="007F05A0" w:rsidRDefault="00942E2E" w:rsidP="00942E2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05A0">
        <w:rPr>
          <w:rFonts w:ascii="Times New Roman" w:hAnsi="Times New Roman"/>
          <w:sz w:val="28"/>
          <w:szCs w:val="28"/>
          <w:lang w:eastAsia="ru-RU"/>
        </w:rPr>
        <w:t xml:space="preserve"> - пункты включения с аппаратурой управления включением-отключением освещения с соответствующими сетями управления; </w:t>
      </w:r>
    </w:p>
    <w:p w:rsidR="00942E2E" w:rsidRPr="007F05A0" w:rsidRDefault="00942E2E" w:rsidP="00942E2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05A0">
        <w:rPr>
          <w:rFonts w:ascii="Times New Roman" w:hAnsi="Times New Roman"/>
          <w:sz w:val="28"/>
          <w:szCs w:val="28"/>
          <w:lang w:eastAsia="ru-RU"/>
        </w:rPr>
        <w:t xml:space="preserve"> - иные элементы, обеспечивающие возможность включения-отключения, контроля и функционирования уличного освещения соответствующих объектов. </w:t>
      </w:r>
    </w:p>
    <w:p w:rsidR="00942E2E" w:rsidRPr="00E62D4E" w:rsidRDefault="00942E2E" w:rsidP="00942E2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2D4E">
        <w:rPr>
          <w:rFonts w:ascii="Times New Roman" w:hAnsi="Times New Roman"/>
          <w:sz w:val="28"/>
          <w:szCs w:val="28"/>
          <w:lang w:eastAsia="ru-RU"/>
        </w:rPr>
        <w:t xml:space="preserve">В муниципальной собственности поселения находятся 18,5 километров сетей уличного освещения, </w:t>
      </w:r>
      <w:r w:rsidR="00E62D4E" w:rsidRPr="00E62D4E">
        <w:rPr>
          <w:rFonts w:ascii="Times New Roman" w:hAnsi="Times New Roman"/>
          <w:sz w:val="28"/>
          <w:szCs w:val="28"/>
          <w:lang w:eastAsia="ru-RU"/>
        </w:rPr>
        <w:t>восемь</w:t>
      </w:r>
      <w:r w:rsidRPr="00E62D4E">
        <w:rPr>
          <w:rFonts w:ascii="Times New Roman" w:hAnsi="Times New Roman"/>
          <w:sz w:val="28"/>
          <w:szCs w:val="28"/>
          <w:lang w:eastAsia="ru-RU"/>
        </w:rPr>
        <w:t xml:space="preserve"> из шестнадцати населенны</w:t>
      </w:r>
      <w:r w:rsidR="00E62D4E" w:rsidRPr="00E62D4E">
        <w:rPr>
          <w:rFonts w:ascii="Times New Roman" w:hAnsi="Times New Roman"/>
          <w:sz w:val="28"/>
          <w:szCs w:val="28"/>
          <w:lang w:eastAsia="ru-RU"/>
        </w:rPr>
        <w:t>х пунктов поселения освещены, но количество</w:t>
      </w:r>
      <w:r w:rsidRPr="00E62D4E">
        <w:rPr>
          <w:rFonts w:ascii="Times New Roman" w:hAnsi="Times New Roman"/>
          <w:sz w:val="28"/>
          <w:szCs w:val="28"/>
          <w:lang w:eastAsia="ru-RU"/>
        </w:rPr>
        <w:t xml:space="preserve"> светильников </w:t>
      </w:r>
      <w:r w:rsidR="00E62D4E" w:rsidRPr="00E62D4E">
        <w:rPr>
          <w:rFonts w:ascii="Times New Roman" w:hAnsi="Times New Roman"/>
          <w:sz w:val="28"/>
          <w:szCs w:val="28"/>
          <w:lang w:eastAsia="ru-RU"/>
        </w:rPr>
        <w:t>не достаточно</w:t>
      </w:r>
      <w:r w:rsidRPr="00E62D4E">
        <w:rPr>
          <w:rFonts w:ascii="Times New Roman" w:hAnsi="Times New Roman"/>
          <w:sz w:val="28"/>
          <w:szCs w:val="28"/>
          <w:lang w:eastAsia="ru-RU"/>
        </w:rPr>
        <w:t xml:space="preserve">. Основная часть освещения выполнена </w:t>
      </w:r>
      <w:r w:rsidR="00E62D4E" w:rsidRPr="00E62D4E">
        <w:rPr>
          <w:rFonts w:ascii="Times New Roman" w:hAnsi="Times New Roman"/>
          <w:sz w:val="28"/>
          <w:szCs w:val="28"/>
          <w:lang w:eastAsia="ru-RU"/>
        </w:rPr>
        <w:t xml:space="preserve">энергосберегающими </w:t>
      </w:r>
      <w:r w:rsidRPr="00E62D4E">
        <w:rPr>
          <w:rFonts w:ascii="Times New Roman" w:hAnsi="Times New Roman"/>
          <w:sz w:val="28"/>
          <w:szCs w:val="28"/>
          <w:lang w:eastAsia="ru-RU"/>
        </w:rPr>
        <w:t>лампами.</w:t>
      </w:r>
    </w:p>
    <w:p w:rsidR="00942E2E" w:rsidRPr="007F05A0" w:rsidRDefault="00942E2E" w:rsidP="00942E2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Уличная сеть является важнейшей составляющей инфраструктуры. Существенный износ основного эксплуатационного оборудования, а также эксплуатация морально-изношенных и устаревших осветительных установок приводит к снижению уровня нормативной освещённости улиц поселения, что определённым образом влияет на обеспечение безопасности населения, криминогенную обстановку. Восстановление уличного освещения, замена на основных улицах и внутриквартальных территориях сельского поселения   светильников и линий наружного освещения позволит обеспечить улучшение условий комфортного проживания населения и повысит безопасность дорожного движения</w:t>
      </w:r>
      <w:r w:rsidRPr="007F05A0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942E2E" w:rsidRPr="007F05A0" w:rsidRDefault="00942E2E" w:rsidP="00942E2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05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F05A0">
        <w:rPr>
          <w:rFonts w:ascii="Times New Roman" w:hAnsi="Times New Roman"/>
          <w:sz w:val="28"/>
          <w:szCs w:val="28"/>
          <w:lang w:eastAsia="ru-RU"/>
        </w:rPr>
        <w:tab/>
        <w:t>Замена действующих воздушных электрических линий наружного освещения на самонесущие изолированные провода (СИП) является одним из направлений увеличения срока службы сетей, обеспечения электробезопасности, повышения уровня надёжности систем уличного освещения.</w:t>
      </w:r>
    </w:p>
    <w:p w:rsidR="00942E2E" w:rsidRDefault="00942E2E" w:rsidP="00942E2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05A0">
        <w:rPr>
          <w:rFonts w:ascii="Times New Roman" w:hAnsi="Times New Roman"/>
          <w:sz w:val="28"/>
          <w:szCs w:val="28"/>
          <w:lang w:eastAsia="ru-RU"/>
        </w:rPr>
        <w:t xml:space="preserve">В настоящее время актуальным вопросом является обновление световых приборов с внедрением нового поколения светотехнического оборудования, отвечающего современным требованиям по дизайну, экономичности и </w:t>
      </w:r>
      <w:proofErr w:type="spellStart"/>
      <w:r w:rsidRPr="007F05A0">
        <w:rPr>
          <w:rFonts w:ascii="Times New Roman" w:hAnsi="Times New Roman"/>
          <w:sz w:val="28"/>
          <w:szCs w:val="28"/>
          <w:lang w:eastAsia="ru-RU"/>
        </w:rPr>
        <w:t>антивандальности</w:t>
      </w:r>
      <w:proofErr w:type="spellEnd"/>
      <w:r w:rsidRPr="007F05A0">
        <w:rPr>
          <w:rFonts w:ascii="Times New Roman" w:hAnsi="Times New Roman"/>
          <w:sz w:val="28"/>
          <w:szCs w:val="28"/>
          <w:lang w:eastAsia="ru-RU"/>
        </w:rPr>
        <w:t>, в которых используются высокоэкономичные, с продолжительным сроком службы и высокой св</w:t>
      </w:r>
      <w:r>
        <w:rPr>
          <w:rFonts w:ascii="Times New Roman" w:hAnsi="Times New Roman"/>
          <w:sz w:val="28"/>
          <w:szCs w:val="28"/>
          <w:lang w:eastAsia="ru-RU"/>
        </w:rPr>
        <w:t xml:space="preserve">етовой отдачей источники света. </w:t>
      </w:r>
      <w:r w:rsidRPr="007F05A0">
        <w:rPr>
          <w:rFonts w:ascii="Times New Roman" w:hAnsi="Times New Roman"/>
          <w:sz w:val="28"/>
          <w:szCs w:val="28"/>
          <w:lang w:eastAsia="ru-RU"/>
        </w:rPr>
        <w:t xml:space="preserve">Предлагаемая </w:t>
      </w:r>
      <w:r w:rsidR="004D7469">
        <w:rPr>
          <w:rFonts w:ascii="Times New Roman" w:hAnsi="Times New Roman"/>
          <w:sz w:val="28"/>
          <w:szCs w:val="28"/>
          <w:lang w:eastAsia="ru-RU"/>
        </w:rPr>
        <w:t>П</w:t>
      </w:r>
      <w:r w:rsidRPr="007F05A0">
        <w:rPr>
          <w:rFonts w:ascii="Times New Roman" w:hAnsi="Times New Roman"/>
          <w:sz w:val="28"/>
          <w:szCs w:val="28"/>
          <w:lang w:eastAsia="ru-RU"/>
        </w:rPr>
        <w:t>одпрограмма направлена на обеспечение комфортного проживания населения, безопасного движения транспортных средств и улучшение архитектурного облика поселения в вечернее и ночное время суток.</w:t>
      </w:r>
    </w:p>
    <w:p w:rsidR="004D7469" w:rsidRDefault="004D7469" w:rsidP="00942E2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2E2E" w:rsidRDefault="00942E2E" w:rsidP="00942E2E">
      <w:pPr>
        <w:spacing w:after="20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7F05A0">
        <w:rPr>
          <w:rFonts w:ascii="Times New Roman" w:hAnsi="Times New Roman"/>
          <w:b/>
          <w:sz w:val="28"/>
          <w:szCs w:val="28"/>
        </w:rPr>
        <w:t>3. Ожидаемые результаты реализации подпрограммы</w:t>
      </w:r>
    </w:p>
    <w:p w:rsidR="00942E2E" w:rsidRDefault="00942E2E" w:rsidP="00942E2E">
      <w:pPr>
        <w:spacing w:after="20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hAnsi="Times New Roman"/>
          <w:sz w:val="28"/>
          <w:szCs w:val="28"/>
        </w:rPr>
        <w:t xml:space="preserve">Приведение сетей уличного освещения населенных пунктов сельского поселения в технически исправное состояние, дополнительное установление </w:t>
      </w:r>
      <w:r w:rsidRPr="007F05A0">
        <w:rPr>
          <w:rFonts w:ascii="Times New Roman" w:hAnsi="Times New Roman"/>
          <w:sz w:val="28"/>
          <w:szCs w:val="28"/>
        </w:rPr>
        <w:lastRenderedPageBreak/>
        <w:t>сетей уличного освещения в населенных пунктах поселения за с</w:t>
      </w:r>
      <w:r>
        <w:rPr>
          <w:rFonts w:ascii="Times New Roman" w:hAnsi="Times New Roman"/>
          <w:sz w:val="28"/>
          <w:szCs w:val="28"/>
        </w:rPr>
        <w:t xml:space="preserve">чет использования современных </w:t>
      </w:r>
      <w:r w:rsidRPr="007F05A0">
        <w:rPr>
          <w:rFonts w:ascii="Times New Roman" w:hAnsi="Times New Roman"/>
          <w:sz w:val="28"/>
          <w:szCs w:val="28"/>
        </w:rPr>
        <w:t>энергосберегающих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05A0">
        <w:rPr>
          <w:rFonts w:ascii="Times New Roman" w:hAnsi="Times New Roman"/>
          <w:sz w:val="28"/>
          <w:szCs w:val="28"/>
        </w:rPr>
        <w:t xml:space="preserve">технологий. 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Целевые показатели, характеризующие ожидаемые результаты реализации </w:t>
      </w:r>
      <w:r w:rsidR="004D7469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одпрограммы, в том числе по годам реализации предст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авлены в нижеследующей таблице:</w:t>
      </w:r>
    </w:p>
    <w:tbl>
      <w:tblPr>
        <w:tblStyle w:val="af2"/>
        <w:tblW w:w="9747" w:type="dxa"/>
        <w:tblLayout w:type="fixed"/>
        <w:tblLook w:val="04A0" w:firstRow="1" w:lastRow="0" w:firstColumn="1" w:lastColumn="0" w:noHBand="0" w:noVBand="1"/>
      </w:tblPr>
      <w:tblGrid>
        <w:gridCol w:w="778"/>
        <w:gridCol w:w="2617"/>
        <w:gridCol w:w="1391"/>
        <w:gridCol w:w="789"/>
        <w:gridCol w:w="799"/>
        <w:gridCol w:w="799"/>
        <w:gridCol w:w="873"/>
        <w:gridCol w:w="851"/>
        <w:gridCol w:w="850"/>
      </w:tblGrid>
      <w:tr w:rsidR="0085307E" w:rsidTr="00C45E7D">
        <w:tc>
          <w:tcPr>
            <w:tcW w:w="778" w:type="dxa"/>
            <w:vMerge w:val="restart"/>
          </w:tcPr>
          <w:p w:rsidR="0085307E" w:rsidRPr="007F05A0" w:rsidRDefault="0085307E" w:rsidP="00942E2E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2617" w:type="dxa"/>
            <w:vMerge w:val="restart"/>
          </w:tcPr>
          <w:p w:rsidR="0085307E" w:rsidRPr="007F05A0" w:rsidRDefault="0085307E" w:rsidP="00942E2E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индикатора</w:t>
            </w:r>
          </w:p>
        </w:tc>
        <w:tc>
          <w:tcPr>
            <w:tcW w:w="1391" w:type="dxa"/>
            <w:vMerge w:val="restart"/>
          </w:tcPr>
          <w:p w:rsidR="0085307E" w:rsidRPr="0085307E" w:rsidRDefault="0085307E" w:rsidP="008530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530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Ед</w:t>
            </w:r>
            <w:r w:rsidR="00C45E7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иница</w:t>
            </w:r>
          </w:p>
          <w:p w:rsidR="0085307E" w:rsidRPr="0085307E" w:rsidRDefault="00C45E7D" w:rsidP="00C45E7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</w:t>
            </w:r>
            <w:r w:rsidR="0085307E" w:rsidRPr="008530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змер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ения</w:t>
            </w:r>
          </w:p>
        </w:tc>
        <w:tc>
          <w:tcPr>
            <w:tcW w:w="4961" w:type="dxa"/>
            <w:gridSpan w:val="6"/>
          </w:tcPr>
          <w:p w:rsidR="0085307E" w:rsidRPr="0085307E" w:rsidRDefault="0085307E" w:rsidP="008530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530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Годы реализации</w:t>
            </w:r>
          </w:p>
          <w:p w:rsidR="0085307E" w:rsidRDefault="0085307E" w:rsidP="00942E2E">
            <w:pPr>
              <w:spacing w:after="200"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5307E" w:rsidTr="00C45E7D">
        <w:tc>
          <w:tcPr>
            <w:tcW w:w="778" w:type="dxa"/>
            <w:vMerge/>
          </w:tcPr>
          <w:p w:rsidR="0085307E" w:rsidRDefault="0085307E" w:rsidP="0085307E">
            <w:pPr>
              <w:spacing w:after="200"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617" w:type="dxa"/>
            <w:vMerge/>
          </w:tcPr>
          <w:p w:rsidR="0085307E" w:rsidRDefault="0085307E" w:rsidP="0085307E">
            <w:pPr>
              <w:spacing w:after="200"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91" w:type="dxa"/>
            <w:vMerge/>
          </w:tcPr>
          <w:p w:rsidR="0085307E" w:rsidRDefault="0085307E" w:rsidP="0085307E">
            <w:pPr>
              <w:spacing w:after="200"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89" w:type="dxa"/>
          </w:tcPr>
          <w:p w:rsidR="0085307E" w:rsidRPr="007F05A0" w:rsidRDefault="0085307E" w:rsidP="008530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2014 г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од</w:t>
            </w:r>
          </w:p>
        </w:tc>
        <w:tc>
          <w:tcPr>
            <w:tcW w:w="799" w:type="dxa"/>
          </w:tcPr>
          <w:p w:rsidR="0085307E" w:rsidRPr="007F05A0" w:rsidRDefault="0085307E" w:rsidP="008530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2015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од</w:t>
            </w:r>
          </w:p>
        </w:tc>
        <w:tc>
          <w:tcPr>
            <w:tcW w:w="799" w:type="dxa"/>
          </w:tcPr>
          <w:p w:rsidR="0085307E" w:rsidRPr="007F05A0" w:rsidRDefault="0085307E" w:rsidP="008530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2016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од</w:t>
            </w:r>
          </w:p>
        </w:tc>
        <w:tc>
          <w:tcPr>
            <w:tcW w:w="873" w:type="dxa"/>
          </w:tcPr>
          <w:p w:rsidR="0085307E" w:rsidRPr="007F05A0" w:rsidRDefault="0085307E" w:rsidP="008530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2017 год</w:t>
            </w:r>
          </w:p>
        </w:tc>
        <w:tc>
          <w:tcPr>
            <w:tcW w:w="851" w:type="dxa"/>
          </w:tcPr>
          <w:p w:rsidR="0085307E" w:rsidRDefault="0044619B" w:rsidP="00C45E7D">
            <w:pPr>
              <w:spacing w:after="20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2018 год</w:t>
            </w:r>
          </w:p>
        </w:tc>
        <w:tc>
          <w:tcPr>
            <w:tcW w:w="850" w:type="dxa"/>
          </w:tcPr>
          <w:p w:rsidR="0085307E" w:rsidRDefault="0044619B" w:rsidP="00C45E7D">
            <w:pPr>
              <w:spacing w:after="20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2019 год</w:t>
            </w:r>
          </w:p>
        </w:tc>
      </w:tr>
      <w:tr w:rsidR="00C45E7D" w:rsidTr="00C12601">
        <w:tc>
          <w:tcPr>
            <w:tcW w:w="778" w:type="dxa"/>
          </w:tcPr>
          <w:p w:rsidR="0085307E" w:rsidRPr="007F05A0" w:rsidRDefault="0085307E" w:rsidP="008530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617" w:type="dxa"/>
          </w:tcPr>
          <w:p w:rsidR="0085307E" w:rsidRPr="007F05A0" w:rsidRDefault="0085307E" w:rsidP="0085307E">
            <w:pPr>
              <w:spacing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Увеличение количества населенных пунктов, оборудованных уличным освещением</w:t>
            </w: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ab/>
            </w:r>
          </w:p>
        </w:tc>
        <w:tc>
          <w:tcPr>
            <w:tcW w:w="1391" w:type="dxa"/>
            <w:vAlign w:val="center"/>
          </w:tcPr>
          <w:p w:rsidR="0085307E" w:rsidRPr="007F05A0" w:rsidRDefault="0085307E" w:rsidP="008530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789" w:type="dxa"/>
            <w:vAlign w:val="center"/>
          </w:tcPr>
          <w:p w:rsidR="0085307E" w:rsidRPr="007F05A0" w:rsidRDefault="0085307E" w:rsidP="008530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85307E" w:rsidRPr="007F05A0" w:rsidRDefault="0085307E" w:rsidP="008530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99" w:type="dxa"/>
            <w:vAlign w:val="center"/>
          </w:tcPr>
          <w:p w:rsidR="0085307E" w:rsidRPr="007F05A0" w:rsidRDefault="0085307E" w:rsidP="008530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85307E" w:rsidRPr="007F05A0" w:rsidRDefault="0085307E" w:rsidP="008530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99" w:type="dxa"/>
            <w:vAlign w:val="center"/>
          </w:tcPr>
          <w:p w:rsidR="0085307E" w:rsidRPr="00E62D4E" w:rsidRDefault="0085307E" w:rsidP="008530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85307E" w:rsidRPr="00E62D4E" w:rsidRDefault="00E62D4E" w:rsidP="008530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62D4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73" w:type="dxa"/>
            <w:vAlign w:val="center"/>
          </w:tcPr>
          <w:p w:rsidR="0085307E" w:rsidRPr="00E62D4E" w:rsidRDefault="0085307E" w:rsidP="008530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85307E" w:rsidRPr="00E62D4E" w:rsidRDefault="00E62D4E" w:rsidP="008530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62D4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851" w:type="dxa"/>
            <w:vAlign w:val="center"/>
          </w:tcPr>
          <w:p w:rsidR="0085307E" w:rsidRPr="00E62D4E" w:rsidRDefault="0085307E" w:rsidP="0085307E">
            <w:pPr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62D4E" w:rsidRPr="00E62D4E" w:rsidRDefault="00E62D4E" w:rsidP="0085307E">
            <w:pPr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2D4E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850" w:type="dxa"/>
            <w:vAlign w:val="center"/>
          </w:tcPr>
          <w:p w:rsidR="0085307E" w:rsidRPr="00E62D4E" w:rsidRDefault="0085307E" w:rsidP="0085307E">
            <w:pPr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62D4E" w:rsidRPr="00E62D4E" w:rsidRDefault="00E62D4E" w:rsidP="0085307E">
            <w:pPr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2D4E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  <w:tr w:rsidR="00C45E7D" w:rsidTr="00C12601">
        <w:tc>
          <w:tcPr>
            <w:tcW w:w="778" w:type="dxa"/>
          </w:tcPr>
          <w:p w:rsidR="0085307E" w:rsidRPr="007F05A0" w:rsidRDefault="0085307E" w:rsidP="008530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617" w:type="dxa"/>
          </w:tcPr>
          <w:p w:rsidR="0085307E" w:rsidRPr="007F05A0" w:rsidRDefault="0085307E" w:rsidP="0085307E">
            <w:pPr>
              <w:spacing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Увеличение количества уличных светильников, оборудованных энергосберегающими лампами </w:t>
            </w:r>
          </w:p>
        </w:tc>
        <w:tc>
          <w:tcPr>
            <w:tcW w:w="1391" w:type="dxa"/>
            <w:vAlign w:val="center"/>
          </w:tcPr>
          <w:p w:rsidR="0085307E" w:rsidRPr="007F05A0" w:rsidRDefault="0085307E" w:rsidP="008530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шт.</w:t>
            </w:r>
          </w:p>
        </w:tc>
        <w:tc>
          <w:tcPr>
            <w:tcW w:w="789" w:type="dxa"/>
            <w:vAlign w:val="center"/>
          </w:tcPr>
          <w:p w:rsidR="0085307E" w:rsidRPr="007F05A0" w:rsidRDefault="0085307E" w:rsidP="008530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85307E" w:rsidRPr="007F05A0" w:rsidRDefault="0085307E" w:rsidP="008530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</w:t>
            </w:r>
          </w:p>
          <w:p w:rsidR="0085307E" w:rsidRPr="007F05A0" w:rsidRDefault="0085307E" w:rsidP="008530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99" w:type="dxa"/>
            <w:vAlign w:val="center"/>
          </w:tcPr>
          <w:p w:rsidR="0085307E" w:rsidRPr="007F05A0" w:rsidRDefault="0085307E" w:rsidP="008530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85307E" w:rsidRPr="007F05A0" w:rsidRDefault="0085307E" w:rsidP="008530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</w:t>
            </w:r>
          </w:p>
          <w:p w:rsidR="0085307E" w:rsidRPr="007F05A0" w:rsidRDefault="0085307E" w:rsidP="008530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99" w:type="dxa"/>
            <w:vAlign w:val="center"/>
          </w:tcPr>
          <w:p w:rsidR="0085307E" w:rsidRPr="00E62D4E" w:rsidRDefault="0085307E" w:rsidP="008530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85307E" w:rsidRPr="00E62D4E" w:rsidRDefault="0085307E" w:rsidP="008530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62D4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</w:t>
            </w:r>
          </w:p>
          <w:p w:rsidR="0085307E" w:rsidRPr="00E62D4E" w:rsidRDefault="0085307E" w:rsidP="008530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873" w:type="dxa"/>
            <w:vAlign w:val="center"/>
          </w:tcPr>
          <w:p w:rsidR="0085307E" w:rsidRPr="00E62D4E" w:rsidRDefault="00E62D4E" w:rsidP="008530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62D4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851" w:type="dxa"/>
            <w:vAlign w:val="center"/>
          </w:tcPr>
          <w:p w:rsidR="00E62D4E" w:rsidRPr="00E62D4E" w:rsidRDefault="00E62D4E" w:rsidP="00E62D4E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2D4E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850" w:type="dxa"/>
            <w:vAlign w:val="center"/>
          </w:tcPr>
          <w:p w:rsidR="0085307E" w:rsidRPr="00E62D4E" w:rsidRDefault="00E62D4E" w:rsidP="00E62D4E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2D4E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</w:tr>
      <w:tr w:rsidR="00C45E7D" w:rsidTr="00C12601">
        <w:tc>
          <w:tcPr>
            <w:tcW w:w="778" w:type="dxa"/>
          </w:tcPr>
          <w:p w:rsidR="0085307E" w:rsidRPr="007F05A0" w:rsidRDefault="0085307E" w:rsidP="008530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617" w:type="dxa"/>
          </w:tcPr>
          <w:p w:rsidR="0085307E" w:rsidRPr="007F05A0" w:rsidRDefault="0085307E" w:rsidP="0085307E">
            <w:pPr>
              <w:spacing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Доля протяженности освещенных частей улиц, проездов сельского поселения в общей протяженности улиц, проездов сельского поселения</w:t>
            </w:r>
          </w:p>
        </w:tc>
        <w:tc>
          <w:tcPr>
            <w:tcW w:w="1391" w:type="dxa"/>
            <w:vAlign w:val="center"/>
          </w:tcPr>
          <w:p w:rsidR="0085307E" w:rsidRPr="007F05A0" w:rsidRDefault="0085307E" w:rsidP="008530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789" w:type="dxa"/>
            <w:vAlign w:val="center"/>
          </w:tcPr>
          <w:p w:rsidR="0085307E" w:rsidRPr="007F05A0" w:rsidRDefault="0085307E" w:rsidP="008530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40</w:t>
            </w:r>
          </w:p>
        </w:tc>
        <w:tc>
          <w:tcPr>
            <w:tcW w:w="799" w:type="dxa"/>
            <w:vAlign w:val="center"/>
          </w:tcPr>
          <w:p w:rsidR="0085307E" w:rsidRPr="007F05A0" w:rsidRDefault="0085307E" w:rsidP="008530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799" w:type="dxa"/>
            <w:vAlign w:val="center"/>
          </w:tcPr>
          <w:p w:rsidR="0085307E" w:rsidRPr="00E62D4E" w:rsidRDefault="0085307E" w:rsidP="008530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62D4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60</w:t>
            </w:r>
          </w:p>
        </w:tc>
        <w:tc>
          <w:tcPr>
            <w:tcW w:w="873" w:type="dxa"/>
            <w:vAlign w:val="center"/>
          </w:tcPr>
          <w:p w:rsidR="0085307E" w:rsidRPr="00E62D4E" w:rsidRDefault="0085307E" w:rsidP="008530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62D4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65</w:t>
            </w:r>
          </w:p>
        </w:tc>
        <w:tc>
          <w:tcPr>
            <w:tcW w:w="851" w:type="dxa"/>
            <w:vAlign w:val="center"/>
          </w:tcPr>
          <w:p w:rsidR="0085307E" w:rsidRPr="00E62D4E" w:rsidRDefault="00E62D4E" w:rsidP="00E62D4E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2D4E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850" w:type="dxa"/>
            <w:vAlign w:val="center"/>
          </w:tcPr>
          <w:p w:rsidR="0085307E" w:rsidRPr="00E62D4E" w:rsidRDefault="00E62D4E" w:rsidP="00E62D4E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2D4E"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</w:tr>
    </w:tbl>
    <w:p w:rsidR="00942E2E" w:rsidRPr="007F05A0" w:rsidRDefault="00942E2E" w:rsidP="00942E2E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</w:t>
      </w:r>
      <w:r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 Мероприятия подпрограммы</w:t>
      </w:r>
    </w:p>
    <w:p w:rsidR="00942E2E" w:rsidRPr="007F05A0" w:rsidRDefault="00942E2E" w:rsidP="00942E2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2E2E" w:rsidRDefault="00942E2E" w:rsidP="00942E2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Для реализации поставленных целей и решения задач, достижения планируемых значений целевых индикаторов подпрограммы, предусмотре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но выполнение ряда мероприятий:  </w:t>
      </w:r>
    </w:p>
    <w:p w:rsidR="00942E2E" w:rsidRDefault="00942E2E" w:rsidP="00942E2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2E2E" w:rsidRPr="007F05A0" w:rsidRDefault="00942E2E" w:rsidP="00942E2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b/>
          <w:sz w:val="28"/>
          <w:szCs w:val="28"/>
          <w:lang w:eastAsia="ru-RU"/>
        </w:rPr>
        <w:t>Система подпрограммных мероприятий</w:t>
      </w:r>
    </w:p>
    <w:p w:rsidR="00942E2E" w:rsidRPr="007F05A0" w:rsidRDefault="00942E2E" w:rsidP="00942E2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tbl>
      <w:tblPr>
        <w:tblW w:w="1738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7"/>
        <w:gridCol w:w="1955"/>
        <w:gridCol w:w="1276"/>
        <w:gridCol w:w="992"/>
        <w:gridCol w:w="851"/>
        <w:gridCol w:w="850"/>
        <w:gridCol w:w="851"/>
        <w:gridCol w:w="850"/>
        <w:gridCol w:w="993"/>
        <w:gridCol w:w="992"/>
        <w:gridCol w:w="7247"/>
      </w:tblGrid>
      <w:tr w:rsidR="001414F5" w:rsidRPr="007F05A0" w:rsidTr="001414F5">
        <w:trPr>
          <w:trHeight w:val="451"/>
        </w:trPr>
        <w:tc>
          <w:tcPr>
            <w:tcW w:w="527" w:type="dxa"/>
            <w:vMerge w:val="restart"/>
          </w:tcPr>
          <w:p w:rsidR="001414F5" w:rsidRPr="007F05A0" w:rsidRDefault="001414F5" w:rsidP="00375D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1414F5" w:rsidRPr="007F05A0" w:rsidRDefault="001414F5" w:rsidP="00375D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1955" w:type="dxa"/>
            <w:vMerge w:val="restart"/>
          </w:tcPr>
          <w:p w:rsidR="001414F5" w:rsidRPr="007F05A0" w:rsidRDefault="001414F5" w:rsidP="00375D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1414F5" w:rsidRPr="007F05A0" w:rsidRDefault="001414F5" w:rsidP="00375D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Наименование мероприятия</w:t>
            </w:r>
          </w:p>
        </w:tc>
        <w:tc>
          <w:tcPr>
            <w:tcW w:w="1276" w:type="dxa"/>
            <w:vMerge w:val="restart"/>
          </w:tcPr>
          <w:p w:rsidR="001414F5" w:rsidRPr="007F05A0" w:rsidRDefault="001414F5" w:rsidP="00375D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1414F5" w:rsidRPr="007F05A0" w:rsidRDefault="001414F5" w:rsidP="001414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Источники финансирования</w:t>
            </w:r>
          </w:p>
        </w:tc>
        <w:tc>
          <w:tcPr>
            <w:tcW w:w="5387" w:type="dxa"/>
            <w:gridSpan w:val="6"/>
            <w:tcBorders>
              <w:bottom w:val="single" w:sz="4" w:space="0" w:color="auto"/>
            </w:tcBorders>
          </w:tcPr>
          <w:p w:rsidR="001414F5" w:rsidRPr="007F05A0" w:rsidRDefault="001414F5" w:rsidP="00375D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Объём финансирования по годам (тыс.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7F05A0">
              <w:rPr>
                <w:rFonts w:ascii="Times New Roman" w:eastAsia="Times New Roman" w:hAnsi="Times New Roman"/>
                <w:lang w:eastAsia="ru-RU"/>
              </w:rPr>
              <w:t>руб.)</w:t>
            </w:r>
          </w:p>
        </w:tc>
        <w:tc>
          <w:tcPr>
            <w:tcW w:w="992" w:type="dxa"/>
            <w:vMerge w:val="restart"/>
          </w:tcPr>
          <w:p w:rsidR="001414F5" w:rsidRPr="007F05A0" w:rsidRDefault="001414F5" w:rsidP="00375D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Итого</w:t>
            </w:r>
          </w:p>
        </w:tc>
        <w:tc>
          <w:tcPr>
            <w:tcW w:w="7247" w:type="dxa"/>
            <w:vMerge w:val="restart"/>
            <w:tcBorders>
              <w:top w:val="nil"/>
            </w:tcBorders>
          </w:tcPr>
          <w:p w:rsidR="001414F5" w:rsidRPr="007F05A0" w:rsidRDefault="001414F5" w:rsidP="00375D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1414F5" w:rsidRPr="007F05A0" w:rsidTr="001414F5">
        <w:trPr>
          <w:trHeight w:val="876"/>
        </w:trPr>
        <w:tc>
          <w:tcPr>
            <w:tcW w:w="527" w:type="dxa"/>
            <w:vMerge/>
          </w:tcPr>
          <w:p w:rsidR="001414F5" w:rsidRPr="007F05A0" w:rsidRDefault="001414F5" w:rsidP="00375D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55" w:type="dxa"/>
            <w:vMerge/>
          </w:tcPr>
          <w:p w:rsidR="001414F5" w:rsidRPr="007F05A0" w:rsidRDefault="001414F5" w:rsidP="00375D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vMerge/>
          </w:tcPr>
          <w:p w:rsidR="001414F5" w:rsidRPr="007F05A0" w:rsidRDefault="001414F5" w:rsidP="00375D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414F5" w:rsidRPr="007F05A0" w:rsidRDefault="001414F5" w:rsidP="00375D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1414F5" w:rsidRPr="007F05A0" w:rsidRDefault="001414F5" w:rsidP="00375D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1414F5" w:rsidRPr="007F05A0" w:rsidRDefault="001414F5" w:rsidP="00375D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2016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1414F5" w:rsidRPr="007F05A0" w:rsidRDefault="001414F5" w:rsidP="00375D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2017</w:t>
            </w:r>
          </w:p>
        </w:tc>
        <w:tc>
          <w:tcPr>
            <w:tcW w:w="850" w:type="dxa"/>
          </w:tcPr>
          <w:p w:rsidR="001414F5" w:rsidRPr="007F05A0" w:rsidRDefault="001414F5" w:rsidP="00375D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2018</w:t>
            </w:r>
          </w:p>
        </w:tc>
        <w:tc>
          <w:tcPr>
            <w:tcW w:w="993" w:type="dxa"/>
          </w:tcPr>
          <w:p w:rsidR="001414F5" w:rsidRPr="007F05A0" w:rsidRDefault="001414F5" w:rsidP="00375D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2019</w:t>
            </w:r>
          </w:p>
        </w:tc>
        <w:tc>
          <w:tcPr>
            <w:tcW w:w="992" w:type="dxa"/>
            <w:vMerge/>
          </w:tcPr>
          <w:p w:rsidR="001414F5" w:rsidRPr="007F05A0" w:rsidRDefault="001414F5" w:rsidP="00375D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47" w:type="dxa"/>
            <w:vMerge/>
          </w:tcPr>
          <w:p w:rsidR="001414F5" w:rsidRPr="007F05A0" w:rsidRDefault="001414F5" w:rsidP="00375D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B4279" w:rsidRPr="007F05A0" w:rsidTr="001414F5">
        <w:trPr>
          <w:trHeight w:val="838"/>
        </w:trPr>
        <w:tc>
          <w:tcPr>
            <w:tcW w:w="527" w:type="dxa"/>
          </w:tcPr>
          <w:p w:rsidR="00AB4279" w:rsidRPr="007F05A0" w:rsidRDefault="00AB4279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lastRenderedPageBreak/>
              <w:t>1.</w:t>
            </w:r>
          </w:p>
        </w:tc>
        <w:tc>
          <w:tcPr>
            <w:tcW w:w="1955" w:type="dxa"/>
          </w:tcPr>
          <w:p w:rsidR="00AB4279" w:rsidRPr="007F05A0" w:rsidRDefault="00AB4279" w:rsidP="00AB427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Техническое обслуживание сетей уличного освещения</w:t>
            </w:r>
          </w:p>
        </w:tc>
        <w:tc>
          <w:tcPr>
            <w:tcW w:w="1276" w:type="dxa"/>
          </w:tcPr>
          <w:p w:rsidR="00AB4279" w:rsidRPr="007F05A0" w:rsidRDefault="00AB4279" w:rsidP="00AB427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992" w:type="dxa"/>
          </w:tcPr>
          <w:p w:rsidR="00AB4279" w:rsidRPr="007F05A0" w:rsidRDefault="00AB4279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66,10</w:t>
            </w:r>
          </w:p>
        </w:tc>
        <w:tc>
          <w:tcPr>
            <w:tcW w:w="851" w:type="dxa"/>
          </w:tcPr>
          <w:p w:rsidR="00AB4279" w:rsidRPr="007F05A0" w:rsidRDefault="00AB4279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850" w:type="dxa"/>
          </w:tcPr>
          <w:p w:rsidR="00AB4279" w:rsidRPr="007F05A0" w:rsidRDefault="00AB4279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851" w:type="dxa"/>
          </w:tcPr>
          <w:p w:rsidR="00AB4279" w:rsidRPr="007F05A0" w:rsidRDefault="00AB4279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850" w:type="dxa"/>
          </w:tcPr>
          <w:p w:rsidR="00AB4279" w:rsidRPr="007F05A0" w:rsidRDefault="00AB4279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3" w:type="dxa"/>
          </w:tcPr>
          <w:p w:rsidR="00AB4279" w:rsidRPr="007F05A0" w:rsidRDefault="00AB4279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2" w:type="dxa"/>
          </w:tcPr>
          <w:p w:rsidR="00AB4279" w:rsidRPr="007F05A0" w:rsidRDefault="00AB4279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66,1</w:t>
            </w:r>
          </w:p>
        </w:tc>
        <w:tc>
          <w:tcPr>
            <w:tcW w:w="7247" w:type="dxa"/>
            <w:vMerge/>
          </w:tcPr>
          <w:p w:rsidR="00AB4279" w:rsidRPr="007F05A0" w:rsidRDefault="00AB4279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B4279" w:rsidRPr="007F05A0" w:rsidTr="001414F5">
        <w:trPr>
          <w:trHeight w:val="838"/>
        </w:trPr>
        <w:tc>
          <w:tcPr>
            <w:tcW w:w="527" w:type="dxa"/>
          </w:tcPr>
          <w:p w:rsidR="00AB4279" w:rsidRPr="007F05A0" w:rsidRDefault="00AB4279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1.1</w:t>
            </w:r>
          </w:p>
        </w:tc>
        <w:tc>
          <w:tcPr>
            <w:tcW w:w="1955" w:type="dxa"/>
          </w:tcPr>
          <w:p w:rsidR="00AB4279" w:rsidRPr="007F05A0" w:rsidRDefault="00AB4279" w:rsidP="00AB427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Ремонт фонарей уличного освещения</w:t>
            </w:r>
          </w:p>
        </w:tc>
        <w:tc>
          <w:tcPr>
            <w:tcW w:w="1276" w:type="dxa"/>
          </w:tcPr>
          <w:p w:rsidR="00AB4279" w:rsidRPr="007F05A0" w:rsidRDefault="00AB4279" w:rsidP="00AB427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992" w:type="dxa"/>
          </w:tcPr>
          <w:p w:rsidR="00AB4279" w:rsidRPr="007F05A0" w:rsidRDefault="00AB4279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60,60</w:t>
            </w:r>
          </w:p>
        </w:tc>
        <w:tc>
          <w:tcPr>
            <w:tcW w:w="851" w:type="dxa"/>
          </w:tcPr>
          <w:p w:rsidR="00AB4279" w:rsidRPr="007F05A0" w:rsidRDefault="00AB4279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850" w:type="dxa"/>
          </w:tcPr>
          <w:p w:rsidR="00AB4279" w:rsidRPr="007F05A0" w:rsidRDefault="00AB4279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851" w:type="dxa"/>
          </w:tcPr>
          <w:p w:rsidR="00AB4279" w:rsidRPr="007F05A0" w:rsidRDefault="00AB4279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850" w:type="dxa"/>
          </w:tcPr>
          <w:p w:rsidR="00AB4279" w:rsidRPr="007F05A0" w:rsidRDefault="00AB4279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3" w:type="dxa"/>
          </w:tcPr>
          <w:p w:rsidR="00AB4279" w:rsidRPr="007F05A0" w:rsidRDefault="00AB4279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2" w:type="dxa"/>
          </w:tcPr>
          <w:p w:rsidR="00AB4279" w:rsidRPr="007F05A0" w:rsidRDefault="00AB4279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60,6</w:t>
            </w:r>
          </w:p>
        </w:tc>
        <w:tc>
          <w:tcPr>
            <w:tcW w:w="7247" w:type="dxa"/>
            <w:vMerge/>
          </w:tcPr>
          <w:p w:rsidR="00AB4279" w:rsidRPr="007F05A0" w:rsidRDefault="00AB4279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B4279" w:rsidRPr="007F05A0" w:rsidTr="00AB4279">
        <w:trPr>
          <w:trHeight w:val="945"/>
        </w:trPr>
        <w:tc>
          <w:tcPr>
            <w:tcW w:w="527" w:type="dxa"/>
          </w:tcPr>
          <w:p w:rsidR="00AB4279" w:rsidRPr="007F05A0" w:rsidRDefault="00AB4279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1.2</w:t>
            </w:r>
          </w:p>
        </w:tc>
        <w:tc>
          <w:tcPr>
            <w:tcW w:w="1955" w:type="dxa"/>
          </w:tcPr>
          <w:p w:rsidR="00AB4279" w:rsidRPr="007F05A0" w:rsidRDefault="00AB4279" w:rsidP="00AB427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Установка энергосберегающих светильников</w:t>
            </w:r>
          </w:p>
        </w:tc>
        <w:tc>
          <w:tcPr>
            <w:tcW w:w="1276" w:type="dxa"/>
          </w:tcPr>
          <w:p w:rsidR="00AB4279" w:rsidRPr="007F05A0" w:rsidRDefault="00AB4279" w:rsidP="00AB427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992" w:type="dxa"/>
          </w:tcPr>
          <w:p w:rsidR="00AB4279" w:rsidRPr="007F05A0" w:rsidRDefault="00AB4279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5,50</w:t>
            </w:r>
          </w:p>
        </w:tc>
        <w:tc>
          <w:tcPr>
            <w:tcW w:w="851" w:type="dxa"/>
          </w:tcPr>
          <w:p w:rsidR="00AB4279" w:rsidRPr="007F05A0" w:rsidRDefault="00AB4279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850" w:type="dxa"/>
          </w:tcPr>
          <w:p w:rsidR="00AB4279" w:rsidRPr="007F05A0" w:rsidRDefault="00AB4279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851" w:type="dxa"/>
          </w:tcPr>
          <w:p w:rsidR="00AB4279" w:rsidRPr="007F05A0" w:rsidRDefault="00AB4279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850" w:type="dxa"/>
          </w:tcPr>
          <w:p w:rsidR="00AB4279" w:rsidRPr="007F05A0" w:rsidRDefault="00AB4279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3" w:type="dxa"/>
          </w:tcPr>
          <w:p w:rsidR="00AB4279" w:rsidRPr="007F05A0" w:rsidRDefault="00AB4279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2" w:type="dxa"/>
          </w:tcPr>
          <w:p w:rsidR="00AB4279" w:rsidRPr="007F05A0" w:rsidRDefault="00AB4279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5,5</w:t>
            </w:r>
          </w:p>
        </w:tc>
        <w:tc>
          <w:tcPr>
            <w:tcW w:w="7247" w:type="dxa"/>
            <w:vMerge/>
          </w:tcPr>
          <w:p w:rsidR="00AB4279" w:rsidRPr="007F05A0" w:rsidRDefault="00AB4279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B4279" w:rsidRPr="007F05A0" w:rsidTr="001414F5">
        <w:trPr>
          <w:trHeight w:val="838"/>
        </w:trPr>
        <w:tc>
          <w:tcPr>
            <w:tcW w:w="527" w:type="dxa"/>
          </w:tcPr>
          <w:p w:rsidR="00AB4279" w:rsidRPr="007F05A0" w:rsidRDefault="00AB4279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1.3</w:t>
            </w:r>
          </w:p>
        </w:tc>
        <w:tc>
          <w:tcPr>
            <w:tcW w:w="1955" w:type="dxa"/>
          </w:tcPr>
          <w:p w:rsidR="00AB4279" w:rsidRPr="007F05A0" w:rsidRDefault="00AB4279" w:rsidP="00AB427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Проектно-сметная документация</w:t>
            </w:r>
          </w:p>
        </w:tc>
        <w:tc>
          <w:tcPr>
            <w:tcW w:w="1276" w:type="dxa"/>
          </w:tcPr>
          <w:p w:rsidR="00AB4279" w:rsidRPr="007F05A0" w:rsidRDefault="00AB4279" w:rsidP="00AB427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992" w:type="dxa"/>
          </w:tcPr>
          <w:p w:rsidR="00AB4279" w:rsidRDefault="00AB4279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851" w:type="dxa"/>
          </w:tcPr>
          <w:p w:rsidR="00AB4279" w:rsidRDefault="00AB4279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850" w:type="dxa"/>
          </w:tcPr>
          <w:p w:rsidR="00AB4279" w:rsidRDefault="00AB4279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851" w:type="dxa"/>
          </w:tcPr>
          <w:p w:rsidR="00AB4279" w:rsidRDefault="00AB4279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850" w:type="dxa"/>
          </w:tcPr>
          <w:p w:rsidR="00AB4279" w:rsidRDefault="00AB4279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3" w:type="dxa"/>
          </w:tcPr>
          <w:p w:rsidR="00AB4279" w:rsidRDefault="00AB4279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2" w:type="dxa"/>
          </w:tcPr>
          <w:p w:rsidR="00AB4279" w:rsidRDefault="00AB4279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7247" w:type="dxa"/>
            <w:vMerge/>
          </w:tcPr>
          <w:p w:rsidR="00AB4279" w:rsidRPr="007F05A0" w:rsidRDefault="00AB4279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B4279" w:rsidRPr="007F05A0" w:rsidTr="001414F5">
        <w:trPr>
          <w:trHeight w:val="555"/>
        </w:trPr>
        <w:tc>
          <w:tcPr>
            <w:tcW w:w="527" w:type="dxa"/>
          </w:tcPr>
          <w:p w:rsidR="00AB4279" w:rsidRPr="007F05A0" w:rsidRDefault="00AB4279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2.</w:t>
            </w:r>
          </w:p>
        </w:tc>
        <w:tc>
          <w:tcPr>
            <w:tcW w:w="1955" w:type="dxa"/>
          </w:tcPr>
          <w:p w:rsidR="00AB4279" w:rsidRPr="007F05A0" w:rsidRDefault="00AB4279" w:rsidP="00AB427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Обеспечение уличного освещения</w:t>
            </w:r>
          </w:p>
        </w:tc>
        <w:tc>
          <w:tcPr>
            <w:tcW w:w="1276" w:type="dxa"/>
          </w:tcPr>
          <w:p w:rsidR="00AB4279" w:rsidRPr="007F05A0" w:rsidRDefault="00AB4279" w:rsidP="00AB427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992" w:type="dxa"/>
          </w:tcPr>
          <w:p w:rsidR="00AB4279" w:rsidRPr="007F05A0" w:rsidRDefault="00AB4279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119,715</w:t>
            </w:r>
          </w:p>
        </w:tc>
        <w:tc>
          <w:tcPr>
            <w:tcW w:w="851" w:type="dxa"/>
          </w:tcPr>
          <w:p w:rsidR="00AB4279" w:rsidRPr="007F05A0" w:rsidRDefault="00AB4279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140,00</w:t>
            </w:r>
          </w:p>
        </w:tc>
        <w:tc>
          <w:tcPr>
            <w:tcW w:w="850" w:type="dxa"/>
          </w:tcPr>
          <w:p w:rsidR="00AB4279" w:rsidRPr="007F05A0" w:rsidRDefault="00AB4279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75,00</w:t>
            </w:r>
          </w:p>
        </w:tc>
        <w:tc>
          <w:tcPr>
            <w:tcW w:w="851" w:type="dxa"/>
          </w:tcPr>
          <w:p w:rsidR="00AB4279" w:rsidRPr="007F05A0" w:rsidRDefault="00AB4279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116,50</w:t>
            </w:r>
          </w:p>
        </w:tc>
        <w:tc>
          <w:tcPr>
            <w:tcW w:w="850" w:type="dxa"/>
          </w:tcPr>
          <w:p w:rsidR="00AB4279" w:rsidRDefault="00AB4279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134,00</w:t>
            </w:r>
          </w:p>
        </w:tc>
        <w:tc>
          <w:tcPr>
            <w:tcW w:w="993" w:type="dxa"/>
          </w:tcPr>
          <w:p w:rsidR="00AB4279" w:rsidRDefault="00AB4279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134,00</w:t>
            </w:r>
          </w:p>
        </w:tc>
        <w:tc>
          <w:tcPr>
            <w:tcW w:w="992" w:type="dxa"/>
          </w:tcPr>
          <w:p w:rsidR="00AB4279" w:rsidRPr="007F05A0" w:rsidRDefault="00AB4279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719,215</w:t>
            </w:r>
          </w:p>
        </w:tc>
        <w:tc>
          <w:tcPr>
            <w:tcW w:w="7247" w:type="dxa"/>
            <w:vMerge/>
          </w:tcPr>
          <w:p w:rsidR="00AB4279" w:rsidRPr="007F05A0" w:rsidRDefault="00AB4279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B4279" w:rsidRPr="007F05A0" w:rsidTr="001414F5">
        <w:trPr>
          <w:trHeight w:val="273"/>
        </w:trPr>
        <w:tc>
          <w:tcPr>
            <w:tcW w:w="3758" w:type="dxa"/>
            <w:gridSpan w:val="3"/>
          </w:tcPr>
          <w:p w:rsidR="00AB4279" w:rsidRPr="007F05A0" w:rsidRDefault="00AB4279" w:rsidP="00AB42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992" w:type="dxa"/>
          </w:tcPr>
          <w:p w:rsidR="00AB4279" w:rsidRPr="007F05A0" w:rsidRDefault="00AB4279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185,815</w:t>
            </w:r>
          </w:p>
        </w:tc>
        <w:tc>
          <w:tcPr>
            <w:tcW w:w="851" w:type="dxa"/>
          </w:tcPr>
          <w:p w:rsidR="00AB4279" w:rsidRPr="007F05A0" w:rsidRDefault="00AB4279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140</w:t>
            </w:r>
            <w:r w:rsidRPr="007F05A0">
              <w:rPr>
                <w:rFonts w:ascii="Times New Roman" w:eastAsia="Times New Roman" w:hAnsi="Times New Roman"/>
                <w:b/>
                <w:lang w:eastAsia="ru-RU"/>
              </w:rPr>
              <w:t>,00</w:t>
            </w:r>
          </w:p>
        </w:tc>
        <w:tc>
          <w:tcPr>
            <w:tcW w:w="850" w:type="dxa"/>
          </w:tcPr>
          <w:p w:rsidR="00AB4279" w:rsidRPr="007F05A0" w:rsidRDefault="00AB4279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75</w:t>
            </w:r>
            <w:r w:rsidRPr="007F05A0">
              <w:rPr>
                <w:rFonts w:ascii="Times New Roman" w:eastAsia="Times New Roman" w:hAnsi="Times New Roman"/>
                <w:b/>
                <w:lang w:eastAsia="ru-RU"/>
              </w:rPr>
              <w:t>,00</w:t>
            </w:r>
          </w:p>
        </w:tc>
        <w:tc>
          <w:tcPr>
            <w:tcW w:w="851" w:type="dxa"/>
          </w:tcPr>
          <w:p w:rsidR="00AB4279" w:rsidRPr="007F05A0" w:rsidRDefault="00AB4279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116,50</w:t>
            </w:r>
          </w:p>
        </w:tc>
        <w:tc>
          <w:tcPr>
            <w:tcW w:w="850" w:type="dxa"/>
          </w:tcPr>
          <w:p w:rsidR="00AB4279" w:rsidRDefault="00AB4279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134,00</w:t>
            </w:r>
          </w:p>
        </w:tc>
        <w:tc>
          <w:tcPr>
            <w:tcW w:w="993" w:type="dxa"/>
          </w:tcPr>
          <w:p w:rsidR="00AB4279" w:rsidRDefault="00AB4279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134,00</w:t>
            </w:r>
          </w:p>
        </w:tc>
        <w:tc>
          <w:tcPr>
            <w:tcW w:w="992" w:type="dxa"/>
          </w:tcPr>
          <w:p w:rsidR="00AB4279" w:rsidRPr="007F05A0" w:rsidRDefault="00AB4279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B70DC9">
              <w:rPr>
                <w:rFonts w:ascii="Times New Roman" w:eastAsia="Times New Roman" w:hAnsi="Times New Roman"/>
                <w:b/>
                <w:lang w:eastAsia="ru-RU"/>
              </w:rPr>
              <w:t>785,315</w:t>
            </w:r>
          </w:p>
        </w:tc>
        <w:tc>
          <w:tcPr>
            <w:tcW w:w="7247" w:type="dxa"/>
            <w:vMerge/>
            <w:tcBorders>
              <w:bottom w:val="nil"/>
            </w:tcBorders>
          </w:tcPr>
          <w:p w:rsidR="00AB4279" w:rsidRPr="007F05A0" w:rsidRDefault="00AB4279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</w:tbl>
    <w:p w:rsidR="00942E2E" w:rsidRDefault="00942E2E" w:rsidP="00942E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6D69" w:rsidRDefault="00942E2E" w:rsidP="00942E2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942E2E" w:rsidRPr="007F05A0" w:rsidRDefault="00942E2E" w:rsidP="00942E2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5. Механизм реализации подпрограммы, организация</w:t>
      </w:r>
    </w:p>
    <w:p w:rsidR="00942E2E" w:rsidRPr="007F05A0" w:rsidRDefault="00942E2E" w:rsidP="00942E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b/>
          <w:sz w:val="28"/>
          <w:szCs w:val="28"/>
          <w:lang w:eastAsia="ru-RU"/>
        </w:rPr>
        <w:t>управления и контроль за ходом ее реализации</w:t>
      </w:r>
    </w:p>
    <w:p w:rsidR="00942E2E" w:rsidRPr="007F05A0" w:rsidRDefault="00942E2E" w:rsidP="00942E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2E2E" w:rsidRPr="007F05A0" w:rsidRDefault="00942E2E" w:rsidP="00942E2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Механизм реализации Подпрограммы предусматривает ежегодное формирование рабочих документов: организационного плана действий по реализации мероприятий Подпрограммы, перечня работ по подготовке и реализации мероприятий Подпрограммы с определением объемов и источников финансирования. </w:t>
      </w:r>
    </w:p>
    <w:p w:rsidR="00BC6D69" w:rsidRPr="0039197F" w:rsidRDefault="00BC6D69" w:rsidP="00BC6D6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Управление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Подп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рограммой осуществляет администрация </w:t>
      </w:r>
      <w:proofErr w:type="spellStart"/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поселения. Контроль эффективности и целевого использования средств, направленных на исполнение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Подп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рограммы осуществляет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главный бухгалтер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</w:t>
      </w:r>
      <w:proofErr w:type="spellStart"/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поселения.  Глава </w:t>
      </w:r>
      <w:proofErr w:type="spellStart"/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  сельского поселения предоставляет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главному бухгалтеру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>дминистрации  поселения отчет о ходе работ по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одпрограмме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>, об эффективности использования финансовых средств, о финансировании проводимых  мероприятий  и освоении средств, предусмотренных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одп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>рограммой ,  отчет о реализации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одп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рограммы за год в соответствии </w:t>
      </w:r>
      <w:r w:rsidRPr="0039197F">
        <w:rPr>
          <w:rFonts w:ascii="Times New Roman" w:eastAsia="Times New Roman" w:hAnsi="Times New Roman"/>
          <w:sz w:val="28"/>
          <w:szCs w:val="28"/>
          <w:lang w:eastAsia="ru-RU"/>
        </w:rPr>
        <w:t xml:space="preserve">с Постановлением администрации  </w:t>
      </w:r>
      <w:proofErr w:type="spellStart"/>
      <w:r w:rsidRPr="0039197F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39197F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от 02.09.2013 года № 130 «Об утверждении Порядка разработки, реализации и оценки эффективности муниципальных программ </w:t>
      </w:r>
      <w:proofErr w:type="spellStart"/>
      <w:r w:rsidRPr="0039197F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39197F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поселения».</w:t>
      </w:r>
    </w:p>
    <w:p w:rsidR="00BC6D69" w:rsidRPr="001E784C" w:rsidRDefault="00BC6D69" w:rsidP="00BC6D6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proofErr w:type="spellStart"/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несет ответственность за качественное и своевременное исполнение мероприятий подпрограмм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, эффективное использование финансовых средств и ресурсов, выделяемых на реализацию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Подп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рограммы. </w:t>
      </w:r>
    </w:p>
    <w:p w:rsidR="0059705C" w:rsidRDefault="00D54FC9" w:rsidP="00D54FC9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r w:rsidR="00BC6D69" w:rsidRPr="001E784C">
        <w:rPr>
          <w:rFonts w:ascii="Times New Roman" w:eastAsia="Times New Roman" w:hAnsi="Times New Roman"/>
          <w:sz w:val="28"/>
          <w:szCs w:val="28"/>
          <w:lang w:eastAsia="ru-RU"/>
        </w:rPr>
        <w:t>Контроль</w:t>
      </w:r>
      <w:r w:rsidR="00BC6D6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C6D69"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за исполнением </w:t>
      </w:r>
      <w:r w:rsidR="00BC6D69">
        <w:rPr>
          <w:rFonts w:ascii="Times New Roman" w:eastAsia="Times New Roman" w:hAnsi="Times New Roman"/>
          <w:sz w:val="28"/>
          <w:szCs w:val="28"/>
          <w:lang w:eastAsia="ru-RU"/>
        </w:rPr>
        <w:t>Подп</w:t>
      </w:r>
      <w:r w:rsidR="00BC6D69"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рограммы осуществляется Главой </w:t>
      </w:r>
      <w:proofErr w:type="spellStart"/>
      <w:r w:rsidR="00BC6D69" w:rsidRPr="001E784C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="00BC6D69"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поселения.</w:t>
      </w:r>
    </w:p>
    <w:p w:rsidR="00E62D4E" w:rsidRDefault="00E62D4E" w:rsidP="000A074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A074D" w:rsidRPr="00AB5B69" w:rsidRDefault="000A074D" w:rsidP="000A074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</w:p>
    <w:p w:rsidR="000A074D" w:rsidRPr="00AB5B69" w:rsidRDefault="000A074D" w:rsidP="000A074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>к муниципальной программе</w:t>
      </w:r>
    </w:p>
    <w:p w:rsidR="000A074D" w:rsidRPr="00AB5B69" w:rsidRDefault="000A074D" w:rsidP="000A074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</w:t>
      </w:r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 xml:space="preserve">администрации </w:t>
      </w:r>
      <w:proofErr w:type="spellStart"/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>Панинского</w:t>
      </w:r>
      <w:proofErr w:type="spellEnd"/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</w:t>
      </w:r>
    </w:p>
    <w:p w:rsidR="000A074D" w:rsidRDefault="000A074D" w:rsidP="000A074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Благоустройство</w:t>
      </w:r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>Панинского</w:t>
      </w:r>
      <w:proofErr w:type="spellEnd"/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поселения»</w:t>
      </w:r>
    </w:p>
    <w:p w:rsidR="00C71E37" w:rsidRDefault="00C71E37" w:rsidP="00C71E37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Arial Unicode MS" w:hAnsi="Times New Roman"/>
          <w:sz w:val="24"/>
          <w:szCs w:val="24"/>
        </w:rPr>
      </w:pPr>
    </w:p>
    <w:p w:rsidR="008E400E" w:rsidRDefault="008E400E" w:rsidP="00AC3676">
      <w:pPr>
        <w:widowControl w:val="0"/>
        <w:suppressAutoHyphens/>
        <w:spacing w:before="108" w:after="108" w:line="240" w:lineRule="auto"/>
        <w:jc w:val="center"/>
        <w:rPr>
          <w:rFonts w:ascii="Times New Roman" w:eastAsia="Arial Unicode MS" w:hAnsi="Times New Roman"/>
          <w:b/>
          <w:bCs/>
          <w:sz w:val="28"/>
          <w:szCs w:val="28"/>
        </w:rPr>
      </w:pPr>
    </w:p>
    <w:p w:rsidR="00AC3676" w:rsidRPr="00D15E13" w:rsidRDefault="00AC3676" w:rsidP="00AC3676">
      <w:pPr>
        <w:widowControl w:val="0"/>
        <w:suppressAutoHyphens/>
        <w:spacing w:before="108" w:after="108" w:line="240" w:lineRule="auto"/>
        <w:jc w:val="center"/>
        <w:rPr>
          <w:rFonts w:ascii="Times New Roman" w:eastAsia="Arial Unicode MS" w:hAnsi="Times New Roman"/>
          <w:b/>
          <w:bCs/>
          <w:sz w:val="28"/>
          <w:szCs w:val="28"/>
        </w:rPr>
      </w:pPr>
      <w:r w:rsidRPr="00D15E13">
        <w:rPr>
          <w:rFonts w:ascii="Times New Roman" w:eastAsia="Arial Unicode MS" w:hAnsi="Times New Roman"/>
          <w:b/>
          <w:bCs/>
          <w:sz w:val="28"/>
          <w:szCs w:val="28"/>
        </w:rPr>
        <w:t>Подпрограмма</w:t>
      </w:r>
    </w:p>
    <w:p w:rsidR="00AC3676" w:rsidRPr="008E400E" w:rsidRDefault="00AC3676" w:rsidP="00AC3676">
      <w:pPr>
        <w:widowControl w:val="0"/>
        <w:suppressAutoHyphens/>
        <w:spacing w:before="108" w:after="108" w:line="240" w:lineRule="auto"/>
        <w:jc w:val="center"/>
        <w:rPr>
          <w:rFonts w:ascii="Times New Roman" w:eastAsia="Arial Unicode MS" w:hAnsi="Times New Roman"/>
          <w:b/>
          <w:bCs/>
          <w:sz w:val="24"/>
          <w:szCs w:val="24"/>
        </w:rPr>
      </w:pPr>
      <w:r w:rsidRPr="008E400E">
        <w:rPr>
          <w:rFonts w:ascii="Times New Roman" w:eastAsia="Arial Unicode MS" w:hAnsi="Times New Roman"/>
          <w:b/>
          <w:bCs/>
          <w:sz w:val="28"/>
          <w:szCs w:val="28"/>
        </w:rPr>
        <w:t>«</w:t>
      </w:r>
      <w:r w:rsidR="008E400E" w:rsidRPr="008E400E">
        <w:rPr>
          <w:rFonts w:ascii="Times New Roman" w:eastAsia="Arial" w:hAnsi="Times New Roman" w:cs="Arial"/>
          <w:b/>
          <w:sz w:val="28"/>
          <w:szCs w:val="28"/>
          <w:lang w:eastAsia="ru-RU" w:bidi="ru-RU"/>
        </w:rPr>
        <w:t xml:space="preserve">Энергосбережение и повышение энергетической эффективности </w:t>
      </w:r>
      <w:proofErr w:type="spellStart"/>
      <w:r w:rsidR="008E400E" w:rsidRPr="008E400E">
        <w:rPr>
          <w:rFonts w:ascii="Times New Roman" w:eastAsia="Arial" w:hAnsi="Times New Roman" w:cs="Arial"/>
          <w:b/>
          <w:sz w:val="28"/>
          <w:szCs w:val="28"/>
          <w:lang w:eastAsia="ru-RU" w:bidi="ru-RU"/>
        </w:rPr>
        <w:t>Панинского</w:t>
      </w:r>
      <w:proofErr w:type="spellEnd"/>
      <w:r w:rsidR="008E400E" w:rsidRPr="008E400E">
        <w:rPr>
          <w:rFonts w:ascii="Times New Roman" w:eastAsia="Arial" w:hAnsi="Times New Roman" w:cs="Arial"/>
          <w:b/>
          <w:sz w:val="28"/>
          <w:szCs w:val="28"/>
          <w:lang w:eastAsia="ru-RU" w:bidi="ru-RU"/>
        </w:rPr>
        <w:t xml:space="preserve"> сельского поселения</w:t>
      </w:r>
      <w:r w:rsidRPr="008E400E">
        <w:rPr>
          <w:rFonts w:ascii="Times New Roman" w:eastAsia="Arial Unicode MS" w:hAnsi="Times New Roman"/>
          <w:b/>
          <w:bCs/>
          <w:sz w:val="28"/>
          <w:szCs w:val="28"/>
        </w:rPr>
        <w:t>»</w:t>
      </w:r>
    </w:p>
    <w:p w:rsidR="00AC3676" w:rsidRPr="00D15E13" w:rsidRDefault="00AC3676" w:rsidP="00AC3676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Arial Unicode MS" w:hAnsi="Times New Roman"/>
          <w:sz w:val="24"/>
          <w:szCs w:val="24"/>
        </w:rPr>
      </w:pPr>
    </w:p>
    <w:p w:rsidR="00AC3676" w:rsidRPr="00D15E13" w:rsidRDefault="00AC3676" w:rsidP="00AC3676">
      <w:pPr>
        <w:widowControl w:val="0"/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Arial Unicode MS" w:hAnsi="Times New Roman"/>
          <w:b/>
          <w:bCs/>
          <w:sz w:val="28"/>
          <w:szCs w:val="28"/>
        </w:rPr>
      </w:pPr>
      <w:r>
        <w:rPr>
          <w:rFonts w:ascii="Times New Roman" w:eastAsia="Arial Unicode MS" w:hAnsi="Times New Roman"/>
          <w:b/>
          <w:bCs/>
          <w:sz w:val="28"/>
          <w:szCs w:val="28"/>
        </w:rPr>
        <w:t xml:space="preserve">Паспорт </w:t>
      </w:r>
      <w:r w:rsidRPr="00D15E13">
        <w:rPr>
          <w:rFonts w:ascii="Times New Roman" w:eastAsia="Arial Unicode MS" w:hAnsi="Times New Roman"/>
          <w:b/>
          <w:bCs/>
          <w:sz w:val="28"/>
          <w:szCs w:val="28"/>
        </w:rPr>
        <w:t>подпрограм</w:t>
      </w:r>
      <w:r>
        <w:rPr>
          <w:rFonts w:ascii="Times New Roman" w:eastAsia="Arial Unicode MS" w:hAnsi="Times New Roman"/>
          <w:b/>
          <w:bCs/>
          <w:sz w:val="28"/>
          <w:szCs w:val="28"/>
        </w:rPr>
        <w:t xml:space="preserve">мы </w:t>
      </w:r>
    </w:p>
    <w:p w:rsidR="00C71E37" w:rsidRPr="00D15E13" w:rsidRDefault="00C71E37" w:rsidP="00C71E37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Arial Unicode MS" w:hAnsi="Times New Roman"/>
          <w:sz w:val="24"/>
          <w:szCs w:val="24"/>
        </w:rPr>
      </w:pPr>
    </w:p>
    <w:p w:rsidR="00C71E37" w:rsidRPr="00D15E13" w:rsidRDefault="00C71E37" w:rsidP="00C71E37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Arial Unicode MS" w:hAnsi="Times New Roman"/>
          <w:sz w:val="28"/>
          <w:szCs w:val="28"/>
        </w:rPr>
      </w:pPr>
    </w:p>
    <w:tbl>
      <w:tblPr>
        <w:tblW w:w="992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84"/>
        <w:gridCol w:w="7238"/>
      </w:tblGrid>
      <w:tr w:rsidR="00C71E37" w:rsidRPr="00D15E13" w:rsidTr="003826D2">
        <w:tc>
          <w:tcPr>
            <w:tcW w:w="26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71E37" w:rsidRPr="00D15E13" w:rsidRDefault="00C71E37" w:rsidP="003826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</w:pPr>
            <w:r w:rsidRPr="00D15E13"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  <w:t>Наименование программы</w:t>
            </w:r>
          </w:p>
        </w:tc>
        <w:tc>
          <w:tcPr>
            <w:tcW w:w="72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1E37" w:rsidRPr="00D15E13" w:rsidRDefault="00C71E37" w:rsidP="008E400E">
            <w:pPr>
              <w:widowControl w:val="0"/>
              <w:suppressAutoHyphens/>
              <w:spacing w:before="108" w:after="108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15E13">
              <w:rPr>
                <w:rFonts w:ascii="Times New Roman" w:eastAsia="Arial Unicode MS" w:hAnsi="Times New Roman"/>
                <w:sz w:val="28"/>
                <w:szCs w:val="28"/>
              </w:rPr>
              <w:t xml:space="preserve">Подпрограмма </w:t>
            </w:r>
            <w:r w:rsidR="008E400E" w:rsidRPr="008E400E">
              <w:rPr>
                <w:rFonts w:ascii="Times New Roman" w:eastAsia="Arial Unicode MS" w:hAnsi="Times New Roman"/>
                <w:bCs/>
                <w:sz w:val="28"/>
                <w:szCs w:val="28"/>
              </w:rPr>
              <w:t>«</w:t>
            </w:r>
            <w:r w:rsidR="008E400E" w:rsidRPr="008E400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Энергосбережение и повышение энергетической эффективности </w:t>
            </w:r>
            <w:proofErr w:type="spellStart"/>
            <w:r w:rsidR="008E400E" w:rsidRPr="008E400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="008E400E" w:rsidRPr="008E400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</w:t>
            </w:r>
            <w:r w:rsidR="008E400E" w:rsidRPr="008E400E">
              <w:rPr>
                <w:rFonts w:ascii="Times New Roman" w:eastAsia="Arial Unicode MS" w:hAnsi="Times New Roman"/>
                <w:bCs/>
                <w:sz w:val="28"/>
                <w:szCs w:val="28"/>
              </w:rPr>
              <w:t>»</w:t>
            </w:r>
            <w:r w:rsidR="00704CB1"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(далее - Подпрограмма)</w:t>
            </w:r>
          </w:p>
        </w:tc>
      </w:tr>
      <w:tr w:rsidR="00C71E37" w:rsidRPr="00D15E13" w:rsidTr="003826D2">
        <w:tc>
          <w:tcPr>
            <w:tcW w:w="2684" w:type="dxa"/>
            <w:tcBorders>
              <w:left w:val="single" w:sz="1" w:space="0" w:color="000000"/>
              <w:bottom w:val="single" w:sz="1" w:space="0" w:color="000000"/>
            </w:tcBorders>
          </w:tcPr>
          <w:p w:rsidR="00C71E37" w:rsidRPr="00D15E13" w:rsidRDefault="00C71E37" w:rsidP="003826D2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</w:pPr>
            <w:r w:rsidRPr="00D15E13"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723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1E37" w:rsidRPr="00D15E13" w:rsidRDefault="00C71E37" w:rsidP="0099678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/>
                <w:sz w:val="28"/>
                <w:szCs w:val="28"/>
              </w:rPr>
              <w:t>2014-201</w:t>
            </w:r>
            <w:r w:rsidR="0099678E">
              <w:rPr>
                <w:rFonts w:ascii="Times New Roman" w:eastAsia="Arial Unicode MS" w:hAnsi="Times New Roman"/>
                <w:sz w:val="28"/>
                <w:szCs w:val="28"/>
              </w:rPr>
              <w:t>9</w:t>
            </w:r>
            <w:r w:rsidRPr="00D15E13">
              <w:rPr>
                <w:rFonts w:ascii="Times New Roman" w:eastAsia="Arial Unicode MS" w:hAnsi="Times New Roman"/>
                <w:sz w:val="28"/>
                <w:szCs w:val="28"/>
              </w:rPr>
              <w:t xml:space="preserve"> г</w:t>
            </w:r>
            <w:r w:rsidR="008E400E">
              <w:rPr>
                <w:rFonts w:ascii="Times New Roman" w:eastAsia="Arial Unicode MS" w:hAnsi="Times New Roman"/>
                <w:sz w:val="28"/>
                <w:szCs w:val="28"/>
              </w:rPr>
              <w:t>г</w:t>
            </w:r>
            <w:r w:rsidRPr="00D15E13">
              <w:rPr>
                <w:rFonts w:ascii="Times New Roman" w:eastAsia="Arial Unicode MS" w:hAnsi="Times New Roman"/>
                <w:sz w:val="28"/>
                <w:szCs w:val="28"/>
              </w:rPr>
              <w:t>.</w:t>
            </w:r>
          </w:p>
        </w:tc>
      </w:tr>
      <w:tr w:rsidR="00C71E37" w:rsidRPr="00D15E13" w:rsidTr="003826D2">
        <w:tc>
          <w:tcPr>
            <w:tcW w:w="2684" w:type="dxa"/>
            <w:tcBorders>
              <w:left w:val="single" w:sz="1" w:space="0" w:color="000000"/>
              <w:bottom w:val="single" w:sz="1" w:space="0" w:color="000000"/>
            </w:tcBorders>
          </w:tcPr>
          <w:p w:rsidR="00C71E37" w:rsidRPr="00D15E13" w:rsidRDefault="00C71E37" w:rsidP="003826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</w:pPr>
            <w:r w:rsidRPr="00D15E13"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723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9678E" w:rsidRPr="000F511A" w:rsidRDefault="0099678E" w:rsidP="0099678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Администрация </w:t>
            </w:r>
            <w:proofErr w:type="spellStart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</w:t>
            </w:r>
          </w:p>
          <w:p w:rsidR="00C71E37" w:rsidRPr="00D15E13" w:rsidRDefault="0099678E" w:rsidP="0099678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proofErr w:type="spellStart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Фурмановского</w:t>
            </w:r>
            <w:proofErr w:type="spellEnd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муниципального района</w:t>
            </w:r>
          </w:p>
        </w:tc>
      </w:tr>
      <w:tr w:rsidR="00C71E37" w:rsidRPr="00D15E13" w:rsidTr="003826D2">
        <w:trPr>
          <w:trHeight w:val="2020"/>
        </w:trPr>
        <w:tc>
          <w:tcPr>
            <w:tcW w:w="2684" w:type="dxa"/>
            <w:tcBorders>
              <w:left w:val="single" w:sz="1" w:space="0" w:color="000000"/>
              <w:bottom w:val="single" w:sz="4" w:space="0" w:color="auto"/>
            </w:tcBorders>
          </w:tcPr>
          <w:p w:rsidR="00C71E37" w:rsidRPr="00D15E13" w:rsidRDefault="00C71E37" w:rsidP="003826D2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</w:pPr>
            <w:r w:rsidRPr="00D15E13"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  <w:t>Основная цель подпрограммы</w:t>
            </w:r>
          </w:p>
        </w:tc>
        <w:tc>
          <w:tcPr>
            <w:tcW w:w="7238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C71E37" w:rsidRPr="00D15E13" w:rsidRDefault="00C71E37" w:rsidP="003826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15E13">
              <w:rPr>
                <w:rFonts w:ascii="Times New Roman" w:eastAsia="Arial Unicode MS" w:hAnsi="Times New Roman"/>
                <w:sz w:val="28"/>
                <w:szCs w:val="28"/>
              </w:rPr>
              <w:t>Снижение общих затрат на приобретение топливно-энергетических ресурсов:</w:t>
            </w:r>
          </w:p>
          <w:p w:rsidR="00C71E37" w:rsidRPr="00D15E13" w:rsidRDefault="00674C0B" w:rsidP="003826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/>
                <w:sz w:val="28"/>
                <w:szCs w:val="28"/>
              </w:rPr>
              <w:t>-и</w:t>
            </w:r>
            <w:r w:rsidR="00C71E37" w:rsidRPr="00D15E13">
              <w:rPr>
                <w:rFonts w:ascii="Times New Roman" w:eastAsia="Arial Unicode MS" w:hAnsi="Times New Roman"/>
                <w:sz w:val="28"/>
                <w:szCs w:val="28"/>
              </w:rPr>
              <w:t>спользование современных энергосберегающих технологий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>;</w:t>
            </w:r>
          </w:p>
          <w:p w:rsidR="00C71E37" w:rsidRDefault="00674C0B" w:rsidP="003826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/>
                <w:sz w:val="28"/>
                <w:szCs w:val="28"/>
              </w:rPr>
              <w:t>-с</w:t>
            </w:r>
            <w:r w:rsidR="00C71E37" w:rsidRPr="00D15E13">
              <w:rPr>
                <w:rFonts w:ascii="Times New Roman" w:eastAsia="Arial Unicode MS" w:hAnsi="Times New Roman"/>
                <w:sz w:val="28"/>
                <w:szCs w:val="28"/>
              </w:rPr>
              <w:t>овершенствование правил учета и контроля энергопотребления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>;</w:t>
            </w:r>
          </w:p>
          <w:p w:rsidR="00674C0B" w:rsidRDefault="00674C0B" w:rsidP="00674C0B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-</w:t>
            </w: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переход на рациональное использование энергоресурсов</w:t>
            </w: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.</w:t>
            </w:r>
          </w:p>
          <w:p w:rsidR="00C71E37" w:rsidRPr="00D15E13" w:rsidRDefault="00C71E37" w:rsidP="003826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</w:tr>
      <w:tr w:rsidR="00C71E37" w:rsidRPr="00D15E13" w:rsidTr="003826D2">
        <w:trPr>
          <w:trHeight w:val="369"/>
        </w:trPr>
        <w:tc>
          <w:tcPr>
            <w:tcW w:w="2684" w:type="dxa"/>
            <w:tcBorders>
              <w:top w:val="single" w:sz="4" w:space="0" w:color="auto"/>
              <w:left w:val="single" w:sz="1" w:space="0" w:color="000000"/>
            </w:tcBorders>
          </w:tcPr>
          <w:p w:rsidR="00C71E37" w:rsidRPr="00D15E13" w:rsidRDefault="00C71E37" w:rsidP="003826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</w:tcPr>
          <w:p w:rsidR="00C71E37" w:rsidRPr="00D15E13" w:rsidRDefault="00C71E37" w:rsidP="003826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</w:tr>
      <w:tr w:rsidR="00C71E37" w:rsidRPr="00D15E13" w:rsidTr="003826D2">
        <w:tc>
          <w:tcPr>
            <w:tcW w:w="2684" w:type="dxa"/>
            <w:tcBorders>
              <w:left w:val="single" w:sz="1" w:space="0" w:color="000000"/>
              <w:bottom w:val="single" w:sz="1" w:space="0" w:color="000000"/>
            </w:tcBorders>
          </w:tcPr>
          <w:p w:rsidR="00C71E37" w:rsidRPr="007539B8" w:rsidRDefault="00C71E37" w:rsidP="003826D2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</w:pPr>
            <w:r w:rsidRPr="007539B8"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  <w:t>Источники и объемы финансирования программы</w:t>
            </w:r>
          </w:p>
        </w:tc>
        <w:tc>
          <w:tcPr>
            <w:tcW w:w="723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835E3" w:rsidRDefault="00B835E3" w:rsidP="00B835E3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Общий объем финансирования п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>одп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рограммы из бюджета </w:t>
            </w:r>
            <w:proofErr w:type="spellStart"/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Панинского</w:t>
            </w:r>
            <w:proofErr w:type="spellEnd"/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   сельского поселения составляет </w:t>
            </w:r>
            <w:r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                           </w:t>
            </w:r>
            <w:r w:rsidRPr="00132DF4">
              <w:rPr>
                <w:rFonts w:ascii="Times New Roman" w:hAnsi="Times New Roman"/>
                <w:bCs/>
                <w:kern w:val="1"/>
                <w:sz w:val="28"/>
                <w:szCs w:val="28"/>
              </w:rPr>
              <w:t>2255,224</w:t>
            </w:r>
            <w:r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тыс. рублей, </w:t>
            </w:r>
          </w:p>
          <w:p w:rsidR="00B835E3" w:rsidRDefault="00B835E3" w:rsidP="00B835E3">
            <w:pPr>
              <w:framePr w:hSpace="180" w:wrap="around" w:vAnchor="text" w:hAnchor="margin" w:x="-743" w:y="518"/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в т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 xml:space="preserve">. 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ч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 xml:space="preserve">. 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по годам: </w:t>
            </w:r>
          </w:p>
          <w:p w:rsidR="00C71E37" w:rsidRPr="007539B8" w:rsidRDefault="00C71E37" w:rsidP="003826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>2014 г. – 38,90 тыс. руб.</w:t>
            </w:r>
            <w:r w:rsidR="00B835E3">
              <w:rPr>
                <w:rFonts w:ascii="Times New Roman" w:eastAsia="Arial Unicode MS" w:hAnsi="Times New Roman"/>
                <w:sz w:val="28"/>
                <w:szCs w:val="28"/>
              </w:rPr>
              <w:t>;</w:t>
            </w:r>
          </w:p>
          <w:p w:rsidR="00C71E37" w:rsidRPr="007539B8" w:rsidRDefault="00C71E37" w:rsidP="003826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>2015 г. – 160,00 тыс. руб.</w:t>
            </w:r>
            <w:r w:rsidR="00B835E3">
              <w:rPr>
                <w:rFonts w:ascii="Times New Roman" w:eastAsia="Arial Unicode MS" w:hAnsi="Times New Roman"/>
                <w:sz w:val="28"/>
                <w:szCs w:val="28"/>
              </w:rPr>
              <w:t>;</w:t>
            </w:r>
          </w:p>
          <w:p w:rsidR="00C71E37" w:rsidRPr="007539B8" w:rsidRDefault="00C71E37" w:rsidP="003826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 xml:space="preserve">2016 г. – 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>128</w:t>
            </w: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>0,00 тыс. руб.</w:t>
            </w:r>
            <w:r w:rsidR="00B835E3">
              <w:rPr>
                <w:rFonts w:ascii="Times New Roman" w:eastAsia="Arial Unicode MS" w:hAnsi="Times New Roman"/>
                <w:sz w:val="28"/>
                <w:szCs w:val="28"/>
              </w:rPr>
              <w:t>;</w:t>
            </w:r>
          </w:p>
          <w:p w:rsidR="00C71E37" w:rsidRDefault="00C71E37" w:rsidP="003826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 xml:space="preserve">2017 г. – </w:t>
            </w:r>
            <w:r w:rsidR="00B835E3">
              <w:rPr>
                <w:rFonts w:ascii="Times New Roman" w:eastAsia="Arial Unicode MS" w:hAnsi="Times New Roman"/>
                <w:sz w:val="28"/>
                <w:szCs w:val="28"/>
              </w:rPr>
              <w:t>330</w:t>
            </w: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>,00 тыс. руб.</w:t>
            </w:r>
            <w:r w:rsidR="00B835E3">
              <w:rPr>
                <w:rFonts w:ascii="Times New Roman" w:eastAsia="Arial Unicode MS" w:hAnsi="Times New Roman"/>
                <w:sz w:val="28"/>
                <w:szCs w:val="28"/>
              </w:rPr>
              <w:t>;</w:t>
            </w:r>
          </w:p>
          <w:p w:rsidR="00B835E3" w:rsidRDefault="00B835E3" w:rsidP="00B835E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>201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>8</w:t>
            </w: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 xml:space="preserve"> г. – 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>334,50</w:t>
            </w: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 xml:space="preserve"> тыс. руб.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>;</w:t>
            </w:r>
          </w:p>
          <w:p w:rsidR="00B835E3" w:rsidRDefault="00B835E3" w:rsidP="003826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>201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>9</w:t>
            </w: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 xml:space="preserve"> г. – 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 xml:space="preserve">111,824 </w:t>
            </w: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>тыс. руб.</w:t>
            </w:r>
          </w:p>
          <w:p w:rsidR="00C71E37" w:rsidRPr="00D15E13" w:rsidRDefault="00C71E37" w:rsidP="003826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</w:tr>
    </w:tbl>
    <w:p w:rsidR="00704CB1" w:rsidRDefault="00704CB1" w:rsidP="00407AD1">
      <w:pPr>
        <w:widowControl w:val="0"/>
        <w:suppressAutoHyphens/>
        <w:spacing w:before="108" w:after="108" w:line="240" w:lineRule="auto"/>
        <w:jc w:val="center"/>
        <w:rPr>
          <w:rFonts w:ascii="Times New Roman" w:eastAsia="Arial Unicode MS" w:hAnsi="Times New Roman"/>
          <w:b/>
          <w:bCs/>
          <w:sz w:val="28"/>
          <w:szCs w:val="28"/>
        </w:rPr>
      </w:pPr>
    </w:p>
    <w:p w:rsidR="00704CB1" w:rsidRDefault="00704CB1" w:rsidP="00407AD1">
      <w:pPr>
        <w:widowControl w:val="0"/>
        <w:suppressAutoHyphens/>
        <w:spacing w:before="108" w:after="108" w:line="240" w:lineRule="auto"/>
        <w:jc w:val="center"/>
        <w:rPr>
          <w:rFonts w:ascii="Times New Roman" w:eastAsia="Arial Unicode MS" w:hAnsi="Times New Roman"/>
          <w:b/>
          <w:bCs/>
          <w:sz w:val="28"/>
          <w:szCs w:val="28"/>
        </w:rPr>
      </w:pPr>
    </w:p>
    <w:p w:rsidR="00E62D4E" w:rsidRDefault="00E62D4E" w:rsidP="00407AD1">
      <w:pPr>
        <w:widowControl w:val="0"/>
        <w:suppressAutoHyphens/>
        <w:spacing w:before="108" w:after="108" w:line="240" w:lineRule="auto"/>
        <w:jc w:val="center"/>
        <w:rPr>
          <w:rFonts w:ascii="Times New Roman" w:eastAsia="Arial Unicode MS" w:hAnsi="Times New Roman"/>
          <w:b/>
          <w:bCs/>
          <w:sz w:val="28"/>
          <w:szCs w:val="28"/>
        </w:rPr>
      </w:pPr>
    </w:p>
    <w:p w:rsidR="00407AD1" w:rsidRPr="00D15E13" w:rsidRDefault="00407AD1" w:rsidP="00407AD1">
      <w:pPr>
        <w:widowControl w:val="0"/>
        <w:suppressAutoHyphens/>
        <w:spacing w:before="108" w:after="108" w:line="240" w:lineRule="auto"/>
        <w:jc w:val="center"/>
        <w:rPr>
          <w:rFonts w:ascii="Times New Roman" w:eastAsia="Arial Unicode MS" w:hAnsi="Times New Roman"/>
          <w:b/>
          <w:bCs/>
          <w:sz w:val="28"/>
          <w:szCs w:val="28"/>
        </w:rPr>
      </w:pPr>
      <w:r w:rsidRPr="00D15E13">
        <w:rPr>
          <w:rFonts w:ascii="Times New Roman" w:eastAsia="Arial Unicode MS" w:hAnsi="Times New Roman"/>
          <w:b/>
          <w:bCs/>
          <w:sz w:val="28"/>
          <w:szCs w:val="28"/>
        </w:rPr>
        <w:lastRenderedPageBreak/>
        <w:t>2. Краткая характеристика сферы реализации подпрограммы</w:t>
      </w:r>
    </w:p>
    <w:p w:rsidR="00407AD1" w:rsidRPr="00D15E13" w:rsidRDefault="00407AD1" w:rsidP="00407AD1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Arial Unicode MS" w:hAnsi="Times New Roman"/>
          <w:sz w:val="28"/>
          <w:szCs w:val="28"/>
        </w:rPr>
      </w:pPr>
    </w:p>
    <w:p w:rsidR="00407AD1" w:rsidRPr="00D15E13" w:rsidRDefault="00407AD1" w:rsidP="00407AD1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Arial Unicode MS" w:hAnsi="Times New Roman"/>
          <w:sz w:val="28"/>
          <w:szCs w:val="28"/>
        </w:rPr>
      </w:pPr>
      <w:r w:rsidRPr="00D15E13">
        <w:rPr>
          <w:rFonts w:ascii="Times New Roman" w:eastAsia="Arial Unicode MS" w:hAnsi="Times New Roman"/>
          <w:sz w:val="28"/>
          <w:szCs w:val="28"/>
        </w:rPr>
        <w:t xml:space="preserve">Подпрограмма «Энергосбережение и повышение энергетической эффективности </w:t>
      </w:r>
      <w:proofErr w:type="spellStart"/>
      <w:r w:rsidRPr="00D15E13">
        <w:rPr>
          <w:rFonts w:ascii="Times New Roman" w:eastAsia="Arial Unicode MS" w:hAnsi="Times New Roman"/>
          <w:sz w:val="28"/>
          <w:szCs w:val="28"/>
        </w:rPr>
        <w:t>Панинского</w:t>
      </w:r>
      <w:proofErr w:type="spellEnd"/>
      <w:r w:rsidRPr="00D15E13">
        <w:rPr>
          <w:rFonts w:ascii="Times New Roman" w:eastAsia="Arial Unicode MS" w:hAnsi="Times New Roman"/>
          <w:sz w:val="28"/>
          <w:szCs w:val="28"/>
        </w:rPr>
        <w:t xml:space="preserve"> сельского поселения», (далее - подпрограмма) разработана в соответствии с федеральным законом от 23.11.2009 № 261-ФЗ «Об энергосбережении и повышении энергетической эффективности и о внесении изменений в отдельные законодательные акты Российской Федерации».</w:t>
      </w:r>
    </w:p>
    <w:p w:rsidR="00407AD1" w:rsidRPr="00D15E13" w:rsidRDefault="00407AD1" w:rsidP="00407AD1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Arial Unicode MS" w:hAnsi="Times New Roman"/>
          <w:sz w:val="28"/>
          <w:szCs w:val="28"/>
        </w:rPr>
      </w:pPr>
      <w:r w:rsidRPr="00D15E13">
        <w:rPr>
          <w:rFonts w:ascii="Times New Roman" w:eastAsia="Arial Unicode MS" w:hAnsi="Times New Roman"/>
          <w:sz w:val="28"/>
          <w:szCs w:val="28"/>
        </w:rPr>
        <w:t>Подпрограмма предусматривает систему мер, направленных на использование современных энергосберегающих технологий.</w:t>
      </w:r>
    </w:p>
    <w:p w:rsidR="00407AD1" w:rsidRPr="00D15E13" w:rsidRDefault="00407AD1" w:rsidP="00407AD1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Arial Unicode MS" w:hAnsi="Times New Roman"/>
          <w:sz w:val="28"/>
          <w:szCs w:val="28"/>
        </w:rPr>
      </w:pPr>
      <w:r w:rsidRPr="00D15E13">
        <w:rPr>
          <w:rFonts w:ascii="Times New Roman" w:eastAsia="Arial Unicode MS" w:hAnsi="Times New Roman"/>
          <w:sz w:val="28"/>
          <w:szCs w:val="28"/>
        </w:rPr>
        <w:t>Переход на рациональное использование энергоресурсов, применение современных энергосберегающих технологий, новых материалов</w:t>
      </w:r>
      <w:r w:rsidR="00AD1FB3">
        <w:rPr>
          <w:rFonts w:ascii="Times New Roman" w:eastAsia="Arial Unicode MS" w:hAnsi="Times New Roman"/>
          <w:sz w:val="28"/>
          <w:szCs w:val="28"/>
        </w:rPr>
        <w:t xml:space="preserve">, </w:t>
      </w:r>
      <w:r w:rsidRPr="00D15E13">
        <w:rPr>
          <w:rFonts w:ascii="Times New Roman" w:eastAsia="Arial Unicode MS" w:hAnsi="Times New Roman"/>
          <w:sz w:val="28"/>
          <w:szCs w:val="28"/>
        </w:rPr>
        <w:t>стали.</w:t>
      </w:r>
    </w:p>
    <w:p w:rsidR="00407AD1" w:rsidRPr="00D15E13" w:rsidRDefault="00407AD1" w:rsidP="00407AD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15E13">
        <w:rPr>
          <w:rFonts w:ascii="Times New Roman" w:eastAsia="Arial Unicode MS" w:hAnsi="Times New Roman"/>
          <w:sz w:val="28"/>
          <w:szCs w:val="28"/>
        </w:rPr>
        <w:tab/>
        <w:t xml:space="preserve">Практика бюджетных учреждений </w:t>
      </w:r>
      <w:proofErr w:type="spellStart"/>
      <w:r w:rsidRPr="00D15E13">
        <w:rPr>
          <w:rFonts w:ascii="Times New Roman" w:eastAsia="Arial Unicode MS" w:hAnsi="Times New Roman"/>
          <w:sz w:val="28"/>
          <w:szCs w:val="28"/>
        </w:rPr>
        <w:t>Фурмановского</w:t>
      </w:r>
      <w:proofErr w:type="spellEnd"/>
      <w:r w:rsidRPr="00D15E13">
        <w:rPr>
          <w:rFonts w:ascii="Times New Roman" w:eastAsia="Arial Unicode MS" w:hAnsi="Times New Roman"/>
          <w:sz w:val="28"/>
          <w:szCs w:val="28"/>
        </w:rPr>
        <w:t xml:space="preserve"> муниципального района показала, что установка приборов учета тепла и энергосберегающих ламп освещения позволяет значительно сэкономить бюджетные средства.</w:t>
      </w:r>
      <w:r w:rsidRPr="00D15E1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407AD1" w:rsidRPr="00D15E13" w:rsidRDefault="00407AD1" w:rsidP="00407AD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5E1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</w:t>
      </w:r>
      <w:r w:rsidRPr="00D15E13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D15E13">
        <w:rPr>
          <w:rFonts w:ascii="Times New Roman" w:hAnsi="Times New Roman"/>
          <w:sz w:val="28"/>
          <w:szCs w:val="28"/>
          <w:lang w:eastAsia="ru-RU"/>
        </w:rPr>
        <w:tab/>
        <w:t>На основании статьи 14 Федерального закона от 06.10.2003 г. № 131-Ф «Об общих принципах местного самоуправления в Российской Федерации» перед органами местного самоуправления стоит задача по содержанию и развитию сети уличного освещения в соответствии с потребностями экономики поселения и жителей.</w:t>
      </w:r>
    </w:p>
    <w:p w:rsidR="00407AD1" w:rsidRPr="00D15E13" w:rsidRDefault="00407AD1" w:rsidP="00407A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5E13">
        <w:rPr>
          <w:rFonts w:ascii="Times New Roman" w:hAnsi="Times New Roman"/>
          <w:sz w:val="28"/>
          <w:szCs w:val="28"/>
          <w:lang w:eastAsia="ru-RU"/>
        </w:rPr>
        <w:t>Необходимо обеспечить бесперебойную эксплуатацию сетей уличного освещения с учетом ресурсных возможностей муниципального образования.</w:t>
      </w:r>
    </w:p>
    <w:p w:rsidR="00AD1FB3" w:rsidRDefault="00407AD1" w:rsidP="00AD1FB3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5E13">
        <w:rPr>
          <w:rFonts w:ascii="Times New Roman" w:hAnsi="Times New Roman"/>
          <w:sz w:val="28"/>
          <w:szCs w:val="28"/>
          <w:lang w:eastAsia="ru-RU"/>
        </w:rPr>
        <w:tab/>
        <w:t>Объекты сетей уличного освещения включают в себя:</w:t>
      </w:r>
    </w:p>
    <w:p w:rsidR="00407AD1" w:rsidRPr="00D15E13" w:rsidRDefault="00407AD1" w:rsidP="00AD1FB3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5E13">
        <w:rPr>
          <w:rFonts w:ascii="Times New Roman" w:hAnsi="Times New Roman"/>
          <w:sz w:val="28"/>
          <w:szCs w:val="28"/>
          <w:lang w:eastAsia="ru-RU"/>
        </w:rPr>
        <w:t>- осветительные приборы с лампами и пускорегулирующей аппаратурой;</w:t>
      </w:r>
    </w:p>
    <w:p w:rsidR="00AD1FB3" w:rsidRDefault="00407AD1" w:rsidP="00AD1FB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5E13">
        <w:rPr>
          <w:rFonts w:ascii="Times New Roman" w:hAnsi="Times New Roman"/>
          <w:sz w:val="28"/>
          <w:szCs w:val="28"/>
          <w:lang w:eastAsia="ru-RU"/>
        </w:rPr>
        <w:t>- опоры, кронштейны, тросовые растяжки, траверсы и т.д.;</w:t>
      </w:r>
    </w:p>
    <w:p w:rsidR="00407AD1" w:rsidRPr="00D15E13" w:rsidRDefault="00407AD1" w:rsidP="00AD1FB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5E13">
        <w:rPr>
          <w:rFonts w:ascii="Times New Roman" w:hAnsi="Times New Roman"/>
          <w:sz w:val="28"/>
          <w:szCs w:val="28"/>
          <w:lang w:eastAsia="ru-RU"/>
        </w:rPr>
        <w:t>- питающие и распределительные линии (кабельные и воздушные);</w:t>
      </w:r>
    </w:p>
    <w:p w:rsidR="00407AD1" w:rsidRPr="00D15E13" w:rsidRDefault="00407AD1" w:rsidP="00AD1FB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5E13">
        <w:rPr>
          <w:rFonts w:ascii="Times New Roman" w:hAnsi="Times New Roman"/>
          <w:sz w:val="28"/>
          <w:szCs w:val="28"/>
          <w:lang w:eastAsia="ru-RU"/>
        </w:rPr>
        <w:t xml:space="preserve">- устройства защиты, </w:t>
      </w:r>
      <w:proofErr w:type="spellStart"/>
      <w:r w:rsidRPr="00D15E13">
        <w:rPr>
          <w:rFonts w:ascii="Times New Roman" w:hAnsi="Times New Roman"/>
          <w:sz w:val="28"/>
          <w:szCs w:val="28"/>
          <w:lang w:eastAsia="ru-RU"/>
        </w:rPr>
        <w:t>зануления</w:t>
      </w:r>
      <w:proofErr w:type="spellEnd"/>
      <w:r w:rsidRPr="00D15E13">
        <w:rPr>
          <w:rFonts w:ascii="Times New Roman" w:hAnsi="Times New Roman"/>
          <w:sz w:val="28"/>
          <w:szCs w:val="28"/>
          <w:lang w:eastAsia="ru-RU"/>
        </w:rPr>
        <w:t xml:space="preserve"> и заземления; </w:t>
      </w:r>
    </w:p>
    <w:p w:rsidR="00407AD1" w:rsidRPr="00D15E13" w:rsidRDefault="00407AD1" w:rsidP="00AD1FB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5E13">
        <w:rPr>
          <w:rFonts w:ascii="Times New Roman" w:hAnsi="Times New Roman"/>
          <w:sz w:val="28"/>
          <w:szCs w:val="28"/>
          <w:lang w:eastAsia="ru-RU"/>
        </w:rPr>
        <w:t xml:space="preserve">- пункты питания, освещения с приборами учёта потребляемой электроэнергии; </w:t>
      </w:r>
    </w:p>
    <w:p w:rsidR="00407AD1" w:rsidRPr="00D15E13" w:rsidRDefault="00407AD1" w:rsidP="00AD1FB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5E13">
        <w:rPr>
          <w:rFonts w:ascii="Times New Roman" w:hAnsi="Times New Roman"/>
          <w:sz w:val="28"/>
          <w:szCs w:val="28"/>
          <w:lang w:eastAsia="ru-RU"/>
        </w:rPr>
        <w:t xml:space="preserve">- пункты включения с аппаратурой управления включением-отключением освещения с соответствующими сетями управления; </w:t>
      </w:r>
    </w:p>
    <w:p w:rsidR="00407AD1" w:rsidRPr="00D15E13" w:rsidRDefault="00407AD1" w:rsidP="00AD1FB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5E13">
        <w:rPr>
          <w:rFonts w:ascii="Times New Roman" w:hAnsi="Times New Roman"/>
          <w:sz w:val="28"/>
          <w:szCs w:val="28"/>
          <w:lang w:eastAsia="ru-RU"/>
        </w:rPr>
        <w:t xml:space="preserve">- иные элементы, обеспечивающие возможность включения-отключения, контроля и функционирования уличного освещения соответствующих объектов. </w:t>
      </w:r>
    </w:p>
    <w:p w:rsidR="00407AD1" w:rsidRPr="00D15E13" w:rsidRDefault="00407AD1" w:rsidP="00407A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1FB3">
        <w:rPr>
          <w:rFonts w:ascii="Times New Roman" w:hAnsi="Times New Roman"/>
          <w:color w:val="FF0000"/>
          <w:sz w:val="28"/>
          <w:szCs w:val="28"/>
          <w:lang w:eastAsia="ru-RU"/>
        </w:rPr>
        <w:t xml:space="preserve">В муниципальной собственности поселения находятся 18,5 километров сетей уличного освещения, </w:t>
      </w:r>
      <w:r w:rsidR="00AC6849">
        <w:rPr>
          <w:rFonts w:ascii="Times New Roman" w:hAnsi="Times New Roman"/>
          <w:color w:val="FF0000"/>
          <w:sz w:val="28"/>
          <w:szCs w:val="28"/>
          <w:lang w:eastAsia="ru-RU"/>
        </w:rPr>
        <w:t>восемь</w:t>
      </w:r>
      <w:r w:rsidRPr="00AD1FB3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из шестнадцати населенн</w:t>
      </w:r>
      <w:r w:rsidR="00AC6849">
        <w:rPr>
          <w:rFonts w:ascii="Times New Roman" w:hAnsi="Times New Roman"/>
          <w:color w:val="FF0000"/>
          <w:sz w:val="28"/>
          <w:szCs w:val="28"/>
          <w:lang w:eastAsia="ru-RU"/>
        </w:rPr>
        <w:t xml:space="preserve">ых пунктов поселения освещены, но и в них </w:t>
      </w:r>
      <w:r w:rsidRPr="00AD1FB3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количеством светильников </w:t>
      </w:r>
      <w:r w:rsidR="00AC6849">
        <w:rPr>
          <w:rFonts w:ascii="Times New Roman" w:hAnsi="Times New Roman"/>
          <w:color w:val="FF0000"/>
          <w:sz w:val="28"/>
          <w:szCs w:val="28"/>
          <w:lang w:eastAsia="ru-RU"/>
        </w:rPr>
        <w:t>не достаточно</w:t>
      </w:r>
      <w:r w:rsidRPr="00AD1FB3">
        <w:rPr>
          <w:rFonts w:ascii="Times New Roman" w:hAnsi="Times New Roman"/>
          <w:color w:val="FF0000"/>
          <w:sz w:val="28"/>
          <w:szCs w:val="28"/>
          <w:lang w:eastAsia="ru-RU"/>
        </w:rPr>
        <w:t xml:space="preserve">. Основная часть освещения выполнена </w:t>
      </w:r>
      <w:r w:rsidR="00AC6849">
        <w:rPr>
          <w:rFonts w:ascii="Times New Roman" w:hAnsi="Times New Roman"/>
          <w:color w:val="FF0000"/>
          <w:sz w:val="28"/>
          <w:szCs w:val="28"/>
          <w:lang w:eastAsia="ru-RU"/>
        </w:rPr>
        <w:t xml:space="preserve">энергосберегающими </w:t>
      </w:r>
      <w:r w:rsidRPr="00AD1FB3">
        <w:rPr>
          <w:rFonts w:ascii="Times New Roman" w:hAnsi="Times New Roman"/>
          <w:color w:val="FF0000"/>
          <w:sz w:val="28"/>
          <w:szCs w:val="28"/>
          <w:lang w:eastAsia="ru-RU"/>
        </w:rPr>
        <w:t>лампами.</w:t>
      </w:r>
    </w:p>
    <w:p w:rsidR="00407AD1" w:rsidRPr="00D15E13" w:rsidRDefault="00407AD1" w:rsidP="00407AD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15E13">
        <w:rPr>
          <w:rFonts w:ascii="Times New Roman" w:eastAsia="Times New Roman" w:hAnsi="Times New Roman"/>
          <w:sz w:val="28"/>
          <w:szCs w:val="28"/>
          <w:lang w:eastAsia="ru-RU"/>
        </w:rPr>
        <w:t xml:space="preserve">Уличная сеть является важнейшей составляющей инфраструктуры. Существенный износ основного эксплуатационного оборудования, а также эксплуатация морально-изношенных и устаревших осветительных установок приводит к снижению уровня нормативной освещённости улиц поселения, что определённым образом влияет на обеспечение безопасности населения, криминогенную обстановку. Восстановление уличного освещения, замена на </w:t>
      </w:r>
      <w:r w:rsidRPr="00D15E1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основных улицах и внутриквартальных территориях сельского поселения   светильников и линий наружного освещения позволит обеспечить улучшение условий комфортного проживания населения и повысит безопасность дорожного движения</w:t>
      </w:r>
      <w:r w:rsidRPr="00D15E13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407AD1" w:rsidRPr="00D15E13" w:rsidRDefault="00407AD1" w:rsidP="00407AD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5E1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15E13">
        <w:rPr>
          <w:rFonts w:ascii="Times New Roman" w:hAnsi="Times New Roman"/>
          <w:sz w:val="28"/>
          <w:szCs w:val="28"/>
          <w:lang w:eastAsia="ru-RU"/>
        </w:rPr>
        <w:tab/>
        <w:t>Замена действующих воздушных электрических линий наружного освещения на самонесущие изолированные провода (СИП) является одним из направлений увеличения срока службы сетей, обеспечения электробезопасности, повышения уровня надёжности систем уличного освещения.</w:t>
      </w:r>
    </w:p>
    <w:p w:rsidR="00407AD1" w:rsidRPr="00D15E13" w:rsidRDefault="00407AD1" w:rsidP="00407A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5E13">
        <w:rPr>
          <w:rFonts w:ascii="Times New Roman" w:hAnsi="Times New Roman"/>
          <w:sz w:val="28"/>
          <w:szCs w:val="28"/>
          <w:lang w:eastAsia="ru-RU"/>
        </w:rPr>
        <w:t xml:space="preserve">В настоящее время актуальным вопросом является обновление световых приборов с внедрением нового поколения светотехнического оборудования, отвечающего современным требованиям по дизайну, экономичности и </w:t>
      </w:r>
      <w:proofErr w:type="spellStart"/>
      <w:r w:rsidRPr="00D15E13">
        <w:rPr>
          <w:rFonts w:ascii="Times New Roman" w:hAnsi="Times New Roman"/>
          <w:sz w:val="28"/>
          <w:szCs w:val="28"/>
          <w:lang w:eastAsia="ru-RU"/>
        </w:rPr>
        <w:t>антивандальности</w:t>
      </w:r>
      <w:proofErr w:type="spellEnd"/>
      <w:r w:rsidRPr="00D15E13">
        <w:rPr>
          <w:rFonts w:ascii="Times New Roman" w:hAnsi="Times New Roman"/>
          <w:sz w:val="28"/>
          <w:szCs w:val="28"/>
          <w:lang w:eastAsia="ru-RU"/>
        </w:rPr>
        <w:t>, в которых используются высокоэкономичные, с продолжительным сроком службы и высокой световой отдачей источники света.</w:t>
      </w:r>
    </w:p>
    <w:p w:rsidR="00407AD1" w:rsidRPr="00D15E13" w:rsidRDefault="00407AD1" w:rsidP="00407AD1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5E13">
        <w:rPr>
          <w:rFonts w:ascii="Times New Roman" w:hAnsi="Times New Roman"/>
          <w:sz w:val="28"/>
          <w:szCs w:val="28"/>
          <w:lang w:eastAsia="ru-RU"/>
        </w:rPr>
        <w:tab/>
        <w:t xml:space="preserve">Предлагаемая </w:t>
      </w:r>
      <w:r w:rsidR="00AD1FB3">
        <w:rPr>
          <w:rFonts w:ascii="Times New Roman" w:hAnsi="Times New Roman"/>
          <w:sz w:val="28"/>
          <w:szCs w:val="28"/>
          <w:lang w:eastAsia="ru-RU"/>
        </w:rPr>
        <w:t>П</w:t>
      </w:r>
      <w:r w:rsidRPr="00D15E13">
        <w:rPr>
          <w:rFonts w:ascii="Times New Roman" w:hAnsi="Times New Roman"/>
          <w:sz w:val="28"/>
          <w:szCs w:val="28"/>
          <w:lang w:eastAsia="ru-RU"/>
        </w:rPr>
        <w:t>одпрограмма направлена на обеспечение комфортного проживания населения, безопасного движения транспортных средств и улучшение архитектурного облика поселения в вечернее и ночное время суток.</w:t>
      </w:r>
    </w:p>
    <w:p w:rsidR="00407AD1" w:rsidRPr="00D15E13" w:rsidRDefault="00407AD1" w:rsidP="00407AD1">
      <w:pPr>
        <w:spacing w:after="200" w:line="276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15E13">
        <w:rPr>
          <w:rFonts w:ascii="Times New Roman" w:hAnsi="Times New Roman"/>
          <w:b/>
          <w:sz w:val="28"/>
          <w:szCs w:val="28"/>
        </w:rPr>
        <w:t>3. Ожидаемые результаты реализации подпрограммы</w:t>
      </w:r>
      <w:r w:rsidRPr="00D15E13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407AD1" w:rsidRPr="00D15E13" w:rsidRDefault="00407AD1" w:rsidP="00407AD1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D15E13">
        <w:rPr>
          <w:rFonts w:ascii="Times New Roman" w:hAnsi="Times New Roman"/>
          <w:sz w:val="28"/>
          <w:szCs w:val="28"/>
        </w:rPr>
        <w:t xml:space="preserve">    </w:t>
      </w:r>
      <w:r w:rsidRPr="00D15E13">
        <w:rPr>
          <w:rFonts w:ascii="Times New Roman" w:hAnsi="Times New Roman"/>
          <w:sz w:val="28"/>
          <w:szCs w:val="28"/>
        </w:rPr>
        <w:tab/>
        <w:t xml:space="preserve">Приведение сетей уличного освещения населенных пунктов сельского поселения в технически исправное состояние, дополнительное установление сетей уличного освещения в населенных пунктах поселения за </w:t>
      </w:r>
      <w:r>
        <w:rPr>
          <w:rFonts w:ascii="Times New Roman" w:hAnsi="Times New Roman"/>
          <w:sz w:val="28"/>
          <w:szCs w:val="28"/>
        </w:rPr>
        <w:t xml:space="preserve">счет использования современных </w:t>
      </w:r>
      <w:r w:rsidRPr="00D15E13">
        <w:rPr>
          <w:rFonts w:ascii="Times New Roman" w:hAnsi="Times New Roman"/>
          <w:sz w:val="28"/>
          <w:szCs w:val="28"/>
        </w:rPr>
        <w:t>энергосберегающи</w:t>
      </w:r>
      <w:r>
        <w:rPr>
          <w:rFonts w:ascii="Times New Roman" w:hAnsi="Times New Roman"/>
          <w:sz w:val="28"/>
          <w:szCs w:val="28"/>
        </w:rPr>
        <w:t xml:space="preserve">х </w:t>
      </w:r>
      <w:r w:rsidRPr="00D15E13">
        <w:rPr>
          <w:rFonts w:ascii="Times New Roman" w:hAnsi="Times New Roman"/>
          <w:sz w:val="28"/>
          <w:szCs w:val="28"/>
        </w:rPr>
        <w:t xml:space="preserve">технологий. </w:t>
      </w:r>
    </w:p>
    <w:p w:rsidR="00407AD1" w:rsidRPr="00D15E13" w:rsidRDefault="00407AD1" w:rsidP="00407AD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5E13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Pr="00D15E13">
        <w:rPr>
          <w:rFonts w:ascii="Times New Roman" w:eastAsia="Times New Roman" w:hAnsi="Times New Roman"/>
          <w:sz w:val="28"/>
          <w:szCs w:val="28"/>
          <w:lang w:eastAsia="ru-RU"/>
        </w:rPr>
        <w:tab/>
        <w:t>Целевые показатели, характеризующие ожидаемые результаты реализации подпрограммы, в том числе по годам реализации представлены в нижеследующей таблице:</w:t>
      </w:r>
    </w:p>
    <w:p w:rsidR="00407AD1" w:rsidRPr="00706432" w:rsidRDefault="00407AD1" w:rsidP="00407AD1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407AD1" w:rsidRPr="00D15E13" w:rsidRDefault="00407AD1" w:rsidP="00407A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15E13">
        <w:rPr>
          <w:rFonts w:ascii="Times New Roman" w:eastAsia="Times New Roman" w:hAnsi="Times New Roman"/>
          <w:b/>
          <w:sz w:val="28"/>
          <w:szCs w:val="28"/>
          <w:lang w:eastAsia="ru-RU"/>
        </w:rPr>
        <w:t>Целевые индикаторы Подпрограммы</w:t>
      </w:r>
    </w:p>
    <w:p w:rsidR="00407AD1" w:rsidRPr="00D15E13" w:rsidRDefault="00407AD1" w:rsidP="00407AD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99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2954"/>
        <w:gridCol w:w="992"/>
        <w:gridCol w:w="851"/>
        <w:gridCol w:w="850"/>
        <w:gridCol w:w="851"/>
        <w:gridCol w:w="850"/>
        <w:gridCol w:w="993"/>
        <w:gridCol w:w="850"/>
      </w:tblGrid>
      <w:tr w:rsidR="00C12601" w:rsidRPr="00D15E13" w:rsidTr="00706432">
        <w:trPr>
          <w:trHeight w:val="609"/>
        </w:trPr>
        <w:tc>
          <w:tcPr>
            <w:tcW w:w="804" w:type="dxa"/>
            <w:vMerge w:val="restart"/>
          </w:tcPr>
          <w:p w:rsidR="00C12601" w:rsidRPr="007F05A0" w:rsidRDefault="00C12601" w:rsidP="00C12601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2954" w:type="dxa"/>
            <w:vMerge w:val="restart"/>
          </w:tcPr>
          <w:p w:rsidR="00C12601" w:rsidRPr="007F05A0" w:rsidRDefault="00C12601" w:rsidP="00C12601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индикатора</w:t>
            </w:r>
          </w:p>
        </w:tc>
        <w:tc>
          <w:tcPr>
            <w:tcW w:w="992" w:type="dxa"/>
            <w:vMerge w:val="restart"/>
          </w:tcPr>
          <w:p w:rsidR="00C12601" w:rsidRPr="0085307E" w:rsidRDefault="00C12601" w:rsidP="00C126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530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Ед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иница</w:t>
            </w:r>
          </w:p>
          <w:p w:rsidR="00C12601" w:rsidRPr="0085307E" w:rsidRDefault="00C12601" w:rsidP="00C12601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</w:t>
            </w:r>
            <w:r w:rsidRPr="008530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змер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ения</w:t>
            </w:r>
          </w:p>
        </w:tc>
        <w:tc>
          <w:tcPr>
            <w:tcW w:w="5245" w:type="dxa"/>
            <w:gridSpan w:val="6"/>
          </w:tcPr>
          <w:p w:rsidR="00C12601" w:rsidRPr="0085307E" w:rsidRDefault="00C12601" w:rsidP="00C126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530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Годы реализации</w:t>
            </w:r>
          </w:p>
          <w:p w:rsidR="00C12601" w:rsidRDefault="00C12601" w:rsidP="00C12601">
            <w:pPr>
              <w:spacing w:after="200"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12601" w:rsidRPr="00D15E13" w:rsidTr="00706432">
        <w:tc>
          <w:tcPr>
            <w:tcW w:w="804" w:type="dxa"/>
            <w:vMerge/>
          </w:tcPr>
          <w:p w:rsidR="00C12601" w:rsidRPr="00D15E13" w:rsidRDefault="00C12601" w:rsidP="00C126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954" w:type="dxa"/>
            <w:vMerge/>
          </w:tcPr>
          <w:p w:rsidR="00C12601" w:rsidRPr="00D15E13" w:rsidRDefault="00C12601" w:rsidP="00C126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vMerge/>
          </w:tcPr>
          <w:p w:rsidR="00C12601" w:rsidRPr="00D15E13" w:rsidRDefault="00C12601" w:rsidP="00C126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C12601" w:rsidRPr="00D15E13" w:rsidRDefault="00C12601" w:rsidP="00C126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2014 г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од</w:t>
            </w:r>
          </w:p>
        </w:tc>
        <w:tc>
          <w:tcPr>
            <w:tcW w:w="850" w:type="dxa"/>
            <w:tcBorders>
              <w:top w:val="nil"/>
            </w:tcBorders>
          </w:tcPr>
          <w:p w:rsidR="00C12601" w:rsidRPr="00D15E13" w:rsidRDefault="00C12601" w:rsidP="00C126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2015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од</w:t>
            </w:r>
          </w:p>
        </w:tc>
        <w:tc>
          <w:tcPr>
            <w:tcW w:w="851" w:type="dxa"/>
            <w:tcBorders>
              <w:top w:val="nil"/>
            </w:tcBorders>
          </w:tcPr>
          <w:p w:rsidR="00C12601" w:rsidRPr="00D15E13" w:rsidRDefault="00C12601" w:rsidP="00C126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2016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од</w:t>
            </w:r>
          </w:p>
        </w:tc>
        <w:tc>
          <w:tcPr>
            <w:tcW w:w="850" w:type="dxa"/>
            <w:tcBorders>
              <w:top w:val="nil"/>
            </w:tcBorders>
          </w:tcPr>
          <w:p w:rsidR="00C12601" w:rsidRPr="00D15E13" w:rsidRDefault="00C12601" w:rsidP="00C126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2017 год</w:t>
            </w:r>
          </w:p>
        </w:tc>
        <w:tc>
          <w:tcPr>
            <w:tcW w:w="993" w:type="dxa"/>
            <w:tcBorders>
              <w:top w:val="nil"/>
            </w:tcBorders>
          </w:tcPr>
          <w:p w:rsidR="00C12601" w:rsidRPr="00D15E13" w:rsidRDefault="00C12601" w:rsidP="00C126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2018 год</w:t>
            </w:r>
          </w:p>
        </w:tc>
        <w:tc>
          <w:tcPr>
            <w:tcW w:w="850" w:type="dxa"/>
            <w:tcBorders>
              <w:top w:val="nil"/>
            </w:tcBorders>
          </w:tcPr>
          <w:p w:rsidR="00C12601" w:rsidRPr="00D15E13" w:rsidRDefault="00C12601" w:rsidP="00C126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2019 год</w:t>
            </w:r>
          </w:p>
        </w:tc>
      </w:tr>
      <w:tr w:rsidR="00C12601" w:rsidRPr="00D15E13" w:rsidTr="00706432">
        <w:trPr>
          <w:trHeight w:val="1533"/>
        </w:trPr>
        <w:tc>
          <w:tcPr>
            <w:tcW w:w="804" w:type="dxa"/>
          </w:tcPr>
          <w:p w:rsidR="00C12601" w:rsidRPr="007F05A0" w:rsidRDefault="00C12601" w:rsidP="00C126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954" w:type="dxa"/>
          </w:tcPr>
          <w:p w:rsidR="00C12601" w:rsidRPr="007F05A0" w:rsidRDefault="00C12601" w:rsidP="0070643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Увеличение количества населенных пунктов, оборудованных уличным освещением</w:t>
            </w:r>
          </w:p>
        </w:tc>
        <w:tc>
          <w:tcPr>
            <w:tcW w:w="992" w:type="dxa"/>
            <w:vAlign w:val="center"/>
          </w:tcPr>
          <w:p w:rsidR="00C12601" w:rsidRPr="007F05A0" w:rsidRDefault="00C12601" w:rsidP="00C126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851" w:type="dxa"/>
            <w:vAlign w:val="center"/>
          </w:tcPr>
          <w:p w:rsidR="00C12601" w:rsidRPr="007F05A0" w:rsidRDefault="00C12601" w:rsidP="00C126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C12601" w:rsidRPr="007F05A0" w:rsidRDefault="00387B2F" w:rsidP="00C126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850" w:type="dxa"/>
            <w:vAlign w:val="center"/>
          </w:tcPr>
          <w:p w:rsidR="00C12601" w:rsidRPr="007F05A0" w:rsidRDefault="00C12601" w:rsidP="00C126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C12601" w:rsidRPr="007F05A0" w:rsidRDefault="00387B2F" w:rsidP="00C126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851" w:type="dxa"/>
            <w:vAlign w:val="center"/>
          </w:tcPr>
          <w:p w:rsidR="00C12601" w:rsidRPr="00387B2F" w:rsidRDefault="00C12601" w:rsidP="00C126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C12601" w:rsidRPr="00387B2F" w:rsidRDefault="00387B2F" w:rsidP="00C126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7B2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850" w:type="dxa"/>
            <w:vAlign w:val="center"/>
          </w:tcPr>
          <w:p w:rsidR="00C12601" w:rsidRPr="00387B2F" w:rsidRDefault="00C12601" w:rsidP="00C126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C12601" w:rsidRPr="00387B2F" w:rsidRDefault="00387B2F" w:rsidP="00C126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7B2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993" w:type="dxa"/>
            <w:vAlign w:val="center"/>
          </w:tcPr>
          <w:p w:rsidR="00C12601" w:rsidRPr="00387B2F" w:rsidRDefault="00C12601" w:rsidP="00387B2F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87B2F" w:rsidRPr="00387B2F" w:rsidRDefault="00387B2F" w:rsidP="00387B2F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7B2F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850" w:type="dxa"/>
            <w:vAlign w:val="center"/>
          </w:tcPr>
          <w:p w:rsidR="00C12601" w:rsidRPr="00387B2F" w:rsidRDefault="00C12601" w:rsidP="00387B2F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87B2F" w:rsidRPr="00387B2F" w:rsidRDefault="00387B2F" w:rsidP="00387B2F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7B2F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  <w:tr w:rsidR="00C12601" w:rsidRPr="00D15E13" w:rsidTr="00706432">
        <w:tc>
          <w:tcPr>
            <w:tcW w:w="804" w:type="dxa"/>
          </w:tcPr>
          <w:p w:rsidR="00C12601" w:rsidRPr="007F05A0" w:rsidRDefault="00C12601" w:rsidP="00C126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954" w:type="dxa"/>
          </w:tcPr>
          <w:p w:rsidR="00C12601" w:rsidRPr="007F05A0" w:rsidRDefault="00C12601" w:rsidP="00C1260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Увеличение количества уличных светильников, оборудованных энергосберегающими лампами </w:t>
            </w:r>
          </w:p>
        </w:tc>
        <w:tc>
          <w:tcPr>
            <w:tcW w:w="992" w:type="dxa"/>
            <w:vAlign w:val="center"/>
          </w:tcPr>
          <w:p w:rsidR="00C12601" w:rsidRPr="007F05A0" w:rsidRDefault="00C12601" w:rsidP="00C126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шт.</w:t>
            </w:r>
          </w:p>
        </w:tc>
        <w:tc>
          <w:tcPr>
            <w:tcW w:w="851" w:type="dxa"/>
            <w:vAlign w:val="center"/>
          </w:tcPr>
          <w:p w:rsidR="00C12601" w:rsidRPr="007F05A0" w:rsidRDefault="00C12601" w:rsidP="00C126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C12601" w:rsidRPr="007F05A0" w:rsidRDefault="00C12601" w:rsidP="00C126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</w:t>
            </w:r>
          </w:p>
          <w:p w:rsidR="00C12601" w:rsidRPr="007F05A0" w:rsidRDefault="00C12601" w:rsidP="00C126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C12601" w:rsidRPr="007F05A0" w:rsidRDefault="00C12601" w:rsidP="00C126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C12601" w:rsidRPr="007F05A0" w:rsidRDefault="00C12601" w:rsidP="00C126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</w:t>
            </w:r>
          </w:p>
          <w:p w:rsidR="00C12601" w:rsidRPr="007F05A0" w:rsidRDefault="00C12601" w:rsidP="00C126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C12601" w:rsidRPr="00387B2F" w:rsidRDefault="00C12601" w:rsidP="00C126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C12601" w:rsidRPr="00387B2F" w:rsidRDefault="00C12601" w:rsidP="00C126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7B2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</w:t>
            </w:r>
          </w:p>
          <w:p w:rsidR="00C12601" w:rsidRPr="00387B2F" w:rsidRDefault="00C12601" w:rsidP="00C126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C12601" w:rsidRPr="00387B2F" w:rsidRDefault="00387B2F" w:rsidP="00C126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7B2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993" w:type="dxa"/>
            <w:vAlign w:val="center"/>
          </w:tcPr>
          <w:p w:rsidR="00C12601" w:rsidRPr="00387B2F" w:rsidRDefault="00C12601" w:rsidP="00387B2F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87B2F" w:rsidRPr="00387B2F" w:rsidRDefault="00387B2F" w:rsidP="00387B2F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7B2F">
              <w:rPr>
                <w:rFonts w:ascii="Times New Roman" w:hAnsi="Times New Roman"/>
                <w:sz w:val="28"/>
                <w:szCs w:val="28"/>
              </w:rPr>
              <w:t>30</w:t>
            </w:r>
          </w:p>
          <w:p w:rsidR="00387B2F" w:rsidRPr="00387B2F" w:rsidRDefault="00387B2F" w:rsidP="00387B2F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C12601" w:rsidRPr="00387B2F" w:rsidRDefault="00C12601" w:rsidP="00387B2F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87B2F" w:rsidRPr="00387B2F" w:rsidRDefault="00387B2F" w:rsidP="00387B2F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7B2F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</w:tr>
      <w:tr w:rsidR="00C12601" w:rsidRPr="00D15E13" w:rsidTr="00706432">
        <w:tc>
          <w:tcPr>
            <w:tcW w:w="804" w:type="dxa"/>
          </w:tcPr>
          <w:p w:rsidR="00C12601" w:rsidRPr="007F05A0" w:rsidRDefault="00C12601" w:rsidP="00C126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3</w:t>
            </w:r>
          </w:p>
        </w:tc>
        <w:tc>
          <w:tcPr>
            <w:tcW w:w="2954" w:type="dxa"/>
          </w:tcPr>
          <w:p w:rsidR="00C12601" w:rsidRPr="007F05A0" w:rsidRDefault="00C12601" w:rsidP="00C1260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Доля протяженности освещенных частей улиц, проездов сельского поселения в общей протяженности улиц, проездов сельского поселения</w:t>
            </w:r>
          </w:p>
        </w:tc>
        <w:tc>
          <w:tcPr>
            <w:tcW w:w="992" w:type="dxa"/>
            <w:vAlign w:val="center"/>
          </w:tcPr>
          <w:p w:rsidR="00C12601" w:rsidRPr="007F05A0" w:rsidRDefault="00C12601" w:rsidP="00C126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851" w:type="dxa"/>
            <w:vAlign w:val="center"/>
          </w:tcPr>
          <w:p w:rsidR="00C12601" w:rsidRPr="007F05A0" w:rsidRDefault="00C12601" w:rsidP="00C126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40</w:t>
            </w:r>
          </w:p>
        </w:tc>
        <w:tc>
          <w:tcPr>
            <w:tcW w:w="850" w:type="dxa"/>
            <w:vAlign w:val="center"/>
          </w:tcPr>
          <w:p w:rsidR="00C12601" w:rsidRPr="007F05A0" w:rsidRDefault="00C12601" w:rsidP="00C126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851" w:type="dxa"/>
            <w:vAlign w:val="center"/>
          </w:tcPr>
          <w:p w:rsidR="00C12601" w:rsidRPr="00387B2F" w:rsidRDefault="00C12601" w:rsidP="00C126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7B2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60</w:t>
            </w:r>
          </w:p>
        </w:tc>
        <w:tc>
          <w:tcPr>
            <w:tcW w:w="850" w:type="dxa"/>
            <w:vAlign w:val="center"/>
          </w:tcPr>
          <w:p w:rsidR="00C12601" w:rsidRPr="00387B2F" w:rsidRDefault="00C12601" w:rsidP="00C126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87B2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65</w:t>
            </w:r>
          </w:p>
        </w:tc>
        <w:tc>
          <w:tcPr>
            <w:tcW w:w="993" w:type="dxa"/>
            <w:vAlign w:val="center"/>
          </w:tcPr>
          <w:p w:rsidR="00C12601" w:rsidRPr="00387B2F" w:rsidRDefault="00387B2F" w:rsidP="00387B2F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7B2F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850" w:type="dxa"/>
            <w:vAlign w:val="center"/>
          </w:tcPr>
          <w:p w:rsidR="00C12601" w:rsidRPr="00387B2F" w:rsidRDefault="00387B2F" w:rsidP="00387B2F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7B2F"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</w:tr>
    </w:tbl>
    <w:p w:rsidR="00C71E37" w:rsidRDefault="00C71E37" w:rsidP="00C71E37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71E37" w:rsidRPr="00375DA9" w:rsidRDefault="00C71E37" w:rsidP="00C71E37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75DA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4. Мероприятия подпрограммы</w:t>
      </w:r>
    </w:p>
    <w:p w:rsidR="00C71E37" w:rsidRPr="00375DA9" w:rsidRDefault="00C71E37" w:rsidP="00C71E3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1E37" w:rsidRPr="00375DA9" w:rsidRDefault="00C71E37" w:rsidP="00C71E3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75DA9">
        <w:rPr>
          <w:rFonts w:ascii="Times New Roman" w:eastAsia="Times New Roman" w:hAnsi="Times New Roman"/>
          <w:sz w:val="28"/>
          <w:szCs w:val="28"/>
          <w:lang w:eastAsia="ru-RU"/>
        </w:rPr>
        <w:t xml:space="preserve">     Для реализации поставленных целей и решения задач, достижения планируемых значений целевых индикаторов </w:t>
      </w:r>
      <w:r w:rsidR="00706432" w:rsidRPr="00375DA9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375DA9">
        <w:rPr>
          <w:rFonts w:ascii="Times New Roman" w:eastAsia="Times New Roman" w:hAnsi="Times New Roman"/>
          <w:sz w:val="28"/>
          <w:szCs w:val="28"/>
          <w:lang w:eastAsia="ru-RU"/>
        </w:rPr>
        <w:t>одпрограммы, предусмотрено выполнение ряда мероприятий:</w:t>
      </w:r>
    </w:p>
    <w:p w:rsidR="00C71E37" w:rsidRPr="00375DA9" w:rsidRDefault="00C71E37" w:rsidP="00C71E3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75DA9">
        <w:rPr>
          <w:rFonts w:ascii="Times New Roman" w:eastAsia="Times New Roman" w:hAnsi="Times New Roman"/>
          <w:b/>
          <w:sz w:val="28"/>
          <w:szCs w:val="28"/>
          <w:lang w:eastAsia="ru-RU"/>
        </w:rPr>
        <w:t>Система подпрограммных мероприятий</w:t>
      </w:r>
    </w:p>
    <w:p w:rsidR="00C71E37" w:rsidRPr="00886B5A" w:rsidRDefault="00C71E37" w:rsidP="00C71E37">
      <w:pPr>
        <w:spacing w:after="0" w:line="240" w:lineRule="auto"/>
        <w:jc w:val="both"/>
        <w:rPr>
          <w:rFonts w:ascii="Times New Roman" w:eastAsia="Times New Roman" w:hAnsi="Times New Roman"/>
          <w:color w:val="0070C0"/>
          <w:sz w:val="28"/>
          <w:szCs w:val="28"/>
          <w:lang w:eastAsia="ru-RU"/>
        </w:rPr>
      </w:pPr>
      <w:r w:rsidRPr="00886B5A">
        <w:rPr>
          <w:rFonts w:ascii="Times New Roman" w:eastAsia="Times New Roman" w:hAnsi="Times New Roman"/>
          <w:color w:val="0070C0"/>
          <w:sz w:val="28"/>
          <w:szCs w:val="28"/>
          <w:lang w:eastAsia="ru-RU"/>
        </w:rPr>
        <w:tab/>
      </w:r>
    </w:p>
    <w:tbl>
      <w:tblPr>
        <w:tblW w:w="1779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02"/>
        <w:gridCol w:w="1275"/>
        <w:gridCol w:w="851"/>
        <w:gridCol w:w="1134"/>
        <w:gridCol w:w="1276"/>
        <w:gridCol w:w="850"/>
        <w:gridCol w:w="851"/>
        <w:gridCol w:w="992"/>
        <w:gridCol w:w="1276"/>
        <w:gridCol w:w="7025"/>
      </w:tblGrid>
      <w:tr w:rsidR="00375DA9" w:rsidRPr="00886B5A" w:rsidTr="000D5185">
        <w:trPr>
          <w:trHeight w:val="451"/>
        </w:trPr>
        <w:tc>
          <w:tcPr>
            <w:tcW w:w="567" w:type="dxa"/>
            <w:vMerge w:val="restart"/>
          </w:tcPr>
          <w:p w:rsidR="00375DA9" w:rsidRPr="00375DA9" w:rsidRDefault="00375DA9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375DA9" w:rsidRPr="00375DA9" w:rsidRDefault="00375DA9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1702" w:type="dxa"/>
            <w:vMerge w:val="restart"/>
          </w:tcPr>
          <w:p w:rsidR="00375DA9" w:rsidRPr="00375DA9" w:rsidRDefault="00375DA9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375DA9" w:rsidRPr="00375DA9" w:rsidRDefault="00375DA9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Наименование мероприятия</w:t>
            </w:r>
          </w:p>
        </w:tc>
        <w:tc>
          <w:tcPr>
            <w:tcW w:w="1275" w:type="dxa"/>
            <w:vMerge w:val="restart"/>
          </w:tcPr>
          <w:p w:rsidR="00375DA9" w:rsidRPr="00375DA9" w:rsidRDefault="00375DA9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375DA9" w:rsidRPr="00375DA9" w:rsidRDefault="00375DA9" w:rsidP="00375D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Источники финансирования</w:t>
            </w:r>
          </w:p>
        </w:tc>
        <w:tc>
          <w:tcPr>
            <w:tcW w:w="5954" w:type="dxa"/>
            <w:gridSpan w:val="6"/>
          </w:tcPr>
          <w:p w:rsidR="00375DA9" w:rsidRPr="00BB17F8" w:rsidRDefault="00375DA9" w:rsidP="00375D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17F8">
              <w:rPr>
                <w:rFonts w:ascii="Times New Roman" w:eastAsia="Times New Roman" w:hAnsi="Times New Roman"/>
                <w:lang w:eastAsia="ru-RU"/>
              </w:rPr>
              <w:t>Объём финансирования по годам (тыс. руб.)</w:t>
            </w:r>
            <w:r w:rsidRPr="00BB17F8">
              <w:rPr>
                <w:rFonts w:ascii="Times New Roman" w:eastAsia="Times New Roman" w:hAnsi="Times New Roman"/>
                <w:lang w:eastAsia="ru-RU"/>
              </w:rPr>
              <w:tab/>
            </w:r>
          </w:p>
        </w:tc>
        <w:tc>
          <w:tcPr>
            <w:tcW w:w="1276" w:type="dxa"/>
            <w:vMerge w:val="restart"/>
          </w:tcPr>
          <w:p w:rsidR="00375DA9" w:rsidRPr="00BB17F8" w:rsidRDefault="00375DA9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17F8">
              <w:rPr>
                <w:rFonts w:ascii="Times New Roman" w:eastAsia="Times New Roman" w:hAnsi="Times New Roman"/>
                <w:lang w:eastAsia="ru-RU"/>
              </w:rPr>
              <w:t>Итого</w:t>
            </w:r>
          </w:p>
        </w:tc>
        <w:tc>
          <w:tcPr>
            <w:tcW w:w="7025" w:type="dxa"/>
            <w:vMerge w:val="restart"/>
            <w:tcBorders>
              <w:top w:val="nil"/>
            </w:tcBorders>
          </w:tcPr>
          <w:p w:rsidR="00375DA9" w:rsidRPr="00886B5A" w:rsidRDefault="00375DA9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lang w:eastAsia="ru-RU"/>
              </w:rPr>
            </w:pPr>
          </w:p>
          <w:p w:rsidR="00375DA9" w:rsidRPr="00886B5A" w:rsidRDefault="00375DA9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lang w:eastAsia="ru-RU"/>
              </w:rPr>
            </w:pPr>
          </w:p>
          <w:p w:rsidR="00375DA9" w:rsidRPr="00886B5A" w:rsidRDefault="00375DA9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lang w:eastAsia="ru-RU"/>
              </w:rPr>
            </w:pPr>
          </w:p>
        </w:tc>
      </w:tr>
      <w:tr w:rsidR="00375DA9" w:rsidRPr="00886B5A" w:rsidTr="00387B2F">
        <w:trPr>
          <w:trHeight w:val="496"/>
        </w:trPr>
        <w:tc>
          <w:tcPr>
            <w:tcW w:w="567" w:type="dxa"/>
            <w:vMerge/>
          </w:tcPr>
          <w:p w:rsidR="00375DA9" w:rsidRPr="00375DA9" w:rsidRDefault="00375DA9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2" w:type="dxa"/>
            <w:vMerge/>
          </w:tcPr>
          <w:p w:rsidR="00375DA9" w:rsidRPr="00375DA9" w:rsidRDefault="00375DA9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5" w:type="dxa"/>
            <w:vMerge/>
          </w:tcPr>
          <w:p w:rsidR="00375DA9" w:rsidRPr="00375DA9" w:rsidRDefault="00375DA9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</w:tcPr>
          <w:p w:rsidR="00375DA9" w:rsidRPr="00375DA9" w:rsidRDefault="00375DA9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2014</w:t>
            </w:r>
          </w:p>
        </w:tc>
        <w:tc>
          <w:tcPr>
            <w:tcW w:w="1134" w:type="dxa"/>
          </w:tcPr>
          <w:p w:rsidR="00375DA9" w:rsidRPr="00375DA9" w:rsidRDefault="00375DA9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2015</w:t>
            </w:r>
          </w:p>
        </w:tc>
        <w:tc>
          <w:tcPr>
            <w:tcW w:w="1276" w:type="dxa"/>
          </w:tcPr>
          <w:p w:rsidR="00375DA9" w:rsidRPr="00375DA9" w:rsidRDefault="00375DA9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201</w:t>
            </w:r>
            <w:r w:rsidRPr="00375DA9">
              <w:rPr>
                <w:rFonts w:ascii="Times New Roman" w:eastAsia="Times New Roman" w:hAnsi="Times New Roman"/>
                <w:lang w:val="en-US" w:eastAsia="ru-RU"/>
              </w:rPr>
              <w:t>6</w:t>
            </w:r>
          </w:p>
        </w:tc>
        <w:tc>
          <w:tcPr>
            <w:tcW w:w="850" w:type="dxa"/>
          </w:tcPr>
          <w:p w:rsidR="00375DA9" w:rsidRPr="00A70145" w:rsidRDefault="00375DA9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A70145">
              <w:rPr>
                <w:rFonts w:ascii="Times New Roman" w:eastAsia="Times New Roman" w:hAnsi="Times New Roman"/>
                <w:lang w:eastAsia="ru-RU"/>
              </w:rPr>
              <w:t>201</w:t>
            </w:r>
            <w:r w:rsidRPr="00A70145">
              <w:rPr>
                <w:rFonts w:ascii="Times New Roman" w:eastAsia="Times New Roman" w:hAnsi="Times New Roman"/>
                <w:lang w:val="en-US" w:eastAsia="ru-RU"/>
              </w:rPr>
              <w:t>7</w:t>
            </w:r>
          </w:p>
        </w:tc>
        <w:tc>
          <w:tcPr>
            <w:tcW w:w="851" w:type="dxa"/>
          </w:tcPr>
          <w:p w:rsidR="00375DA9" w:rsidRPr="00A70145" w:rsidRDefault="00375DA9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70145">
              <w:rPr>
                <w:rFonts w:ascii="Times New Roman" w:eastAsia="Times New Roman" w:hAnsi="Times New Roman"/>
                <w:lang w:eastAsia="ru-RU"/>
              </w:rPr>
              <w:t>2018</w:t>
            </w:r>
          </w:p>
        </w:tc>
        <w:tc>
          <w:tcPr>
            <w:tcW w:w="992" w:type="dxa"/>
          </w:tcPr>
          <w:p w:rsidR="00375DA9" w:rsidRPr="00A70145" w:rsidRDefault="00375DA9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70145">
              <w:rPr>
                <w:rFonts w:ascii="Times New Roman" w:eastAsia="Times New Roman" w:hAnsi="Times New Roman"/>
                <w:lang w:eastAsia="ru-RU"/>
              </w:rPr>
              <w:t>2019</w:t>
            </w:r>
          </w:p>
          <w:p w:rsidR="00375DA9" w:rsidRPr="00A70145" w:rsidRDefault="00375DA9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vMerge/>
          </w:tcPr>
          <w:p w:rsidR="00375DA9" w:rsidRPr="00A70145" w:rsidRDefault="00375DA9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25" w:type="dxa"/>
            <w:vMerge/>
          </w:tcPr>
          <w:p w:rsidR="00375DA9" w:rsidRPr="00886B5A" w:rsidRDefault="00375DA9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lang w:eastAsia="ru-RU"/>
              </w:rPr>
            </w:pPr>
          </w:p>
        </w:tc>
      </w:tr>
      <w:tr w:rsidR="00375DA9" w:rsidRPr="00886B5A" w:rsidTr="000D5185">
        <w:trPr>
          <w:trHeight w:val="838"/>
        </w:trPr>
        <w:tc>
          <w:tcPr>
            <w:tcW w:w="567" w:type="dxa"/>
          </w:tcPr>
          <w:p w:rsidR="00375DA9" w:rsidRPr="00375DA9" w:rsidRDefault="00375DA9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1702" w:type="dxa"/>
          </w:tcPr>
          <w:p w:rsidR="00375DA9" w:rsidRPr="00375DA9" w:rsidRDefault="00375DA9" w:rsidP="003826D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Техническое обслуживание сетей уличного освещения</w:t>
            </w:r>
          </w:p>
        </w:tc>
        <w:tc>
          <w:tcPr>
            <w:tcW w:w="1275" w:type="dxa"/>
          </w:tcPr>
          <w:p w:rsidR="00375DA9" w:rsidRPr="00375DA9" w:rsidRDefault="00375DA9" w:rsidP="003826D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851" w:type="dxa"/>
          </w:tcPr>
          <w:p w:rsidR="00375DA9" w:rsidRPr="00375DA9" w:rsidRDefault="00375DA9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38,90</w:t>
            </w:r>
          </w:p>
        </w:tc>
        <w:tc>
          <w:tcPr>
            <w:tcW w:w="1134" w:type="dxa"/>
          </w:tcPr>
          <w:p w:rsidR="00375DA9" w:rsidRPr="00375DA9" w:rsidRDefault="00375DA9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160,00</w:t>
            </w:r>
          </w:p>
        </w:tc>
        <w:tc>
          <w:tcPr>
            <w:tcW w:w="1276" w:type="dxa"/>
          </w:tcPr>
          <w:p w:rsidR="00375DA9" w:rsidRPr="00375DA9" w:rsidRDefault="00375DA9" w:rsidP="002B6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465,96785</w:t>
            </w:r>
          </w:p>
        </w:tc>
        <w:tc>
          <w:tcPr>
            <w:tcW w:w="850" w:type="dxa"/>
          </w:tcPr>
          <w:p w:rsidR="00375DA9" w:rsidRPr="00A70145" w:rsidRDefault="000D5185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70145">
              <w:rPr>
                <w:rFonts w:ascii="Times New Roman" w:eastAsia="Times New Roman" w:hAnsi="Times New Roman"/>
                <w:lang w:eastAsia="ru-RU"/>
              </w:rPr>
              <w:t>330,00</w:t>
            </w:r>
          </w:p>
        </w:tc>
        <w:tc>
          <w:tcPr>
            <w:tcW w:w="851" w:type="dxa"/>
          </w:tcPr>
          <w:p w:rsidR="00375DA9" w:rsidRPr="00A70145" w:rsidRDefault="000D5185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70145">
              <w:rPr>
                <w:rFonts w:ascii="Times New Roman" w:eastAsia="Times New Roman" w:hAnsi="Times New Roman"/>
                <w:lang w:eastAsia="ru-RU"/>
              </w:rPr>
              <w:t>334,50</w:t>
            </w:r>
          </w:p>
        </w:tc>
        <w:tc>
          <w:tcPr>
            <w:tcW w:w="992" w:type="dxa"/>
          </w:tcPr>
          <w:p w:rsidR="00375DA9" w:rsidRPr="00A70145" w:rsidRDefault="000D5185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70145">
              <w:rPr>
                <w:rFonts w:ascii="Times New Roman" w:eastAsia="Times New Roman" w:hAnsi="Times New Roman"/>
                <w:lang w:eastAsia="ru-RU"/>
              </w:rPr>
              <w:t>111,824</w:t>
            </w:r>
          </w:p>
        </w:tc>
        <w:tc>
          <w:tcPr>
            <w:tcW w:w="1276" w:type="dxa"/>
          </w:tcPr>
          <w:p w:rsidR="00375DA9" w:rsidRPr="00A70145" w:rsidRDefault="00A70145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1441,19185</w:t>
            </w:r>
          </w:p>
        </w:tc>
        <w:tc>
          <w:tcPr>
            <w:tcW w:w="7025" w:type="dxa"/>
            <w:vMerge/>
          </w:tcPr>
          <w:p w:rsidR="00375DA9" w:rsidRPr="00886B5A" w:rsidRDefault="00375DA9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lang w:eastAsia="ru-RU"/>
              </w:rPr>
            </w:pPr>
          </w:p>
        </w:tc>
      </w:tr>
      <w:tr w:rsidR="00375DA9" w:rsidRPr="00886B5A" w:rsidTr="000D5185">
        <w:trPr>
          <w:trHeight w:val="838"/>
        </w:trPr>
        <w:tc>
          <w:tcPr>
            <w:tcW w:w="567" w:type="dxa"/>
          </w:tcPr>
          <w:p w:rsidR="00375DA9" w:rsidRPr="00375DA9" w:rsidRDefault="00375DA9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1.1</w:t>
            </w:r>
          </w:p>
        </w:tc>
        <w:tc>
          <w:tcPr>
            <w:tcW w:w="1702" w:type="dxa"/>
          </w:tcPr>
          <w:p w:rsidR="00375DA9" w:rsidRPr="00375DA9" w:rsidRDefault="00375DA9" w:rsidP="003826D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Ремонт фонарей уличного освещения</w:t>
            </w:r>
          </w:p>
        </w:tc>
        <w:tc>
          <w:tcPr>
            <w:tcW w:w="1275" w:type="dxa"/>
          </w:tcPr>
          <w:p w:rsidR="00375DA9" w:rsidRPr="00375DA9" w:rsidRDefault="00375DA9" w:rsidP="003826D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851" w:type="dxa"/>
          </w:tcPr>
          <w:p w:rsidR="00375DA9" w:rsidRPr="00375DA9" w:rsidRDefault="00375DA9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4" w:type="dxa"/>
          </w:tcPr>
          <w:p w:rsidR="00375DA9" w:rsidRPr="00375DA9" w:rsidRDefault="00375DA9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50,00</w:t>
            </w:r>
          </w:p>
        </w:tc>
        <w:tc>
          <w:tcPr>
            <w:tcW w:w="1276" w:type="dxa"/>
          </w:tcPr>
          <w:p w:rsidR="00375DA9" w:rsidRPr="00375DA9" w:rsidRDefault="000D5185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55,00</w:t>
            </w:r>
          </w:p>
        </w:tc>
        <w:tc>
          <w:tcPr>
            <w:tcW w:w="850" w:type="dxa"/>
          </w:tcPr>
          <w:p w:rsidR="00375DA9" w:rsidRPr="00A70145" w:rsidRDefault="000D5185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70145">
              <w:rPr>
                <w:rFonts w:ascii="Times New Roman" w:eastAsia="Times New Roman" w:hAnsi="Times New Roman"/>
                <w:lang w:eastAsia="ru-RU"/>
              </w:rPr>
              <w:t>30,00</w:t>
            </w:r>
          </w:p>
        </w:tc>
        <w:tc>
          <w:tcPr>
            <w:tcW w:w="851" w:type="dxa"/>
          </w:tcPr>
          <w:p w:rsidR="00375DA9" w:rsidRPr="00A70145" w:rsidRDefault="000D5185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70145">
              <w:rPr>
                <w:rFonts w:ascii="Times New Roman" w:eastAsia="Times New Roman" w:hAnsi="Times New Roman"/>
                <w:lang w:eastAsia="ru-RU"/>
              </w:rPr>
              <w:t>34,50</w:t>
            </w:r>
          </w:p>
        </w:tc>
        <w:tc>
          <w:tcPr>
            <w:tcW w:w="992" w:type="dxa"/>
          </w:tcPr>
          <w:p w:rsidR="00375DA9" w:rsidRPr="00A70145" w:rsidRDefault="000D5185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70145">
              <w:rPr>
                <w:rFonts w:ascii="Times New Roman" w:eastAsia="Times New Roman" w:hAnsi="Times New Roman"/>
                <w:lang w:eastAsia="ru-RU"/>
              </w:rPr>
              <w:t>34,50</w:t>
            </w:r>
          </w:p>
        </w:tc>
        <w:tc>
          <w:tcPr>
            <w:tcW w:w="1276" w:type="dxa"/>
          </w:tcPr>
          <w:p w:rsidR="00375DA9" w:rsidRPr="00A70145" w:rsidRDefault="00A70145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70145">
              <w:rPr>
                <w:rFonts w:ascii="Times New Roman" w:eastAsia="Times New Roman" w:hAnsi="Times New Roman"/>
                <w:lang w:eastAsia="ru-RU"/>
              </w:rPr>
              <w:t>204,00</w:t>
            </w:r>
          </w:p>
        </w:tc>
        <w:tc>
          <w:tcPr>
            <w:tcW w:w="7025" w:type="dxa"/>
            <w:vMerge/>
          </w:tcPr>
          <w:p w:rsidR="00375DA9" w:rsidRPr="00886B5A" w:rsidRDefault="00375DA9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lang w:eastAsia="ru-RU"/>
              </w:rPr>
            </w:pPr>
          </w:p>
        </w:tc>
      </w:tr>
      <w:tr w:rsidR="00375DA9" w:rsidRPr="00886B5A" w:rsidTr="000D5185">
        <w:trPr>
          <w:trHeight w:val="838"/>
        </w:trPr>
        <w:tc>
          <w:tcPr>
            <w:tcW w:w="567" w:type="dxa"/>
          </w:tcPr>
          <w:p w:rsidR="00375DA9" w:rsidRPr="00375DA9" w:rsidRDefault="00375DA9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1.2</w:t>
            </w:r>
          </w:p>
        </w:tc>
        <w:tc>
          <w:tcPr>
            <w:tcW w:w="1702" w:type="dxa"/>
          </w:tcPr>
          <w:p w:rsidR="00375DA9" w:rsidRPr="00375DA9" w:rsidRDefault="00375DA9" w:rsidP="003826D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Установка энергосберегающих светильников</w:t>
            </w:r>
          </w:p>
        </w:tc>
        <w:tc>
          <w:tcPr>
            <w:tcW w:w="1275" w:type="dxa"/>
          </w:tcPr>
          <w:p w:rsidR="00375DA9" w:rsidRPr="00375DA9" w:rsidRDefault="00375DA9" w:rsidP="003826D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851" w:type="dxa"/>
          </w:tcPr>
          <w:p w:rsidR="00375DA9" w:rsidRPr="00375DA9" w:rsidRDefault="00375DA9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28,9</w:t>
            </w:r>
          </w:p>
        </w:tc>
        <w:tc>
          <w:tcPr>
            <w:tcW w:w="1134" w:type="dxa"/>
          </w:tcPr>
          <w:p w:rsidR="00375DA9" w:rsidRPr="00375DA9" w:rsidRDefault="00375DA9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71,13764</w:t>
            </w:r>
          </w:p>
        </w:tc>
        <w:tc>
          <w:tcPr>
            <w:tcW w:w="1276" w:type="dxa"/>
          </w:tcPr>
          <w:p w:rsidR="00375DA9" w:rsidRPr="00375DA9" w:rsidRDefault="000D5185" w:rsidP="002B6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315,96785</w:t>
            </w:r>
          </w:p>
        </w:tc>
        <w:tc>
          <w:tcPr>
            <w:tcW w:w="850" w:type="dxa"/>
          </w:tcPr>
          <w:p w:rsidR="00375DA9" w:rsidRPr="00A70145" w:rsidRDefault="000D5185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70145">
              <w:rPr>
                <w:rFonts w:ascii="Times New Roman" w:eastAsia="Times New Roman" w:hAnsi="Times New Roman"/>
                <w:lang w:eastAsia="ru-RU"/>
              </w:rPr>
              <w:t>300,00</w:t>
            </w:r>
          </w:p>
        </w:tc>
        <w:tc>
          <w:tcPr>
            <w:tcW w:w="851" w:type="dxa"/>
          </w:tcPr>
          <w:p w:rsidR="00375DA9" w:rsidRPr="00A70145" w:rsidRDefault="000D5185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70145">
              <w:rPr>
                <w:rFonts w:ascii="Times New Roman" w:eastAsia="Times New Roman" w:hAnsi="Times New Roman"/>
                <w:lang w:eastAsia="ru-RU"/>
              </w:rPr>
              <w:t>300,00</w:t>
            </w:r>
          </w:p>
        </w:tc>
        <w:tc>
          <w:tcPr>
            <w:tcW w:w="992" w:type="dxa"/>
          </w:tcPr>
          <w:p w:rsidR="00375DA9" w:rsidRPr="00A70145" w:rsidRDefault="000D5185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70145">
              <w:rPr>
                <w:rFonts w:ascii="Times New Roman" w:eastAsia="Times New Roman" w:hAnsi="Times New Roman"/>
                <w:lang w:eastAsia="ru-RU"/>
              </w:rPr>
              <w:t>77,324</w:t>
            </w:r>
          </w:p>
        </w:tc>
        <w:tc>
          <w:tcPr>
            <w:tcW w:w="1276" w:type="dxa"/>
          </w:tcPr>
          <w:p w:rsidR="00375DA9" w:rsidRPr="00A70145" w:rsidRDefault="00A70145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70145">
              <w:rPr>
                <w:rFonts w:ascii="Times New Roman" w:eastAsia="Times New Roman" w:hAnsi="Times New Roman"/>
                <w:lang w:eastAsia="ru-RU"/>
              </w:rPr>
              <w:t>1093,32949</w:t>
            </w:r>
          </w:p>
        </w:tc>
        <w:tc>
          <w:tcPr>
            <w:tcW w:w="7025" w:type="dxa"/>
            <w:vMerge/>
          </w:tcPr>
          <w:p w:rsidR="00375DA9" w:rsidRPr="00886B5A" w:rsidRDefault="00375DA9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lang w:eastAsia="ru-RU"/>
              </w:rPr>
            </w:pPr>
          </w:p>
        </w:tc>
      </w:tr>
      <w:tr w:rsidR="00375DA9" w:rsidRPr="00886B5A" w:rsidTr="000D5185">
        <w:trPr>
          <w:trHeight w:val="838"/>
        </w:trPr>
        <w:tc>
          <w:tcPr>
            <w:tcW w:w="567" w:type="dxa"/>
          </w:tcPr>
          <w:p w:rsidR="00375DA9" w:rsidRPr="00375DA9" w:rsidRDefault="00375DA9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1.3</w:t>
            </w:r>
          </w:p>
        </w:tc>
        <w:tc>
          <w:tcPr>
            <w:tcW w:w="1702" w:type="dxa"/>
          </w:tcPr>
          <w:p w:rsidR="00375DA9" w:rsidRPr="00375DA9" w:rsidRDefault="00375DA9" w:rsidP="003826D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Проектно-сметная документация</w:t>
            </w:r>
          </w:p>
        </w:tc>
        <w:tc>
          <w:tcPr>
            <w:tcW w:w="1275" w:type="dxa"/>
          </w:tcPr>
          <w:p w:rsidR="00375DA9" w:rsidRPr="00375DA9" w:rsidRDefault="00375DA9" w:rsidP="003826D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851" w:type="dxa"/>
          </w:tcPr>
          <w:p w:rsidR="00375DA9" w:rsidRPr="00375DA9" w:rsidRDefault="00375DA9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10,00</w:t>
            </w:r>
          </w:p>
        </w:tc>
        <w:tc>
          <w:tcPr>
            <w:tcW w:w="1134" w:type="dxa"/>
          </w:tcPr>
          <w:p w:rsidR="00375DA9" w:rsidRPr="00375DA9" w:rsidRDefault="00375DA9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10,00</w:t>
            </w:r>
          </w:p>
        </w:tc>
        <w:tc>
          <w:tcPr>
            <w:tcW w:w="1276" w:type="dxa"/>
          </w:tcPr>
          <w:p w:rsidR="00375DA9" w:rsidRPr="00375DA9" w:rsidRDefault="00375DA9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95,000</w:t>
            </w:r>
          </w:p>
        </w:tc>
        <w:tc>
          <w:tcPr>
            <w:tcW w:w="850" w:type="dxa"/>
          </w:tcPr>
          <w:p w:rsidR="00375DA9" w:rsidRPr="00886B5A" w:rsidRDefault="00375DA9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lang w:eastAsia="ru-RU"/>
              </w:rPr>
            </w:pPr>
          </w:p>
        </w:tc>
        <w:tc>
          <w:tcPr>
            <w:tcW w:w="851" w:type="dxa"/>
          </w:tcPr>
          <w:p w:rsidR="00375DA9" w:rsidRPr="00886B5A" w:rsidRDefault="00375DA9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lang w:eastAsia="ru-RU"/>
              </w:rPr>
            </w:pPr>
          </w:p>
        </w:tc>
        <w:tc>
          <w:tcPr>
            <w:tcW w:w="992" w:type="dxa"/>
          </w:tcPr>
          <w:p w:rsidR="00375DA9" w:rsidRPr="00886B5A" w:rsidRDefault="00375DA9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lang w:eastAsia="ru-RU"/>
              </w:rPr>
            </w:pPr>
          </w:p>
        </w:tc>
        <w:tc>
          <w:tcPr>
            <w:tcW w:w="1276" w:type="dxa"/>
          </w:tcPr>
          <w:p w:rsidR="00375DA9" w:rsidRPr="00886B5A" w:rsidRDefault="00A70145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lang w:eastAsia="ru-RU"/>
              </w:rPr>
            </w:pPr>
            <w:r w:rsidRPr="00A70145">
              <w:rPr>
                <w:rFonts w:ascii="Times New Roman" w:eastAsia="Times New Roman" w:hAnsi="Times New Roman"/>
                <w:lang w:eastAsia="ru-RU"/>
              </w:rPr>
              <w:t>115,00</w:t>
            </w:r>
          </w:p>
        </w:tc>
        <w:tc>
          <w:tcPr>
            <w:tcW w:w="7025" w:type="dxa"/>
            <w:vMerge/>
          </w:tcPr>
          <w:p w:rsidR="00375DA9" w:rsidRPr="00886B5A" w:rsidRDefault="00375DA9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lang w:eastAsia="ru-RU"/>
              </w:rPr>
            </w:pPr>
          </w:p>
        </w:tc>
      </w:tr>
      <w:tr w:rsidR="00375DA9" w:rsidRPr="00886B5A" w:rsidTr="000D5185">
        <w:trPr>
          <w:trHeight w:val="838"/>
        </w:trPr>
        <w:tc>
          <w:tcPr>
            <w:tcW w:w="567" w:type="dxa"/>
          </w:tcPr>
          <w:p w:rsidR="00375DA9" w:rsidRPr="00375DA9" w:rsidRDefault="00375DA9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1.4</w:t>
            </w:r>
          </w:p>
        </w:tc>
        <w:tc>
          <w:tcPr>
            <w:tcW w:w="1702" w:type="dxa"/>
          </w:tcPr>
          <w:p w:rsidR="00375DA9" w:rsidRPr="00375DA9" w:rsidRDefault="00375DA9" w:rsidP="003826D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hAnsi="Times New Roman"/>
              </w:rPr>
              <w:t>Технические условия для присоединения к электрическим сетям</w:t>
            </w:r>
          </w:p>
        </w:tc>
        <w:tc>
          <w:tcPr>
            <w:tcW w:w="1275" w:type="dxa"/>
          </w:tcPr>
          <w:p w:rsidR="00375DA9" w:rsidRPr="00375DA9" w:rsidRDefault="00375DA9" w:rsidP="003826D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851" w:type="dxa"/>
          </w:tcPr>
          <w:p w:rsidR="00375DA9" w:rsidRPr="00375DA9" w:rsidRDefault="00375DA9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4" w:type="dxa"/>
          </w:tcPr>
          <w:p w:rsidR="00375DA9" w:rsidRPr="00375DA9" w:rsidRDefault="00375DA9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28,86236</w:t>
            </w:r>
          </w:p>
        </w:tc>
        <w:tc>
          <w:tcPr>
            <w:tcW w:w="1276" w:type="dxa"/>
          </w:tcPr>
          <w:p w:rsidR="00375DA9" w:rsidRPr="00375DA9" w:rsidRDefault="00375DA9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850" w:type="dxa"/>
          </w:tcPr>
          <w:p w:rsidR="00375DA9" w:rsidRPr="00886B5A" w:rsidRDefault="00375DA9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lang w:eastAsia="ru-RU"/>
              </w:rPr>
            </w:pPr>
          </w:p>
        </w:tc>
        <w:tc>
          <w:tcPr>
            <w:tcW w:w="851" w:type="dxa"/>
          </w:tcPr>
          <w:p w:rsidR="00375DA9" w:rsidRPr="00886B5A" w:rsidRDefault="00375DA9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lang w:eastAsia="ru-RU"/>
              </w:rPr>
            </w:pPr>
          </w:p>
        </w:tc>
        <w:tc>
          <w:tcPr>
            <w:tcW w:w="992" w:type="dxa"/>
          </w:tcPr>
          <w:p w:rsidR="00375DA9" w:rsidRPr="00886B5A" w:rsidRDefault="00375DA9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lang w:eastAsia="ru-RU"/>
              </w:rPr>
            </w:pPr>
          </w:p>
        </w:tc>
        <w:tc>
          <w:tcPr>
            <w:tcW w:w="1276" w:type="dxa"/>
          </w:tcPr>
          <w:p w:rsidR="00375DA9" w:rsidRPr="00886B5A" w:rsidRDefault="00375DA9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lang w:eastAsia="ru-RU"/>
              </w:rPr>
            </w:pPr>
            <w:r w:rsidRPr="00A70145">
              <w:rPr>
                <w:rFonts w:ascii="Times New Roman" w:eastAsia="Times New Roman" w:hAnsi="Times New Roman"/>
                <w:lang w:eastAsia="ru-RU"/>
              </w:rPr>
              <w:t>28,86236</w:t>
            </w:r>
          </w:p>
        </w:tc>
        <w:tc>
          <w:tcPr>
            <w:tcW w:w="7025" w:type="dxa"/>
            <w:vMerge/>
          </w:tcPr>
          <w:p w:rsidR="00375DA9" w:rsidRPr="00886B5A" w:rsidRDefault="00375DA9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lang w:eastAsia="ru-RU"/>
              </w:rPr>
            </w:pPr>
          </w:p>
        </w:tc>
      </w:tr>
      <w:tr w:rsidR="00375DA9" w:rsidRPr="00886B5A" w:rsidTr="000D5185">
        <w:trPr>
          <w:trHeight w:val="838"/>
        </w:trPr>
        <w:tc>
          <w:tcPr>
            <w:tcW w:w="567" w:type="dxa"/>
          </w:tcPr>
          <w:p w:rsidR="00375DA9" w:rsidRPr="00375DA9" w:rsidRDefault="00375DA9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2.</w:t>
            </w:r>
          </w:p>
        </w:tc>
        <w:tc>
          <w:tcPr>
            <w:tcW w:w="1702" w:type="dxa"/>
          </w:tcPr>
          <w:p w:rsidR="00375DA9" w:rsidRPr="00375DA9" w:rsidRDefault="00375DA9" w:rsidP="00375DA9">
            <w:pPr>
              <w:spacing w:after="0" w:line="240" w:lineRule="auto"/>
              <w:rPr>
                <w:rFonts w:ascii="Times New Roman" w:hAnsi="Times New Roman"/>
              </w:rPr>
            </w:pPr>
            <w:r w:rsidRPr="00375DA9">
              <w:rPr>
                <w:rFonts w:ascii="Times New Roman" w:hAnsi="Times New Roman"/>
              </w:rPr>
              <w:t>Электроснабжение земельного участка, выделенного под установку опор уличного освещения на дороге «въезд в г. Фурманов»</w:t>
            </w:r>
            <w:r w:rsidRPr="00375DA9">
              <w:rPr>
                <w:rFonts w:ascii="Times New Roman" w:hAnsi="Times New Roman"/>
                <w:sz w:val="20"/>
                <w:szCs w:val="20"/>
              </w:rPr>
              <w:t xml:space="preserve">                          </w:t>
            </w:r>
          </w:p>
        </w:tc>
        <w:tc>
          <w:tcPr>
            <w:tcW w:w="1275" w:type="dxa"/>
          </w:tcPr>
          <w:p w:rsidR="00375DA9" w:rsidRPr="00375DA9" w:rsidRDefault="00375DA9" w:rsidP="003826D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851" w:type="dxa"/>
          </w:tcPr>
          <w:p w:rsidR="00375DA9" w:rsidRPr="00375DA9" w:rsidRDefault="00375DA9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4" w:type="dxa"/>
          </w:tcPr>
          <w:p w:rsidR="00375DA9" w:rsidRPr="00375DA9" w:rsidRDefault="00375DA9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</w:tcPr>
          <w:p w:rsidR="00375DA9" w:rsidRPr="00375DA9" w:rsidRDefault="00375DA9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814,03215</w:t>
            </w:r>
          </w:p>
        </w:tc>
        <w:tc>
          <w:tcPr>
            <w:tcW w:w="850" w:type="dxa"/>
          </w:tcPr>
          <w:p w:rsidR="00375DA9" w:rsidRPr="00886B5A" w:rsidRDefault="00375DA9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lang w:eastAsia="ru-RU"/>
              </w:rPr>
            </w:pPr>
          </w:p>
        </w:tc>
        <w:tc>
          <w:tcPr>
            <w:tcW w:w="851" w:type="dxa"/>
          </w:tcPr>
          <w:p w:rsidR="00375DA9" w:rsidRPr="00886B5A" w:rsidRDefault="00375DA9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lang w:eastAsia="ru-RU"/>
              </w:rPr>
            </w:pPr>
          </w:p>
        </w:tc>
        <w:tc>
          <w:tcPr>
            <w:tcW w:w="992" w:type="dxa"/>
          </w:tcPr>
          <w:p w:rsidR="00375DA9" w:rsidRPr="00886B5A" w:rsidRDefault="00375DA9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lang w:eastAsia="ru-RU"/>
              </w:rPr>
            </w:pPr>
          </w:p>
        </w:tc>
        <w:tc>
          <w:tcPr>
            <w:tcW w:w="1276" w:type="dxa"/>
          </w:tcPr>
          <w:p w:rsidR="00375DA9" w:rsidRPr="00886B5A" w:rsidRDefault="00375DA9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lang w:eastAsia="ru-RU"/>
              </w:rPr>
            </w:pPr>
            <w:r w:rsidRPr="00A70145">
              <w:rPr>
                <w:rFonts w:ascii="Times New Roman" w:eastAsia="Times New Roman" w:hAnsi="Times New Roman"/>
                <w:lang w:eastAsia="ru-RU"/>
              </w:rPr>
              <w:t>814,03215</w:t>
            </w:r>
          </w:p>
        </w:tc>
        <w:tc>
          <w:tcPr>
            <w:tcW w:w="7025" w:type="dxa"/>
            <w:vMerge/>
          </w:tcPr>
          <w:p w:rsidR="00375DA9" w:rsidRPr="00886B5A" w:rsidRDefault="00375DA9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lang w:eastAsia="ru-RU"/>
              </w:rPr>
            </w:pPr>
          </w:p>
        </w:tc>
      </w:tr>
      <w:tr w:rsidR="00375DA9" w:rsidRPr="00886B5A" w:rsidTr="000D5185">
        <w:trPr>
          <w:trHeight w:val="273"/>
        </w:trPr>
        <w:tc>
          <w:tcPr>
            <w:tcW w:w="3544" w:type="dxa"/>
            <w:gridSpan w:val="3"/>
          </w:tcPr>
          <w:p w:rsidR="00375DA9" w:rsidRPr="00375DA9" w:rsidRDefault="00375DA9" w:rsidP="003826D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851" w:type="dxa"/>
          </w:tcPr>
          <w:p w:rsidR="00375DA9" w:rsidRPr="00375DA9" w:rsidRDefault="00375DA9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b/>
                <w:lang w:eastAsia="ru-RU"/>
              </w:rPr>
              <w:t>38,9</w:t>
            </w:r>
          </w:p>
        </w:tc>
        <w:tc>
          <w:tcPr>
            <w:tcW w:w="1134" w:type="dxa"/>
          </w:tcPr>
          <w:p w:rsidR="00375DA9" w:rsidRPr="00375DA9" w:rsidRDefault="00375DA9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b/>
                <w:lang w:eastAsia="ru-RU"/>
              </w:rPr>
              <w:t>160,00</w:t>
            </w:r>
          </w:p>
        </w:tc>
        <w:tc>
          <w:tcPr>
            <w:tcW w:w="1276" w:type="dxa"/>
          </w:tcPr>
          <w:p w:rsidR="00375DA9" w:rsidRPr="00375DA9" w:rsidRDefault="00375DA9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b/>
                <w:lang w:eastAsia="ru-RU"/>
              </w:rPr>
              <w:t>1280,0</w:t>
            </w:r>
          </w:p>
        </w:tc>
        <w:tc>
          <w:tcPr>
            <w:tcW w:w="850" w:type="dxa"/>
          </w:tcPr>
          <w:p w:rsidR="00375DA9" w:rsidRPr="000D5185" w:rsidRDefault="000D5185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0D5185">
              <w:rPr>
                <w:rFonts w:ascii="Times New Roman" w:eastAsia="Times New Roman" w:hAnsi="Times New Roman"/>
                <w:b/>
                <w:lang w:eastAsia="ru-RU"/>
              </w:rPr>
              <w:t>330,00</w:t>
            </w:r>
          </w:p>
        </w:tc>
        <w:tc>
          <w:tcPr>
            <w:tcW w:w="851" w:type="dxa"/>
          </w:tcPr>
          <w:p w:rsidR="00375DA9" w:rsidRPr="000D5185" w:rsidRDefault="000D5185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0D5185">
              <w:rPr>
                <w:rFonts w:ascii="Times New Roman" w:eastAsia="Times New Roman" w:hAnsi="Times New Roman"/>
                <w:b/>
                <w:lang w:eastAsia="ru-RU"/>
              </w:rPr>
              <w:t>334,50</w:t>
            </w:r>
          </w:p>
        </w:tc>
        <w:tc>
          <w:tcPr>
            <w:tcW w:w="992" w:type="dxa"/>
          </w:tcPr>
          <w:p w:rsidR="00375DA9" w:rsidRPr="000D5185" w:rsidRDefault="000D5185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0D5185">
              <w:rPr>
                <w:rFonts w:ascii="Times New Roman" w:eastAsia="Times New Roman" w:hAnsi="Times New Roman"/>
                <w:b/>
                <w:lang w:eastAsia="ru-RU"/>
              </w:rPr>
              <w:t>111,824</w:t>
            </w:r>
          </w:p>
        </w:tc>
        <w:tc>
          <w:tcPr>
            <w:tcW w:w="1276" w:type="dxa"/>
          </w:tcPr>
          <w:p w:rsidR="00375DA9" w:rsidRPr="000D5185" w:rsidRDefault="000D5185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0D5185">
              <w:rPr>
                <w:rFonts w:ascii="Times New Roman" w:eastAsia="Times New Roman" w:hAnsi="Times New Roman"/>
                <w:b/>
                <w:lang w:eastAsia="ru-RU"/>
              </w:rPr>
              <w:t>2255,224</w:t>
            </w:r>
          </w:p>
        </w:tc>
        <w:tc>
          <w:tcPr>
            <w:tcW w:w="7025" w:type="dxa"/>
            <w:vMerge/>
            <w:tcBorders>
              <w:bottom w:val="nil"/>
            </w:tcBorders>
          </w:tcPr>
          <w:p w:rsidR="00375DA9" w:rsidRPr="00886B5A" w:rsidRDefault="00375DA9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</w:p>
        </w:tc>
      </w:tr>
    </w:tbl>
    <w:p w:rsidR="00CD362B" w:rsidRPr="007F05A0" w:rsidRDefault="00CD362B" w:rsidP="00CD362B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                 </w:t>
      </w:r>
      <w:r w:rsidRPr="007F05A0">
        <w:rPr>
          <w:rFonts w:ascii="Times New Roman" w:eastAsia="Times New Roman" w:hAnsi="Times New Roman"/>
          <w:b/>
          <w:sz w:val="28"/>
          <w:szCs w:val="28"/>
          <w:lang w:eastAsia="ru-RU"/>
        </w:rPr>
        <w:t>5. Механизм реализации подпрограммы, организация</w:t>
      </w:r>
    </w:p>
    <w:p w:rsidR="00CD362B" w:rsidRPr="007F05A0" w:rsidRDefault="00CD362B" w:rsidP="00CD36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управления, </w:t>
      </w:r>
      <w:r w:rsidRPr="007F05A0">
        <w:rPr>
          <w:rFonts w:ascii="Times New Roman" w:eastAsia="Times New Roman" w:hAnsi="Times New Roman"/>
          <w:b/>
          <w:sz w:val="28"/>
          <w:szCs w:val="28"/>
          <w:lang w:eastAsia="ru-RU"/>
        </w:rPr>
        <w:t>контроль за ходом ее реализации</w:t>
      </w:r>
    </w:p>
    <w:p w:rsidR="00CD362B" w:rsidRPr="007F05A0" w:rsidRDefault="00CD362B" w:rsidP="00CD36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362B" w:rsidRPr="007F05A0" w:rsidRDefault="00CD362B" w:rsidP="00CD362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Механизм реализации Подпрограммы предусматривает ежегодное формирование рабочих документов: организационного плана действий по реализации мероприятий Подпрограммы, перечня работ по подготовке и реализации мероприятий Подпрограммы с определением объемов и источников финансирования. </w:t>
      </w:r>
    </w:p>
    <w:p w:rsidR="00CD362B" w:rsidRPr="0039197F" w:rsidRDefault="00CD362B" w:rsidP="00CD362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Управление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Подп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рограммой осуществляет администрация </w:t>
      </w:r>
      <w:proofErr w:type="spellStart"/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поселения. Контроль эффективности и целевого использования средств, направленных на исполнение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Подп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рограммы осуществляет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главный бухгалтер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</w:t>
      </w:r>
      <w:proofErr w:type="spellStart"/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поселения.  Глава </w:t>
      </w:r>
      <w:proofErr w:type="spellStart"/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  сельского поселения предоставляет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главному бухгалтеру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>дминистрации  поселения отчет о ходе работ по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одпрограмме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>, об эффективности использования финансовых средств, о финансировании проводимых  мероприятий  и освоении средств, предусмотренных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одп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>рограммой ,  отчет о реализации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одп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рограммы за год в соответствии </w:t>
      </w:r>
      <w:r w:rsidRPr="0039197F">
        <w:rPr>
          <w:rFonts w:ascii="Times New Roman" w:eastAsia="Times New Roman" w:hAnsi="Times New Roman"/>
          <w:sz w:val="28"/>
          <w:szCs w:val="28"/>
          <w:lang w:eastAsia="ru-RU"/>
        </w:rPr>
        <w:t xml:space="preserve">с Постановлением администрации  </w:t>
      </w:r>
      <w:proofErr w:type="spellStart"/>
      <w:r w:rsidRPr="0039197F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39197F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от 02.09.2013 года № 130 «Об утверждении Порядка разработки, реализации и оценки эффективности муниципальных программ </w:t>
      </w:r>
      <w:proofErr w:type="spellStart"/>
      <w:r w:rsidRPr="0039197F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39197F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поселения».</w:t>
      </w:r>
    </w:p>
    <w:p w:rsidR="00CD362B" w:rsidRPr="001E784C" w:rsidRDefault="00CD362B" w:rsidP="00CD362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proofErr w:type="spellStart"/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несет ответственность за качественное и своевременное исполнение мероприятий подпрограмм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, эффективное использование финансовых средств и ресурсов, выделяемых на реализацию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Подп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рограммы. </w:t>
      </w:r>
    </w:p>
    <w:p w:rsidR="00CD362B" w:rsidRDefault="00CD362B" w:rsidP="00CD362B">
      <w:pPr>
        <w:autoSpaceDE w:val="0"/>
        <w:autoSpaceDN w:val="0"/>
        <w:adjustRightInd w:val="0"/>
        <w:spacing w:after="0" w:line="240" w:lineRule="auto"/>
        <w:ind w:firstLine="708"/>
        <w:jc w:val="both"/>
      </w:pP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>Контроль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за исполнением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Подп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рограммы осуществляется Главой </w:t>
      </w:r>
      <w:proofErr w:type="spellStart"/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</w:p>
    <w:p w:rsidR="00914D6A" w:rsidRDefault="00914D6A" w:rsidP="005C069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sectPr w:rsidR="00914D6A" w:rsidSect="00C221E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4D3A" w:rsidRDefault="00C64D3A" w:rsidP="002E4163">
      <w:pPr>
        <w:spacing w:after="0" w:line="240" w:lineRule="auto"/>
      </w:pPr>
      <w:r>
        <w:separator/>
      </w:r>
    </w:p>
  </w:endnote>
  <w:endnote w:type="continuationSeparator" w:id="0">
    <w:p w:rsidR="00C64D3A" w:rsidRDefault="00C64D3A" w:rsidP="002E4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D3A" w:rsidRDefault="00C64D3A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D3A" w:rsidRDefault="00C64D3A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D3A" w:rsidRDefault="00C64D3A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4D3A" w:rsidRDefault="00C64D3A" w:rsidP="002E4163">
      <w:pPr>
        <w:spacing w:after="0" w:line="240" w:lineRule="auto"/>
      </w:pPr>
      <w:r>
        <w:separator/>
      </w:r>
    </w:p>
  </w:footnote>
  <w:footnote w:type="continuationSeparator" w:id="0">
    <w:p w:rsidR="00C64D3A" w:rsidRDefault="00C64D3A" w:rsidP="002E41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D3A" w:rsidRDefault="00C64D3A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D3A" w:rsidRDefault="00C64D3A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D3A" w:rsidRDefault="00C64D3A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B0E23"/>
    <w:multiLevelType w:val="hybridMultilevel"/>
    <w:tmpl w:val="04F8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B22A3B"/>
    <w:multiLevelType w:val="hybridMultilevel"/>
    <w:tmpl w:val="9C8E88FE"/>
    <w:lvl w:ilvl="0" w:tplc="04190011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30AE413F"/>
    <w:multiLevelType w:val="multilevel"/>
    <w:tmpl w:val="8D6E5226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5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5" w:hanging="1800"/>
      </w:pPr>
      <w:rPr>
        <w:rFonts w:hint="default"/>
      </w:rPr>
    </w:lvl>
  </w:abstractNum>
  <w:abstractNum w:abstractNumId="3">
    <w:nsid w:val="7A141D32"/>
    <w:multiLevelType w:val="hybridMultilevel"/>
    <w:tmpl w:val="5FFA590C"/>
    <w:lvl w:ilvl="0" w:tplc="4F3ABF5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BAF"/>
    <w:rsid w:val="00001CFD"/>
    <w:rsid w:val="00006094"/>
    <w:rsid w:val="000073E0"/>
    <w:rsid w:val="00007821"/>
    <w:rsid w:val="00014F29"/>
    <w:rsid w:val="000224CB"/>
    <w:rsid w:val="00022DD8"/>
    <w:rsid w:val="000261E4"/>
    <w:rsid w:val="00034C75"/>
    <w:rsid w:val="00040B8F"/>
    <w:rsid w:val="00043BCC"/>
    <w:rsid w:val="00081F59"/>
    <w:rsid w:val="0008745B"/>
    <w:rsid w:val="00091635"/>
    <w:rsid w:val="00092D78"/>
    <w:rsid w:val="0009424F"/>
    <w:rsid w:val="000A074D"/>
    <w:rsid w:val="000A6ED4"/>
    <w:rsid w:val="000B2131"/>
    <w:rsid w:val="000C0217"/>
    <w:rsid w:val="000C3208"/>
    <w:rsid w:val="000C7375"/>
    <w:rsid w:val="000C7678"/>
    <w:rsid w:val="000C7BFD"/>
    <w:rsid w:val="000D0B5D"/>
    <w:rsid w:val="000D5185"/>
    <w:rsid w:val="000D74A3"/>
    <w:rsid w:val="000D7693"/>
    <w:rsid w:val="000E0428"/>
    <w:rsid w:val="000E23AB"/>
    <w:rsid w:val="000E5C50"/>
    <w:rsid w:val="000F0A0A"/>
    <w:rsid w:val="000F6D36"/>
    <w:rsid w:val="00104040"/>
    <w:rsid w:val="00104B7D"/>
    <w:rsid w:val="00111B53"/>
    <w:rsid w:val="00117C41"/>
    <w:rsid w:val="00126939"/>
    <w:rsid w:val="00131BE0"/>
    <w:rsid w:val="00131FE5"/>
    <w:rsid w:val="001324C1"/>
    <w:rsid w:val="00132DF4"/>
    <w:rsid w:val="00136F98"/>
    <w:rsid w:val="001414F5"/>
    <w:rsid w:val="00145C08"/>
    <w:rsid w:val="00150458"/>
    <w:rsid w:val="001504DA"/>
    <w:rsid w:val="0015070F"/>
    <w:rsid w:val="001557ED"/>
    <w:rsid w:val="00155E15"/>
    <w:rsid w:val="00157EF2"/>
    <w:rsid w:val="0016261E"/>
    <w:rsid w:val="00164A77"/>
    <w:rsid w:val="00165444"/>
    <w:rsid w:val="00171F0F"/>
    <w:rsid w:val="00183686"/>
    <w:rsid w:val="00185B7C"/>
    <w:rsid w:val="001861A8"/>
    <w:rsid w:val="001918D4"/>
    <w:rsid w:val="00193C5B"/>
    <w:rsid w:val="001A20B9"/>
    <w:rsid w:val="001A2BBE"/>
    <w:rsid w:val="001A61B7"/>
    <w:rsid w:val="001A7BB8"/>
    <w:rsid w:val="001B72F7"/>
    <w:rsid w:val="001C4549"/>
    <w:rsid w:val="001C457E"/>
    <w:rsid w:val="001D19CB"/>
    <w:rsid w:val="001D19D5"/>
    <w:rsid w:val="001D7B4D"/>
    <w:rsid w:val="001D7FE1"/>
    <w:rsid w:val="001E045E"/>
    <w:rsid w:val="001F2466"/>
    <w:rsid w:val="001F35A5"/>
    <w:rsid w:val="001F5BED"/>
    <w:rsid w:val="00200178"/>
    <w:rsid w:val="002071F2"/>
    <w:rsid w:val="0021043B"/>
    <w:rsid w:val="00211EFC"/>
    <w:rsid w:val="002136E4"/>
    <w:rsid w:val="00217E6F"/>
    <w:rsid w:val="0022237E"/>
    <w:rsid w:val="0022473C"/>
    <w:rsid w:val="00226517"/>
    <w:rsid w:val="00236E5F"/>
    <w:rsid w:val="002420C6"/>
    <w:rsid w:val="002442B7"/>
    <w:rsid w:val="00245ABD"/>
    <w:rsid w:val="00264AAC"/>
    <w:rsid w:val="002672C3"/>
    <w:rsid w:val="00276C33"/>
    <w:rsid w:val="00280AB7"/>
    <w:rsid w:val="00285076"/>
    <w:rsid w:val="0029107C"/>
    <w:rsid w:val="002947FB"/>
    <w:rsid w:val="002A2A81"/>
    <w:rsid w:val="002A60B8"/>
    <w:rsid w:val="002B55FF"/>
    <w:rsid w:val="002B6F1B"/>
    <w:rsid w:val="002C0A00"/>
    <w:rsid w:val="002C20BF"/>
    <w:rsid w:val="002C41DE"/>
    <w:rsid w:val="002C79E8"/>
    <w:rsid w:val="002D1236"/>
    <w:rsid w:val="002D2A12"/>
    <w:rsid w:val="002D55F5"/>
    <w:rsid w:val="002E13CA"/>
    <w:rsid w:val="002E4163"/>
    <w:rsid w:val="002F182E"/>
    <w:rsid w:val="002F1B63"/>
    <w:rsid w:val="00302AC8"/>
    <w:rsid w:val="00310469"/>
    <w:rsid w:val="003170C2"/>
    <w:rsid w:val="00321AF5"/>
    <w:rsid w:val="00321B6F"/>
    <w:rsid w:val="003231DB"/>
    <w:rsid w:val="00324A67"/>
    <w:rsid w:val="003279B2"/>
    <w:rsid w:val="003303B0"/>
    <w:rsid w:val="00334219"/>
    <w:rsid w:val="003406E5"/>
    <w:rsid w:val="00342BB3"/>
    <w:rsid w:val="00345A73"/>
    <w:rsid w:val="003576C8"/>
    <w:rsid w:val="003612A1"/>
    <w:rsid w:val="0036478A"/>
    <w:rsid w:val="00370689"/>
    <w:rsid w:val="00371B6F"/>
    <w:rsid w:val="003749B7"/>
    <w:rsid w:val="00375DA9"/>
    <w:rsid w:val="003826D2"/>
    <w:rsid w:val="003835D3"/>
    <w:rsid w:val="00386F22"/>
    <w:rsid w:val="00387B2F"/>
    <w:rsid w:val="00391DE6"/>
    <w:rsid w:val="003979B6"/>
    <w:rsid w:val="003A47B3"/>
    <w:rsid w:val="003A6031"/>
    <w:rsid w:val="003B52B5"/>
    <w:rsid w:val="003B6855"/>
    <w:rsid w:val="003C2DE3"/>
    <w:rsid w:val="003D3741"/>
    <w:rsid w:val="003D54E1"/>
    <w:rsid w:val="003D61F6"/>
    <w:rsid w:val="003E10D4"/>
    <w:rsid w:val="003E111E"/>
    <w:rsid w:val="003E3094"/>
    <w:rsid w:val="003E3B78"/>
    <w:rsid w:val="003E65AB"/>
    <w:rsid w:val="003F25B5"/>
    <w:rsid w:val="003F37FA"/>
    <w:rsid w:val="003F3941"/>
    <w:rsid w:val="003F58A6"/>
    <w:rsid w:val="003F75AE"/>
    <w:rsid w:val="00403580"/>
    <w:rsid w:val="00405437"/>
    <w:rsid w:val="00405F44"/>
    <w:rsid w:val="00407AD1"/>
    <w:rsid w:val="00411D54"/>
    <w:rsid w:val="00414213"/>
    <w:rsid w:val="00417D21"/>
    <w:rsid w:val="004227E9"/>
    <w:rsid w:val="00424F86"/>
    <w:rsid w:val="00426698"/>
    <w:rsid w:val="004319EB"/>
    <w:rsid w:val="00431B0A"/>
    <w:rsid w:val="00431BFB"/>
    <w:rsid w:val="00433B6F"/>
    <w:rsid w:val="00436650"/>
    <w:rsid w:val="00437A1E"/>
    <w:rsid w:val="00445F0D"/>
    <w:rsid w:val="0044619B"/>
    <w:rsid w:val="0044697C"/>
    <w:rsid w:val="00455499"/>
    <w:rsid w:val="0046103A"/>
    <w:rsid w:val="00464930"/>
    <w:rsid w:val="00464E1D"/>
    <w:rsid w:val="0047014F"/>
    <w:rsid w:val="00472522"/>
    <w:rsid w:val="0047391E"/>
    <w:rsid w:val="00474ACD"/>
    <w:rsid w:val="004770E0"/>
    <w:rsid w:val="00480125"/>
    <w:rsid w:val="0048168F"/>
    <w:rsid w:val="0048674D"/>
    <w:rsid w:val="00492CAA"/>
    <w:rsid w:val="00495069"/>
    <w:rsid w:val="004A5EDC"/>
    <w:rsid w:val="004A5F71"/>
    <w:rsid w:val="004B0280"/>
    <w:rsid w:val="004B382B"/>
    <w:rsid w:val="004B719E"/>
    <w:rsid w:val="004C39E2"/>
    <w:rsid w:val="004D04A3"/>
    <w:rsid w:val="004D7380"/>
    <w:rsid w:val="004D7469"/>
    <w:rsid w:val="004E0B84"/>
    <w:rsid w:val="004E0ED3"/>
    <w:rsid w:val="00500C91"/>
    <w:rsid w:val="00501E80"/>
    <w:rsid w:val="00503D8C"/>
    <w:rsid w:val="00511C05"/>
    <w:rsid w:val="00513831"/>
    <w:rsid w:val="0052194E"/>
    <w:rsid w:val="00522A7D"/>
    <w:rsid w:val="005273D0"/>
    <w:rsid w:val="00530321"/>
    <w:rsid w:val="005349DE"/>
    <w:rsid w:val="00537925"/>
    <w:rsid w:val="005410E0"/>
    <w:rsid w:val="0054117C"/>
    <w:rsid w:val="00541B70"/>
    <w:rsid w:val="00550BF6"/>
    <w:rsid w:val="005537BD"/>
    <w:rsid w:val="00553DC7"/>
    <w:rsid w:val="00557D69"/>
    <w:rsid w:val="00561EFB"/>
    <w:rsid w:val="0057015A"/>
    <w:rsid w:val="00572D3B"/>
    <w:rsid w:val="005768C7"/>
    <w:rsid w:val="00577B39"/>
    <w:rsid w:val="0058068A"/>
    <w:rsid w:val="005811E1"/>
    <w:rsid w:val="00582416"/>
    <w:rsid w:val="00592B62"/>
    <w:rsid w:val="005940EF"/>
    <w:rsid w:val="0059705C"/>
    <w:rsid w:val="005A08B9"/>
    <w:rsid w:val="005A16A2"/>
    <w:rsid w:val="005B0E6A"/>
    <w:rsid w:val="005B1748"/>
    <w:rsid w:val="005B37ED"/>
    <w:rsid w:val="005B3BD3"/>
    <w:rsid w:val="005B3D0B"/>
    <w:rsid w:val="005C069C"/>
    <w:rsid w:val="005C3051"/>
    <w:rsid w:val="005C3E45"/>
    <w:rsid w:val="005E3B99"/>
    <w:rsid w:val="005E4B2F"/>
    <w:rsid w:val="005E6472"/>
    <w:rsid w:val="005F7C9F"/>
    <w:rsid w:val="00602707"/>
    <w:rsid w:val="00603EDC"/>
    <w:rsid w:val="00605542"/>
    <w:rsid w:val="006164E4"/>
    <w:rsid w:val="006169F7"/>
    <w:rsid w:val="00625BAE"/>
    <w:rsid w:val="00626872"/>
    <w:rsid w:val="006268D0"/>
    <w:rsid w:val="006348EA"/>
    <w:rsid w:val="00637C86"/>
    <w:rsid w:val="00645C04"/>
    <w:rsid w:val="006461FC"/>
    <w:rsid w:val="00647629"/>
    <w:rsid w:val="0065442C"/>
    <w:rsid w:val="00665D8F"/>
    <w:rsid w:val="00670C77"/>
    <w:rsid w:val="00674C0B"/>
    <w:rsid w:val="0068086F"/>
    <w:rsid w:val="00682C20"/>
    <w:rsid w:val="00685363"/>
    <w:rsid w:val="00686612"/>
    <w:rsid w:val="00691092"/>
    <w:rsid w:val="006913C8"/>
    <w:rsid w:val="00695E63"/>
    <w:rsid w:val="00696493"/>
    <w:rsid w:val="006A4248"/>
    <w:rsid w:val="006B03AA"/>
    <w:rsid w:val="006B2013"/>
    <w:rsid w:val="006B4C47"/>
    <w:rsid w:val="006B5F26"/>
    <w:rsid w:val="006C0869"/>
    <w:rsid w:val="006C29AA"/>
    <w:rsid w:val="006C4B09"/>
    <w:rsid w:val="006C4CA8"/>
    <w:rsid w:val="006C667D"/>
    <w:rsid w:val="006C6E23"/>
    <w:rsid w:val="006D5F37"/>
    <w:rsid w:val="006D6A12"/>
    <w:rsid w:val="006E02B2"/>
    <w:rsid w:val="006E3A8B"/>
    <w:rsid w:val="006E5C27"/>
    <w:rsid w:val="006E6E7A"/>
    <w:rsid w:val="006F7480"/>
    <w:rsid w:val="006F757E"/>
    <w:rsid w:val="00704CB1"/>
    <w:rsid w:val="00706432"/>
    <w:rsid w:val="0070651B"/>
    <w:rsid w:val="0071310A"/>
    <w:rsid w:val="007300F7"/>
    <w:rsid w:val="00736590"/>
    <w:rsid w:val="0073680A"/>
    <w:rsid w:val="00737AD7"/>
    <w:rsid w:val="007427AC"/>
    <w:rsid w:val="0074735D"/>
    <w:rsid w:val="00752D0C"/>
    <w:rsid w:val="007539B8"/>
    <w:rsid w:val="007611A1"/>
    <w:rsid w:val="00763399"/>
    <w:rsid w:val="0076557B"/>
    <w:rsid w:val="0076574B"/>
    <w:rsid w:val="00766C83"/>
    <w:rsid w:val="007708B7"/>
    <w:rsid w:val="00775EBA"/>
    <w:rsid w:val="007803F5"/>
    <w:rsid w:val="0078366D"/>
    <w:rsid w:val="007867CC"/>
    <w:rsid w:val="007876E6"/>
    <w:rsid w:val="00797ED5"/>
    <w:rsid w:val="007A4C6B"/>
    <w:rsid w:val="007A4F8A"/>
    <w:rsid w:val="007B1193"/>
    <w:rsid w:val="007B3235"/>
    <w:rsid w:val="007B44E9"/>
    <w:rsid w:val="007B53E5"/>
    <w:rsid w:val="007B7732"/>
    <w:rsid w:val="007C0340"/>
    <w:rsid w:val="007C18BB"/>
    <w:rsid w:val="007C79F3"/>
    <w:rsid w:val="007D04A6"/>
    <w:rsid w:val="007D6A19"/>
    <w:rsid w:val="007D775A"/>
    <w:rsid w:val="007E039E"/>
    <w:rsid w:val="007E3491"/>
    <w:rsid w:val="007E34FC"/>
    <w:rsid w:val="007F05A0"/>
    <w:rsid w:val="007F08B5"/>
    <w:rsid w:val="00801956"/>
    <w:rsid w:val="00801CD7"/>
    <w:rsid w:val="00803D20"/>
    <w:rsid w:val="00804D11"/>
    <w:rsid w:val="008077D5"/>
    <w:rsid w:val="008104BA"/>
    <w:rsid w:val="00812FBB"/>
    <w:rsid w:val="00815668"/>
    <w:rsid w:val="00816F91"/>
    <w:rsid w:val="0082287C"/>
    <w:rsid w:val="008228D6"/>
    <w:rsid w:val="00827605"/>
    <w:rsid w:val="008324CD"/>
    <w:rsid w:val="00835146"/>
    <w:rsid w:val="008464BF"/>
    <w:rsid w:val="00847557"/>
    <w:rsid w:val="008519D0"/>
    <w:rsid w:val="0085307E"/>
    <w:rsid w:val="00854D3F"/>
    <w:rsid w:val="0086755E"/>
    <w:rsid w:val="0087282E"/>
    <w:rsid w:val="0087680B"/>
    <w:rsid w:val="00884346"/>
    <w:rsid w:val="00885CD0"/>
    <w:rsid w:val="00886B5A"/>
    <w:rsid w:val="008968A0"/>
    <w:rsid w:val="008A1113"/>
    <w:rsid w:val="008A2450"/>
    <w:rsid w:val="008A3D9D"/>
    <w:rsid w:val="008B1828"/>
    <w:rsid w:val="008B2556"/>
    <w:rsid w:val="008B3876"/>
    <w:rsid w:val="008B6C6F"/>
    <w:rsid w:val="008C1176"/>
    <w:rsid w:val="008C445F"/>
    <w:rsid w:val="008C7751"/>
    <w:rsid w:val="008D182E"/>
    <w:rsid w:val="008D27A5"/>
    <w:rsid w:val="008D4FC3"/>
    <w:rsid w:val="008E400E"/>
    <w:rsid w:val="008E441C"/>
    <w:rsid w:val="008E4C20"/>
    <w:rsid w:val="008E4CBA"/>
    <w:rsid w:val="00900169"/>
    <w:rsid w:val="00904715"/>
    <w:rsid w:val="009145D2"/>
    <w:rsid w:val="00914D6A"/>
    <w:rsid w:val="0092303C"/>
    <w:rsid w:val="00930C51"/>
    <w:rsid w:val="00942E2E"/>
    <w:rsid w:val="009467B4"/>
    <w:rsid w:val="00952F56"/>
    <w:rsid w:val="009607A3"/>
    <w:rsid w:val="009639DB"/>
    <w:rsid w:val="00976F9E"/>
    <w:rsid w:val="009802DE"/>
    <w:rsid w:val="00981088"/>
    <w:rsid w:val="009840D2"/>
    <w:rsid w:val="0098417F"/>
    <w:rsid w:val="009906A0"/>
    <w:rsid w:val="00990FF4"/>
    <w:rsid w:val="00995401"/>
    <w:rsid w:val="0099678E"/>
    <w:rsid w:val="009A62E6"/>
    <w:rsid w:val="009B342B"/>
    <w:rsid w:val="009B3CB9"/>
    <w:rsid w:val="009C5B84"/>
    <w:rsid w:val="009D0D54"/>
    <w:rsid w:val="009D1BAA"/>
    <w:rsid w:val="009D27D6"/>
    <w:rsid w:val="009D6F38"/>
    <w:rsid w:val="009E0595"/>
    <w:rsid w:val="009E0E39"/>
    <w:rsid w:val="009E3CF1"/>
    <w:rsid w:val="009E6785"/>
    <w:rsid w:val="009E7635"/>
    <w:rsid w:val="009F11C5"/>
    <w:rsid w:val="009F785D"/>
    <w:rsid w:val="00A01542"/>
    <w:rsid w:val="00A075B1"/>
    <w:rsid w:val="00A079D9"/>
    <w:rsid w:val="00A17DA1"/>
    <w:rsid w:val="00A22010"/>
    <w:rsid w:val="00A324A7"/>
    <w:rsid w:val="00A337DE"/>
    <w:rsid w:val="00A431AE"/>
    <w:rsid w:val="00A46ABF"/>
    <w:rsid w:val="00A47CFB"/>
    <w:rsid w:val="00A5616E"/>
    <w:rsid w:val="00A61233"/>
    <w:rsid w:val="00A64EBE"/>
    <w:rsid w:val="00A6538B"/>
    <w:rsid w:val="00A679AB"/>
    <w:rsid w:val="00A700C7"/>
    <w:rsid w:val="00A70145"/>
    <w:rsid w:val="00A713A0"/>
    <w:rsid w:val="00A86204"/>
    <w:rsid w:val="00A874CB"/>
    <w:rsid w:val="00AB25B5"/>
    <w:rsid w:val="00AB2C4A"/>
    <w:rsid w:val="00AB4279"/>
    <w:rsid w:val="00AB4BAF"/>
    <w:rsid w:val="00AB5B69"/>
    <w:rsid w:val="00AB5D81"/>
    <w:rsid w:val="00AC20EA"/>
    <w:rsid w:val="00AC3676"/>
    <w:rsid w:val="00AC3A1F"/>
    <w:rsid w:val="00AC591D"/>
    <w:rsid w:val="00AC6271"/>
    <w:rsid w:val="00AC6849"/>
    <w:rsid w:val="00AD1FB3"/>
    <w:rsid w:val="00AE21F6"/>
    <w:rsid w:val="00AE603D"/>
    <w:rsid w:val="00AE7BD1"/>
    <w:rsid w:val="00AF55E1"/>
    <w:rsid w:val="00AF6F7E"/>
    <w:rsid w:val="00B00981"/>
    <w:rsid w:val="00B01920"/>
    <w:rsid w:val="00B01D85"/>
    <w:rsid w:val="00B048C2"/>
    <w:rsid w:val="00B159B3"/>
    <w:rsid w:val="00B204E5"/>
    <w:rsid w:val="00B2132B"/>
    <w:rsid w:val="00B243BD"/>
    <w:rsid w:val="00B266FD"/>
    <w:rsid w:val="00B300F1"/>
    <w:rsid w:val="00B30A29"/>
    <w:rsid w:val="00B32431"/>
    <w:rsid w:val="00B32ED3"/>
    <w:rsid w:val="00B33E78"/>
    <w:rsid w:val="00B34A2C"/>
    <w:rsid w:val="00B35402"/>
    <w:rsid w:val="00B40225"/>
    <w:rsid w:val="00B550BF"/>
    <w:rsid w:val="00B67CE5"/>
    <w:rsid w:val="00B70DC9"/>
    <w:rsid w:val="00B741E0"/>
    <w:rsid w:val="00B835E3"/>
    <w:rsid w:val="00B86B61"/>
    <w:rsid w:val="00B87E9F"/>
    <w:rsid w:val="00B90936"/>
    <w:rsid w:val="00BA4159"/>
    <w:rsid w:val="00BA6C91"/>
    <w:rsid w:val="00BB17F8"/>
    <w:rsid w:val="00BB443B"/>
    <w:rsid w:val="00BB6FCB"/>
    <w:rsid w:val="00BB751E"/>
    <w:rsid w:val="00BC3080"/>
    <w:rsid w:val="00BC5C30"/>
    <w:rsid w:val="00BC6D69"/>
    <w:rsid w:val="00BD4276"/>
    <w:rsid w:val="00BE135F"/>
    <w:rsid w:val="00BE20BB"/>
    <w:rsid w:val="00BE2A62"/>
    <w:rsid w:val="00BE2BA5"/>
    <w:rsid w:val="00BE6D9E"/>
    <w:rsid w:val="00C008C0"/>
    <w:rsid w:val="00C04230"/>
    <w:rsid w:val="00C12601"/>
    <w:rsid w:val="00C166F6"/>
    <w:rsid w:val="00C221E9"/>
    <w:rsid w:val="00C229FB"/>
    <w:rsid w:val="00C26A1C"/>
    <w:rsid w:val="00C34AE0"/>
    <w:rsid w:val="00C34D1A"/>
    <w:rsid w:val="00C45E7D"/>
    <w:rsid w:val="00C46628"/>
    <w:rsid w:val="00C471F9"/>
    <w:rsid w:val="00C50A1F"/>
    <w:rsid w:val="00C55B9E"/>
    <w:rsid w:val="00C55E83"/>
    <w:rsid w:val="00C579D2"/>
    <w:rsid w:val="00C63DA8"/>
    <w:rsid w:val="00C64D3A"/>
    <w:rsid w:val="00C679DE"/>
    <w:rsid w:val="00C71881"/>
    <w:rsid w:val="00C71E37"/>
    <w:rsid w:val="00C7351B"/>
    <w:rsid w:val="00C76CA2"/>
    <w:rsid w:val="00C83CB6"/>
    <w:rsid w:val="00C86A71"/>
    <w:rsid w:val="00C86B8E"/>
    <w:rsid w:val="00C90475"/>
    <w:rsid w:val="00C91E8D"/>
    <w:rsid w:val="00C95468"/>
    <w:rsid w:val="00C96598"/>
    <w:rsid w:val="00CA2CB9"/>
    <w:rsid w:val="00CA335B"/>
    <w:rsid w:val="00CB05DF"/>
    <w:rsid w:val="00CB257C"/>
    <w:rsid w:val="00CB5C72"/>
    <w:rsid w:val="00CB76DC"/>
    <w:rsid w:val="00CC152C"/>
    <w:rsid w:val="00CC5E38"/>
    <w:rsid w:val="00CD1ED1"/>
    <w:rsid w:val="00CD362B"/>
    <w:rsid w:val="00CD539D"/>
    <w:rsid w:val="00CD746D"/>
    <w:rsid w:val="00CD76C5"/>
    <w:rsid w:val="00CE2B4D"/>
    <w:rsid w:val="00CE766C"/>
    <w:rsid w:val="00CE76B1"/>
    <w:rsid w:val="00CF418B"/>
    <w:rsid w:val="00CF6C88"/>
    <w:rsid w:val="00D033DA"/>
    <w:rsid w:val="00D052EB"/>
    <w:rsid w:val="00D07441"/>
    <w:rsid w:val="00D15E13"/>
    <w:rsid w:val="00D15F87"/>
    <w:rsid w:val="00D16B5F"/>
    <w:rsid w:val="00D30295"/>
    <w:rsid w:val="00D3236D"/>
    <w:rsid w:val="00D41978"/>
    <w:rsid w:val="00D4388F"/>
    <w:rsid w:val="00D46AA6"/>
    <w:rsid w:val="00D473B5"/>
    <w:rsid w:val="00D54FC9"/>
    <w:rsid w:val="00D55081"/>
    <w:rsid w:val="00D60BAD"/>
    <w:rsid w:val="00D62B0E"/>
    <w:rsid w:val="00D63619"/>
    <w:rsid w:val="00D65633"/>
    <w:rsid w:val="00D66F63"/>
    <w:rsid w:val="00D72C01"/>
    <w:rsid w:val="00D74A22"/>
    <w:rsid w:val="00D928FA"/>
    <w:rsid w:val="00DA50A4"/>
    <w:rsid w:val="00DB5784"/>
    <w:rsid w:val="00DC191D"/>
    <w:rsid w:val="00DC1B4E"/>
    <w:rsid w:val="00DC455C"/>
    <w:rsid w:val="00DC5BC9"/>
    <w:rsid w:val="00DC62DE"/>
    <w:rsid w:val="00DC63AF"/>
    <w:rsid w:val="00DC68AD"/>
    <w:rsid w:val="00DC6CAC"/>
    <w:rsid w:val="00DC7F0F"/>
    <w:rsid w:val="00DD311C"/>
    <w:rsid w:val="00DE0332"/>
    <w:rsid w:val="00DE58DA"/>
    <w:rsid w:val="00DF116A"/>
    <w:rsid w:val="00DF2C0B"/>
    <w:rsid w:val="00DF581A"/>
    <w:rsid w:val="00DF5996"/>
    <w:rsid w:val="00DF5BBF"/>
    <w:rsid w:val="00E24BBB"/>
    <w:rsid w:val="00E31E98"/>
    <w:rsid w:val="00E320FA"/>
    <w:rsid w:val="00E34B14"/>
    <w:rsid w:val="00E35854"/>
    <w:rsid w:val="00E379A8"/>
    <w:rsid w:val="00E423CD"/>
    <w:rsid w:val="00E4660C"/>
    <w:rsid w:val="00E5170D"/>
    <w:rsid w:val="00E62D4E"/>
    <w:rsid w:val="00E718A8"/>
    <w:rsid w:val="00E76638"/>
    <w:rsid w:val="00E848F1"/>
    <w:rsid w:val="00E8512B"/>
    <w:rsid w:val="00E878CC"/>
    <w:rsid w:val="00E87D42"/>
    <w:rsid w:val="00E9755A"/>
    <w:rsid w:val="00EA487D"/>
    <w:rsid w:val="00EB3DDD"/>
    <w:rsid w:val="00EB4872"/>
    <w:rsid w:val="00EC2B97"/>
    <w:rsid w:val="00EC42A4"/>
    <w:rsid w:val="00ED021B"/>
    <w:rsid w:val="00ED1E82"/>
    <w:rsid w:val="00EE0ED6"/>
    <w:rsid w:val="00EE1F9C"/>
    <w:rsid w:val="00EE2938"/>
    <w:rsid w:val="00EE489A"/>
    <w:rsid w:val="00EF1CB8"/>
    <w:rsid w:val="00EF77CC"/>
    <w:rsid w:val="00F00C62"/>
    <w:rsid w:val="00F10466"/>
    <w:rsid w:val="00F23828"/>
    <w:rsid w:val="00F23AF7"/>
    <w:rsid w:val="00F26909"/>
    <w:rsid w:val="00F31076"/>
    <w:rsid w:val="00F3339D"/>
    <w:rsid w:val="00F34FAA"/>
    <w:rsid w:val="00F351B4"/>
    <w:rsid w:val="00F36C22"/>
    <w:rsid w:val="00F40BBE"/>
    <w:rsid w:val="00F43E89"/>
    <w:rsid w:val="00F52C02"/>
    <w:rsid w:val="00F55254"/>
    <w:rsid w:val="00F5567D"/>
    <w:rsid w:val="00F609E6"/>
    <w:rsid w:val="00F657B6"/>
    <w:rsid w:val="00F6777F"/>
    <w:rsid w:val="00F67FF9"/>
    <w:rsid w:val="00F72520"/>
    <w:rsid w:val="00F8191D"/>
    <w:rsid w:val="00F857BD"/>
    <w:rsid w:val="00F9295D"/>
    <w:rsid w:val="00F96DEF"/>
    <w:rsid w:val="00FA610B"/>
    <w:rsid w:val="00FB03A4"/>
    <w:rsid w:val="00FB79AA"/>
    <w:rsid w:val="00FC5084"/>
    <w:rsid w:val="00FD0886"/>
    <w:rsid w:val="00FD4D9C"/>
    <w:rsid w:val="00FD687F"/>
    <w:rsid w:val="00FE049B"/>
    <w:rsid w:val="00FE2A5A"/>
    <w:rsid w:val="00FE4888"/>
    <w:rsid w:val="00FF026C"/>
    <w:rsid w:val="00FF13BD"/>
    <w:rsid w:val="00FF13D7"/>
    <w:rsid w:val="00FF7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51B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F05A0"/>
  </w:style>
  <w:style w:type="character" w:styleId="a3">
    <w:name w:val="Hyperlink"/>
    <w:semiHidden/>
    <w:rsid w:val="007F05A0"/>
    <w:rPr>
      <w:color w:val="000080"/>
      <w:u w:val="single"/>
    </w:rPr>
  </w:style>
  <w:style w:type="character" w:customStyle="1" w:styleId="a4">
    <w:name w:val="Символ нумерации"/>
    <w:rsid w:val="007F05A0"/>
  </w:style>
  <w:style w:type="paragraph" w:customStyle="1" w:styleId="a5">
    <w:name w:val="Заголовок"/>
    <w:basedOn w:val="a"/>
    <w:next w:val="a6"/>
    <w:rsid w:val="007F05A0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ahoma"/>
      <w:sz w:val="28"/>
      <w:szCs w:val="28"/>
      <w:lang w:eastAsia="ru-RU" w:bidi="ru-RU"/>
    </w:rPr>
  </w:style>
  <w:style w:type="paragraph" w:styleId="a6">
    <w:name w:val="Body Text"/>
    <w:basedOn w:val="a"/>
    <w:link w:val="a7"/>
    <w:semiHidden/>
    <w:rsid w:val="007F05A0"/>
    <w:pPr>
      <w:widowControl w:val="0"/>
      <w:suppressAutoHyphens/>
      <w:autoSpaceDE w:val="0"/>
      <w:spacing w:after="120" w:line="240" w:lineRule="auto"/>
    </w:pPr>
    <w:rPr>
      <w:rFonts w:ascii="Arial" w:eastAsia="Arial" w:hAnsi="Arial" w:cs="Arial"/>
      <w:sz w:val="24"/>
      <w:szCs w:val="24"/>
      <w:lang w:eastAsia="ru-RU" w:bidi="ru-RU"/>
    </w:rPr>
  </w:style>
  <w:style w:type="character" w:customStyle="1" w:styleId="a7">
    <w:name w:val="Основной текст Знак"/>
    <w:basedOn w:val="a0"/>
    <w:link w:val="a6"/>
    <w:semiHidden/>
    <w:rsid w:val="007F05A0"/>
    <w:rPr>
      <w:rFonts w:ascii="Arial" w:eastAsia="Arial" w:hAnsi="Arial" w:cs="Arial"/>
      <w:sz w:val="24"/>
      <w:szCs w:val="24"/>
      <w:lang w:eastAsia="ru-RU" w:bidi="ru-RU"/>
    </w:rPr>
  </w:style>
  <w:style w:type="paragraph" w:styleId="a8">
    <w:name w:val="List"/>
    <w:basedOn w:val="a6"/>
    <w:semiHidden/>
    <w:rsid w:val="007F05A0"/>
    <w:rPr>
      <w:rFonts w:cs="Tahoma"/>
    </w:rPr>
  </w:style>
  <w:style w:type="paragraph" w:customStyle="1" w:styleId="10">
    <w:name w:val="Название1"/>
    <w:basedOn w:val="a"/>
    <w:rsid w:val="007F05A0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Arial" w:hAnsi="Arial" w:cs="Tahoma"/>
      <w:i/>
      <w:iCs/>
      <w:sz w:val="24"/>
      <w:szCs w:val="24"/>
      <w:lang w:eastAsia="ru-RU" w:bidi="ru-RU"/>
    </w:rPr>
  </w:style>
  <w:style w:type="paragraph" w:customStyle="1" w:styleId="11">
    <w:name w:val="Указатель1"/>
    <w:basedOn w:val="a"/>
    <w:rsid w:val="007F05A0"/>
    <w:pPr>
      <w:widowControl w:val="0"/>
      <w:suppressLineNumbers/>
      <w:suppressAutoHyphens/>
      <w:autoSpaceDE w:val="0"/>
      <w:spacing w:after="0" w:line="240" w:lineRule="auto"/>
    </w:pPr>
    <w:rPr>
      <w:rFonts w:ascii="Arial" w:eastAsia="Arial" w:hAnsi="Arial" w:cs="Tahoma"/>
      <w:sz w:val="24"/>
      <w:szCs w:val="24"/>
      <w:lang w:eastAsia="ru-RU" w:bidi="ru-RU"/>
    </w:rPr>
  </w:style>
  <w:style w:type="paragraph" w:customStyle="1" w:styleId="a9">
    <w:name w:val="Содержимое таблицы"/>
    <w:basedOn w:val="a"/>
    <w:rsid w:val="007F05A0"/>
    <w:pPr>
      <w:widowControl w:val="0"/>
      <w:suppressLineNumbers/>
      <w:suppressAutoHyphens/>
      <w:autoSpaceDE w:val="0"/>
      <w:spacing w:after="0" w:line="240" w:lineRule="auto"/>
    </w:pPr>
    <w:rPr>
      <w:rFonts w:ascii="Arial" w:eastAsia="Arial" w:hAnsi="Arial" w:cs="Arial"/>
      <w:sz w:val="24"/>
      <w:szCs w:val="24"/>
      <w:lang w:eastAsia="ru-RU" w:bidi="ru-RU"/>
    </w:rPr>
  </w:style>
  <w:style w:type="paragraph" w:customStyle="1" w:styleId="aa">
    <w:name w:val="Заголовок таблицы"/>
    <w:basedOn w:val="a9"/>
    <w:rsid w:val="007F05A0"/>
    <w:pPr>
      <w:jc w:val="center"/>
    </w:pPr>
    <w:rPr>
      <w:b/>
      <w:bCs/>
    </w:rPr>
  </w:style>
  <w:style w:type="paragraph" w:customStyle="1" w:styleId="Pro-TabName">
    <w:name w:val="Pro-Tab Name"/>
    <w:basedOn w:val="a"/>
    <w:rsid w:val="007F05A0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b">
    <w:name w:val="header"/>
    <w:basedOn w:val="a"/>
    <w:link w:val="ac"/>
    <w:uiPriority w:val="99"/>
    <w:unhideWhenUsed/>
    <w:rsid w:val="002E4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E4163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2E4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E4163"/>
    <w:rPr>
      <w:rFonts w:ascii="Calibri" w:eastAsia="Calibri" w:hAnsi="Calibri" w:cs="Times New Roman"/>
    </w:rPr>
  </w:style>
  <w:style w:type="paragraph" w:styleId="af">
    <w:name w:val="Balloon Text"/>
    <w:basedOn w:val="a"/>
    <w:link w:val="af0"/>
    <w:uiPriority w:val="99"/>
    <w:semiHidden/>
    <w:unhideWhenUsed/>
    <w:rsid w:val="00E34B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34B14"/>
    <w:rPr>
      <w:rFonts w:ascii="Segoe UI" w:eastAsia="Calibri" w:hAnsi="Segoe UI" w:cs="Segoe UI"/>
      <w:sz w:val="18"/>
      <w:szCs w:val="18"/>
    </w:rPr>
  </w:style>
  <w:style w:type="paragraph" w:styleId="af1">
    <w:name w:val="List Paragraph"/>
    <w:basedOn w:val="a"/>
    <w:uiPriority w:val="34"/>
    <w:qFormat/>
    <w:rsid w:val="00B01920"/>
    <w:pPr>
      <w:spacing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ConsPlusNormal">
    <w:name w:val="ConsPlusNormal"/>
    <w:rsid w:val="0070651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uiPriority w:val="39"/>
    <w:rsid w:val="008530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51B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F05A0"/>
  </w:style>
  <w:style w:type="character" w:styleId="a3">
    <w:name w:val="Hyperlink"/>
    <w:semiHidden/>
    <w:rsid w:val="007F05A0"/>
    <w:rPr>
      <w:color w:val="000080"/>
      <w:u w:val="single"/>
    </w:rPr>
  </w:style>
  <w:style w:type="character" w:customStyle="1" w:styleId="a4">
    <w:name w:val="Символ нумерации"/>
    <w:rsid w:val="007F05A0"/>
  </w:style>
  <w:style w:type="paragraph" w:customStyle="1" w:styleId="a5">
    <w:name w:val="Заголовок"/>
    <w:basedOn w:val="a"/>
    <w:next w:val="a6"/>
    <w:rsid w:val="007F05A0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ahoma"/>
      <w:sz w:val="28"/>
      <w:szCs w:val="28"/>
      <w:lang w:eastAsia="ru-RU" w:bidi="ru-RU"/>
    </w:rPr>
  </w:style>
  <w:style w:type="paragraph" w:styleId="a6">
    <w:name w:val="Body Text"/>
    <w:basedOn w:val="a"/>
    <w:link w:val="a7"/>
    <w:semiHidden/>
    <w:rsid w:val="007F05A0"/>
    <w:pPr>
      <w:widowControl w:val="0"/>
      <w:suppressAutoHyphens/>
      <w:autoSpaceDE w:val="0"/>
      <w:spacing w:after="120" w:line="240" w:lineRule="auto"/>
    </w:pPr>
    <w:rPr>
      <w:rFonts w:ascii="Arial" w:eastAsia="Arial" w:hAnsi="Arial" w:cs="Arial"/>
      <w:sz w:val="24"/>
      <w:szCs w:val="24"/>
      <w:lang w:eastAsia="ru-RU" w:bidi="ru-RU"/>
    </w:rPr>
  </w:style>
  <w:style w:type="character" w:customStyle="1" w:styleId="a7">
    <w:name w:val="Основной текст Знак"/>
    <w:basedOn w:val="a0"/>
    <w:link w:val="a6"/>
    <w:semiHidden/>
    <w:rsid w:val="007F05A0"/>
    <w:rPr>
      <w:rFonts w:ascii="Arial" w:eastAsia="Arial" w:hAnsi="Arial" w:cs="Arial"/>
      <w:sz w:val="24"/>
      <w:szCs w:val="24"/>
      <w:lang w:eastAsia="ru-RU" w:bidi="ru-RU"/>
    </w:rPr>
  </w:style>
  <w:style w:type="paragraph" w:styleId="a8">
    <w:name w:val="List"/>
    <w:basedOn w:val="a6"/>
    <w:semiHidden/>
    <w:rsid w:val="007F05A0"/>
    <w:rPr>
      <w:rFonts w:cs="Tahoma"/>
    </w:rPr>
  </w:style>
  <w:style w:type="paragraph" w:customStyle="1" w:styleId="10">
    <w:name w:val="Название1"/>
    <w:basedOn w:val="a"/>
    <w:rsid w:val="007F05A0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Arial" w:hAnsi="Arial" w:cs="Tahoma"/>
      <w:i/>
      <w:iCs/>
      <w:sz w:val="24"/>
      <w:szCs w:val="24"/>
      <w:lang w:eastAsia="ru-RU" w:bidi="ru-RU"/>
    </w:rPr>
  </w:style>
  <w:style w:type="paragraph" w:customStyle="1" w:styleId="11">
    <w:name w:val="Указатель1"/>
    <w:basedOn w:val="a"/>
    <w:rsid w:val="007F05A0"/>
    <w:pPr>
      <w:widowControl w:val="0"/>
      <w:suppressLineNumbers/>
      <w:suppressAutoHyphens/>
      <w:autoSpaceDE w:val="0"/>
      <w:spacing w:after="0" w:line="240" w:lineRule="auto"/>
    </w:pPr>
    <w:rPr>
      <w:rFonts w:ascii="Arial" w:eastAsia="Arial" w:hAnsi="Arial" w:cs="Tahoma"/>
      <w:sz w:val="24"/>
      <w:szCs w:val="24"/>
      <w:lang w:eastAsia="ru-RU" w:bidi="ru-RU"/>
    </w:rPr>
  </w:style>
  <w:style w:type="paragraph" w:customStyle="1" w:styleId="a9">
    <w:name w:val="Содержимое таблицы"/>
    <w:basedOn w:val="a"/>
    <w:rsid w:val="007F05A0"/>
    <w:pPr>
      <w:widowControl w:val="0"/>
      <w:suppressLineNumbers/>
      <w:suppressAutoHyphens/>
      <w:autoSpaceDE w:val="0"/>
      <w:spacing w:after="0" w:line="240" w:lineRule="auto"/>
    </w:pPr>
    <w:rPr>
      <w:rFonts w:ascii="Arial" w:eastAsia="Arial" w:hAnsi="Arial" w:cs="Arial"/>
      <w:sz w:val="24"/>
      <w:szCs w:val="24"/>
      <w:lang w:eastAsia="ru-RU" w:bidi="ru-RU"/>
    </w:rPr>
  </w:style>
  <w:style w:type="paragraph" w:customStyle="1" w:styleId="aa">
    <w:name w:val="Заголовок таблицы"/>
    <w:basedOn w:val="a9"/>
    <w:rsid w:val="007F05A0"/>
    <w:pPr>
      <w:jc w:val="center"/>
    </w:pPr>
    <w:rPr>
      <w:b/>
      <w:bCs/>
    </w:rPr>
  </w:style>
  <w:style w:type="paragraph" w:customStyle="1" w:styleId="Pro-TabName">
    <w:name w:val="Pro-Tab Name"/>
    <w:basedOn w:val="a"/>
    <w:rsid w:val="007F05A0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b">
    <w:name w:val="header"/>
    <w:basedOn w:val="a"/>
    <w:link w:val="ac"/>
    <w:uiPriority w:val="99"/>
    <w:unhideWhenUsed/>
    <w:rsid w:val="002E4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E4163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2E4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E4163"/>
    <w:rPr>
      <w:rFonts w:ascii="Calibri" w:eastAsia="Calibri" w:hAnsi="Calibri" w:cs="Times New Roman"/>
    </w:rPr>
  </w:style>
  <w:style w:type="paragraph" w:styleId="af">
    <w:name w:val="Balloon Text"/>
    <w:basedOn w:val="a"/>
    <w:link w:val="af0"/>
    <w:uiPriority w:val="99"/>
    <w:semiHidden/>
    <w:unhideWhenUsed/>
    <w:rsid w:val="00E34B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34B14"/>
    <w:rPr>
      <w:rFonts w:ascii="Segoe UI" w:eastAsia="Calibri" w:hAnsi="Segoe UI" w:cs="Segoe UI"/>
      <w:sz w:val="18"/>
      <w:szCs w:val="18"/>
    </w:rPr>
  </w:style>
  <w:style w:type="paragraph" w:styleId="af1">
    <w:name w:val="List Paragraph"/>
    <w:basedOn w:val="a"/>
    <w:uiPriority w:val="34"/>
    <w:qFormat/>
    <w:rsid w:val="00B01920"/>
    <w:pPr>
      <w:spacing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ConsPlusNormal">
    <w:name w:val="ConsPlusNormal"/>
    <w:rsid w:val="0070651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uiPriority w:val="39"/>
    <w:rsid w:val="008530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6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566E67-7540-41F6-AB07-5C80592F0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1953</TotalTime>
  <Pages>30</Pages>
  <Words>7655</Words>
  <Characters>43635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624</cp:revision>
  <cp:lastPrinted>2016-12-08T04:59:00Z</cp:lastPrinted>
  <dcterms:created xsi:type="dcterms:W3CDTF">2014-11-18T07:20:00Z</dcterms:created>
  <dcterms:modified xsi:type="dcterms:W3CDTF">2016-12-09T08:02:00Z</dcterms:modified>
</cp:coreProperties>
</file>