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06" w:rsidRPr="00944E06" w:rsidRDefault="00944E06" w:rsidP="00944E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944E06" w:rsidRPr="00944E06" w:rsidRDefault="00944E06" w:rsidP="00944E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44E06" w:rsidRPr="00944E06" w:rsidRDefault="00944E06" w:rsidP="00944E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44E06" w:rsidRPr="00944E06" w:rsidRDefault="00944E06" w:rsidP="00944E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44E06" w:rsidRPr="00944E06" w:rsidRDefault="004B15D0" w:rsidP="00944E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944E06" w:rsidRPr="00944E06" w:rsidRDefault="00944E06" w:rsidP="00944E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44E06" w:rsidRDefault="00944E06" w:rsidP="00944E06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        </w:t>
      </w:r>
      <w:r w:rsidR="004B15D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01 августа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2016                                                                                  №</w:t>
      </w:r>
      <w:r w:rsidR="004D0DD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100</w:t>
      </w:r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4B15D0" w:rsidRPr="00944E06" w:rsidRDefault="004B15D0" w:rsidP="00944E06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44E06" w:rsidRPr="00944E06" w:rsidRDefault="00944E06" w:rsidP="00944E0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944E0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944E06" w:rsidRPr="00944E06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E06" w:rsidRPr="00944E06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E06" w:rsidRPr="00944E06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принятия решения о признании</w:t>
      </w:r>
    </w:p>
    <w:p w:rsidR="00944E06" w:rsidRPr="00944E06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безнадежной к взысканию задолженности по платежам в бюджет</w:t>
      </w:r>
    </w:p>
    <w:p w:rsidR="00944E06" w:rsidRPr="00944E06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E06" w:rsidRPr="00944E06" w:rsidRDefault="00944E06" w:rsidP="00944E0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E06" w:rsidRPr="00944E06" w:rsidRDefault="00944E06" w:rsidP="00944E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47.2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  бюджеты бюджетной системы Российской Федерации», администрация </w:t>
      </w:r>
      <w:proofErr w:type="spellStart"/>
      <w:r w:rsidRPr="00944E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44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</w:t>
      </w:r>
    </w:p>
    <w:p w:rsidR="00944E06" w:rsidRPr="00944E06" w:rsidRDefault="00944E06" w:rsidP="00944E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4E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44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944E06" w:rsidRPr="00944E06" w:rsidRDefault="00944E06" w:rsidP="00944E06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принятия решений о признании безнадежной к взысканию задолженности по платежам в бюджет </w:t>
      </w:r>
      <w:proofErr w:type="spellStart"/>
      <w:r w:rsidRPr="00944E06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(приложение 1).</w:t>
      </w:r>
    </w:p>
    <w:p w:rsidR="00944E06" w:rsidRPr="00944E06" w:rsidRDefault="00944E06" w:rsidP="00944E06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Утвердить состав комиссии </w:t>
      </w:r>
      <w:proofErr w:type="gramStart"/>
      <w:r w:rsidRPr="00944E06">
        <w:rPr>
          <w:rFonts w:ascii="Times New Roman" w:eastAsia="Times New Roman" w:hAnsi="Times New Roman" w:cs="Times New Roman"/>
          <w:sz w:val="28"/>
          <w:szCs w:val="28"/>
        </w:rPr>
        <w:t>по рассмотрению вопросов о признании безнадежной к взысканию задолженности по платежам в бюджет</w:t>
      </w:r>
      <w:proofErr w:type="gramEnd"/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4E06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(приложение 2).</w:t>
      </w:r>
    </w:p>
    <w:p w:rsidR="00944E06" w:rsidRPr="00944E06" w:rsidRDefault="00944E06" w:rsidP="00944E0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</w:t>
      </w:r>
      <w:proofErr w:type="gramStart"/>
      <w:r w:rsidRPr="00944E06">
        <w:rPr>
          <w:rFonts w:ascii="Times New Roman" w:eastAsia="Times New Roman" w:hAnsi="Times New Roman" w:cs="Times New Roman"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 в бюджет </w:t>
      </w:r>
      <w:proofErr w:type="spellStart"/>
      <w:r w:rsidRPr="00944E06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(приложение 3).</w:t>
      </w:r>
    </w:p>
    <w:p w:rsidR="00944E06" w:rsidRPr="00944E06" w:rsidRDefault="00944E06" w:rsidP="00944E06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E0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944E06" w:rsidRPr="00944E06" w:rsidRDefault="00944E06" w:rsidP="00944E06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E0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обнародовать в установленном порядке.</w:t>
      </w:r>
    </w:p>
    <w:p w:rsidR="00944E06" w:rsidRPr="00944E06" w:rsidRDefault="00944E06" w:rsidP="00944E06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4E0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44E0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944E06" w:rsidRPr="00944E06" w:rsidRDefault="00944E06" w:rsidP="00944E0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4E06" w:rsidRPr="00944E06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E06" w:rsidRPr="00944E06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E06" w:rsidRPr="00944E06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944E06" w:rsidRPr="00944E06" w:rsidTr="00B30F55">
        <w:tc>
          <w:tcPr>
            <w:tcW w:w="4926" w:type="dxa"/>
          </w:tcPr>
          <w:p w:rsidR="00944E06" w:rsidRPr="00944E06" w:rsidRDefault="00944E06" w:rsidP="00944E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spellStart"/>
            <w:r w:rsidRPr="00944E06">
              <w:rPr>
                <w:rFonts w:ascii="Times New Roman" w:hAnsi="Times New Roman" w:cs="Times New Roman"/>
                <w:b/>
                <w:sz w:val="28"/>
                <w:szCs w:val="28"/>
              </w:rPr>
              <w:t>Панинского</w:t>
            </w:r>
            <w:proofErr w:type="spellEnd"/>
            <w:r w:rsidRPr="00944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944E06" w:rsidRPr="00944E06" w:rsidRDefault="00944E06" w:rsidP="00944E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E06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4927" w:type="dxa"/>
          </w:tcPr>
          <w:p w:rsidR="00944E06" w:rsidRPr="00944E06" w:rsidRDefault="00944E06" w:rsidP="00944E0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4E06" w:rsidRPr="00944E06" w:rsidRDefault="00944E06" w:rsidP="00944E0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4E06">
              <w:rPr>
                <w:rFonts w:ascii="Times New Roman" w:hAnsi="Times New Roman" w:cs="Times New Roman"/>
                <w:b/>
                <w:sz w:val="28"/>
                <w:szCs w:val="28"/>
              </w:rPr>
              <w:t>А.Н.Груздев</w:t>
            </w:r>
            <w:proofErr w:type="spellEnd"/>
          </w:p>
        </w:tc>
      </w:tr>
    </w:tbl>
    <w:p w:rsidR="00944E06" w:rsidRPr="002D3A1E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944E06" w:rsidRPr="002D3A1E" w:rsidTr="00B30F55">
        <w:tc>
          <w:tcPr>
            <w:tcW w:w="4219" w:type="dxa"/>
          </w:tcPr>
          <w:p w:rsidR="00944E06" w:rsidRPr="002D3A1E" w:rsidRDefault="00944E06" w:rsidP="0094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2" w:type="dxa"/>
          </w:tcPr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 </w:t>
            </w:r>
          </w:p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2D3A1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944E06" w:rsidRPr="002D3A1E" w:rsidRDefault="004D0DD8" w:rsidP="004B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от 01.08.2016 № 100</w:t>
            </w:r>
          </w:p>
        </w:tc>
      </w:tr>
    </w:tbl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</w:t>
      </w:r>
    </w:p>
    <w:p w:rsidR="00944E06" w:rsidRPr="002D3A1E" w:rsidRDefault="00944E06" w:rsidP="00944E0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принятия решений о признании безнадежной к взысканию задолженности 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платежам в бюджет </w:t>
      </w:r>
      <w:proofErr w:type="spellStart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сельского поселения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widowControl w:val="0"/>
        <w:numPr>
          <w:ilvl w:val="0"/>
          <w:numId w:val="2"/>
        </w:numPr>
        <w:tabs>
          <w:tab w:val="left" w:pos="992"/>
        </w:tabs>
        <w:spacing w:before="1" w:after="0" w:line="240" w:lineRule="auto"/>
        <w:ind w:right="115"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Настоящий Порядок определяет основания и процедуру признания безнадежной к взысканию задолженности по платежам в бюджет </w:t>
      </w:r>
      <w:proofErr w:type="spellStart"/>
      <w:r w:rsidRPr="002D3A1E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(далее – местный бюджет).</w:t>
      </w:r>
    </w:p>
    <w:p w:rsidR="00944E06" w:rsidRPr="002D3A1E" w:rsidRDefault="00944E06" w:rsidP="00944E06">
      <w:pPr>
        <w:widowControl w:val="0"/>
        <w:numPr>
          <w:ilvl w:val="0"/>
          <w:numId w:val="2"/>
        </w:numPr>
        <w:tabs>
          <w:tab w:val="left" w:pos="1031"/>
        </w:tabs>
        <w:spacing w:after="0" w:line="240" w:lineRule="auto"/>
        <w:ind w:right="105"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Для целей настоящего Порядка под задолженностью понимается недоимка по неналоговым доходам, подлежащим зачислению в местный бюджет, включая пени и штрафы за просрочку указанных платежей (далее - задолженность).</w:t>
      </w:r>
    </w:p>
    <w:p w:rsidR="00944E06" w:rsidRPr="002D3A1E" w:rsidRDefault="00944E06" w:rsidP="00944E06">
      <w:pPr>
        <w:widowControl w:val="0"/>
        <w:numPr>
          <w:ilvl w:val="0"/>
          <w:numId w:val="2"/>
        </w:numPr>
        <w:tabs>
          <w:tab w:val="left" w:pos="1016"/>
        </w:tabs>
        <w:spacing w:after="0" w:line="240" w:lineRule="auto"/>
        <w:ind w:right="115"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Задолженность признается безнадежной к взысканию в соответствии с настоящим Порядком в случаях:</w:t>
      </w:r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3.1.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3.2. признания банкротом индивидуального предпринимателя - плательщика платежей в бюджет в соответствии с Федеральным </w:t>
      </w:r>
      <w:hyperlink r:id="rId6" w:history="1">
        <w:r w:rsidRPr="002D3A1E">
          <w:rPr>
            <w:rFonts w:ascii="Times New Roman" w:eastAsia="Times New Roman" w:hAnsi="Times New Roman" w:cs="Times New Roman"/>
            <w:sz w:val="20"/>
            <w:szCs w:val="20"/>
          </w:rPr>
          <w:t>законом</w:t>
        </w:r>
      </w:hyperlink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 от 26 октября 2002 года № 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3.3.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2D3A1E">
        <w:rPr>
          <w:rFonts w:ascii="Times New Roman" w:eastAsia="Times New Roman" w:hAnsi="Times New Roman" w:cs="Times New Roman"/>
          <w:sz w:val="20"/>
          <w:szCs w:val="20"/>
        </w:rPr>
        <w:t>3.4.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3.5.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7" w:history="1">
        <w:r w:rsidRPr="002D3A1E">
          <w:rPr>
            <w:rFonts w:ascii="Times New Roman" w:eastAsia="Times New Roman" w:hAnsi="Times New Roman" w:cs="Times New Roman"/>
            <w:sz w:val="20"/>
            <w:szCs w:val="20"/>
          </w:rPr>
          <w:t>пунктами 3</w:t>
        </w:r>
      </w:hyperlink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hyperlink r:id="rId8" w:history="1">
        <w:r w:rsidRPr="002D3A1E">
          <w:rPr>
            <w:rFonts w:ascii="Times New Roman" w:eastAsia="Times New Roman" w:hAnsi="Times New Roman" w:cs="Times New Roman"/>
            <w:sz w:val="20"/>
            <w:szCs w:val="20"/>
          </w:rPr>
          <w:t>4 части 1 статьи 46</w:t>
        </w:r>
      </w:hyperlink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 Федерального закона от 2 октября 2007 года № 229-ФЗ «Об исполнительном производстве», если с даты образования задолженности по платежам в бюджет прошло более пяти лет, в следующих случаях:</w:t>
      </w:r>
      <w:proofErr w:type="gramEnd"/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если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 4. Подтверждающими документами для признания безнадежной к взысканию задолженности являются: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4.1. По основанию, указанному в пункте 3.1 настоящего Порядка: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944E06" w:rsidRPr="002D3A1E" w:rsidRDefault="00944E06" w:rsidP="00944E06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заверенные надлежащим образом;</w:t>
      </w:r>
    </w:p>
    <w:p w:rsidR="00944E06" w:rsidRPr="002D3A1E" w:rsidRDefault="00944E06" w:rsidP="00944E06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4.2. По основанию, указанному в пункте 3.2 настоящего Порядка: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944E06" w:rsidRPr="002D3A1E" w:rsidRDefault="00944E06" w:rsidP="00944E06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выписка из Единого государственного реестра индивидуальных предпринимателей, содержащая 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сведения о прекращении физическим лицом деятельности в качестве индивидуального предпринимателя.</w:t>
      </w:r>
    </w:p>
    <w:p w:rsidR="00944E06" w:rsidRPr="002D3A1E" w:rsidRDefault="00944E06" w:rsidP="00944E06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4.3. По основанию, указанному в пункте 3.3 настоящего Порядка: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944E06" w:rsidRPr="002D3A1E" w:rsidRDefault="00944E06" w:rsidP="00944E06">
      <w:pPr>
        <w:widowControl w:val="0"/>
        <w:tabs>
          <w:tab w:val="left" w:pos="844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копия решения суда, заверенная гербовой печатью соответствующего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</w:t>
      </w:r>
      <w:hyperlink r:id="rId9">
        <w:r w:rsidRPr="002D3A1E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пункте 2 статьи 61</w:t>
        </w:r>
      </w:hyperlink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Гражданского кодекса Российской Федерации;</w:t>
      </w:r>
    </w:p>
    <w:p w:rsidR="00944E06" w:rsidRPr="002D3A1E" w:rsidRDefault="00944E06" w:rsidP="00944E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Единого государственного реестра юридических лиц, содержащая сведения о государственной регистрации в связи с ликвидацией юридического лица.</w:t>
      </w:r>
    </w:p>
    <w:p w:rsidR="00944E06" w:rsidRPr="002D3A1E" w:rsidRDefault="00944E06" w:rsidP="00944E06">
      <w:pPr>
        <w:widowControl w:val="0"/>
        <w:tabs>
          <w:tab w:val="left" w:pos="923"/>
        </w:tabs>
        <w:spacing w:after="0" w:line="240" w:lineRule="auto"/>
        <w:ind w:right="113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4.4. По основанию, указанному в пункте 3.4 настоящего Порядка: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944E06" w:rsidRPr="002D3A1E" w:rsidRDefault="00944E06" w:rsidP="00944E06">
      <w:pPr>
        <w:widowControl w:val="0"/>
        <w:tabs>
          <w:tab w:val="left" w:pos="813"/>
        </w:tabs>
        <w:spacing w:after="0" w:line="240" w:lineRule="auto"/>
        <w:ind w:right="114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копия решения суда об отказе во взыскании задолженности, заверенная надлежащим образом.</w:t>
      </w:r>
    </w:p>
    <w:p w:rsidR="00944E06" w:rsidRPr="002D3A1E" w:rsidRDefault="00944E06" w:rsidP="00944E06">
      <w:pPr>
        <w:widowControl w:val="0"/>
        <w:tabs>
          <w:tab w:val="left" w:pos="813"/>
        </w:tabs>
        <w:spacing w:after="0" w:line="240" w:lineRule="auto"/>
        <w:ind w:right="114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4.5. По основанию, указанному в пункте 3.5 настоящего Порядка: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944E06" w:rsidRPr="002D3A1E" w:rsidRDefault="00944E06" w:rsidP="00944E06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 администратора доходов местного бюджета о принятых мерах по обеспечению взыскания задолженности по платежам в местный бюджет;</w:t>
      </w:r>
    </w:p>
    <w:p w:rsidR="00944E06" w:rsidRPr="002D3A1E" w:rsidRDefault="00944E06" w:rsidP="00944E06">
      <w:pPr>
        <w:widowControl w:val="0"/>
        <w:tabs>
          <w:tab w:val="left" w:pos="1134"/>
        </w:tabs>
        <w:spacing w:after="0" w:line="240" w:lineRule="auto"/>
        <w:ind w:right="109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копия постановления судебного пристава - исполнителя об окончании  исполнительного производства при возврате взыскателю исполнительного документа по основаниям, предусмотренным пунктами 3 и 4 части 1  статьи 46 ФЗ «Об исполнительном производстве».</w:t>
      </w:r>
    </w:p>
    <w:p w:rsidR="00944E06" w:rsidRPr="002D3A1E" w:rsidRDefault="00944E06" w:rsidP="00944E06">
      <w:pPr>
        <w:widowControl w:val="0"/>
        <w:spacing w:after="0" w:line="240" w:lineRule="auto"/>
        <w:ind w:right="107"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5. </w:t>
      </w:r>
      <w:proofErr w:type="gramStart"/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Решение о признании безнадежной к взысканию задолженности по платежам в местный бюджет, принимается отдельно по каждому юридическому лицу, индивидуальному предпринимателю или физическому лицу по коду вида неналоговых доходов местного бюджета постоянно действующей комиссией по рассмотрению вопросов о признании безнадежной к взысканию задолженности по платежам в бюджет </w:t>
      </w:r>
      <w:proofErr w:type="spellStart"/>
      <w:r w:rsidRPr="002D3A1E">
        <w:rPr>
          <w:rFonts w:ascii="Times New Roman" w:eastAsia="Calibri" w:hAnsi="Times New Roman" w:cs="Times New Roman"/>
          <w:sz w:val="20"/>
          <w:szCs w:val="20"/>
        </w:rPr>
        <w:t>Панинского</w:t>
      </w:r>
      <w:proofErr w:type="spellEnd"/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 (далее - Комиссия).</w:t>
      </w:r>
      <w:proofErr w:type="gramEnd"/>
    </w:p>
    <w:p w:rsidR="00944E06" w:rsidRPr="002D3A1E" w:rsidRDefault="00944E06" w:rsidP="00944E06">
      <w:pPr>
        <w:widowControl w:val="0"/>
        <w:spacing w:after="0" w:line="240" w:lineRule="auto"/>
        <w:ind w:right="107"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6. Решение о признании безнадежной к взысканию задолженности по платежам в местный бюджет, оформляется по форме согласно приложению 1 к настоящему Порядку и утверждается руководителем администратора доходов. Решение о признании безнадежной к взысканию задолженности платежам в местный бюджет, подлежит оформлению в 3-х </w:t>
      </w:r>
      <w:proofErr w:type="spellStart"/>
      <w:r w:rsidRPr="002D3A1E">
        <w:rPr>
          <w:rFonts w:ascii="Times New Roman" w:eastAsia="Calibri" w:hAnsi="Times New Roman" w:cs="Times New Roman"/>
          <w:sz w:val="20"/>
          <w:szCs w:val="20"/>
        </w:rPr>
        <w:t>дневный</w:t>
      </w:r>
      <w:proofErr w:type="spellEnd"/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 срок с момента подписания протокола Комиссии.</w:t>
      </w:r>
    </w:p>
    <w:p w:rsidR="00944E06" w:rsidRPr="002D3A1E" w:rsidRDefault="00944E06" w:rsidP="00944E06">
      <w:pPr>
        <w:widowControl w:val="0"/>
        <w:tabs>
          <w:tab w:val="left" w:pos="959"/>
        </w:tabs>
        <w:spacing w:after="0" w:line="240" w:lineRule="auto"/>
        <w:ind w:right="109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7. Инициатором признания задолженности безнадежной к взысканию является администратор соответствующих неналоговых доходов.</w:t>
      </w:r>
    </w:p>
    <w:p w:rsidR="00944E06" w:rsidRPr="002D3A1E" w:rsidRDefault="00944E06" w:rsidP="00944E06">
      <w:pPr>
        <w:widowControl w:val="0"/>
        <w:tabs>
          <w:tab w:val="left" w:pos="983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8. Решение о признании безнадежной к взысканию задолженности по платежам в местный бюджет передаётся в администрацию </w:t>
      </w:r>
      <w:proofErr w:type="spellStart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поселения.</w:t>
      </w:r>
    </w:p>
    <w:p w:rsidR="00944E06" w:rsidRPr="002D3A1E" w:rsidRDefault="00944E06" w:rsidP="00944E06">
      <w:pPr>
        <w:widowControl w:val="0"/>
        <w:tabs>
          <w:tab w:val="left" w:pos="983"/>
        </w:tabs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B15D0" w:rsidRPr="002D3A1E" w:rsidRDefault="004B15D0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B15D0" w:rsidRPr="002D3A1E" w:rsidRDefault="004B15D0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B15D0" w:rsidRPr="002D3A1E" w:rsidRDefault="004B15D0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B15D0" w:rsidRDefault="004B15D0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D3A1E" w:rsidRPr="002D3A1E" w:rsidRDefault="002D3A1E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51"/>
      </w:tblGrid>
      <w:tr w:rsidR="00944E06" w:rsidRPr="002D3A1E" w:rsidTr="00B30F55">
        <w:trPr>
          <w:jc w:val="right"/>
        </w:trPr>
        <w:tc>
          <w:tcPr>
            <w:tcW w:w="2802" w:type="dxa"/>
          </w:tcPr>
          <w:p w:rsidR="00944E06" w:rsidRPr="002D3A1E" w:rsidRDefault="00944E06" w:rsidP="00944E06">
            <w:pPr>
              <w:widowControl w:val="0"/>
              <w:ind w:right="107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51" w:type="dxa"/>
          </w:tcPr>
          <w:p w:rsidR="00944E06" w:rsidRPr="002D3A1E" w:rsidRDefault="00944E06" w:rsidP="00944E06">
            <w:pPr>
              <w:widowControl w:val="0"/>
              <w:ind w:right="107" w:firstLine="53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 1                                            </w:t>
            </w:r>
          </w:p>
          <w:p w:rsidR="00944E06" w:rsidRPr="002D3A1E" w:rsidRDefault="00944E06" w:rsidP="00944E06">
            <w:pPr>
              <w:widowControl w:val="0"/>
              <w:ind w:right="107" w:firstLine="539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D3A1E">
              <w:rPr>
                <w:rFonts w:ascii="Times New Roman" w:eastAsia="Calibri" w:hAnsi="Times New Roman" w:cs="Times New Roman"/>
                <w:sz w:val="20"/>
                <w:szCs w:val="20"/>
              </w:rPr>
              <w:t>к Порядку принятия решений о признании безнадежной к взысканию задолженности по  платежам в бюджет</w:t>
            </w:r>
            <w:proofErr w:type="gramEnd"/>
            <w:r w:rsidRPr="002D3A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3A1E">
              <w:rPr>
                <w:rFonts w:ascii="Times New Roman" w:eastAsia="Calibri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2D3A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сельского поселения</w:t>
            </w:r>
          </w:p>
        </w:tc>
      </w:tr>
    </w:tbl>
    <w:p w:rsidR="00944E06" w:rsidRPr="002D3A1E" w:rsidRDefault="00944E06" w:rsidP="00944E06">
      <w:pPr>
        <w:widowControl w:val="0"/>
        <w:spacing w:after="0" w:line="240" w:lineRule="auto"/>
        <w:ind w:right="107" w:firstLine="53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44E06" w:rsidRPr="002D3A1E" w:rsidRDefault="00944E06" w:rsidP="00944E0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УТВЕРЖДЕНО</w:t>
      </w:r>
    </w:p>
    <w:p w:rsidR="00944E06" w:rsidRPr="002D3A1E" w:rsidRDefault="00944E06" w:rsidP="00944E0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</w:p>
    <w:p w:rsidR="00944E06" w:rsidRPr="002D3A1E" w:rsidRDefault="00944E06" w:rsidP="00944E0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(руководитель администратора доходов)</w:t>
      </w:r>
    </w:p>
    <w:p w:rsidR="00944E06" w:rsidRPr="002D3A1E" w:rsidRDefault="00944E06" w:rsidP="00944E0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РЕШЕНИЕ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__________________20___ </w:t>
      </w: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>о признании безнадежной к взысканию задолженности</w:t>
      </w: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по платежам в бюджет </w:t>
      </w:r>
      <w:proofErr w:type="spellStart"/>
      <w:r w:rsidRPr="002D3A1E">
        <w:rPr>
          <w:rFonts w:ascii="Times New Roman" w:eastAsia="Calibri" w:hAnsi="Times New Roman" w:cs="Times New Roman"/>
          <w:sz w:val="20"/>
          <w:szCs w:val="20"/>
        </w:rPr>
        <w:t>Панинского</w:t>
      </w:r>
      <w:proofErr w:type="spellEnd"/>
      <w:r w:rsidRPr="002D3A1E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 </w:t>
      </w:r>
    </w:p>
    <w:p w:rsidR="00944E06" w:rsidRPr="002D3A1E" w:rsidRDefault="00944E06" w:rsidP="00944E06">
      <w:pPr>
        <w:widowControl w:val="0"/>
        <w:spacing w:before="47" w:after="0" w:line="240" w:lineRule="auto"/>
        <w:ind w:right="107" w:firstLine="53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 .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плательщика)</w:t>
      </w:r>
    </w:p>
    <w:p w:rsidR="00944E06" w:rsidRPr="002D3A1E" w:rsidRDefault="00944E06" w:rsidP="00944E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Порядком принятия решений о признании безнадежной к взысканию задолженности по платежам в бюджет </w:t>
      </w:r>
      <w:proofErr w:type="spellStart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поселения, утвержденным постановлением администрации </w:t>
      </w:r>
      <w:proofErr w:type="spellStart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 № __ от ____________</w:t>
      </w:r>
      <w:proofErr w:type="gramStart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Комиссия по принятию решений о признании безнадежной к взысканию задолженности по платежам в бюджет </w:t>
      </w:r>
      <w:proofErr w:type="spellStart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поселения, решила: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numPr>
          <w:ilvl w:val="0"/>
          <w:numId w:val="3"/>
        </w:num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Признать безнадежной к взысканию задолженность по платежам в бюджет ___________________________________________________________</w:t>
      </w:r>
    </w:p>
    <w:p w:rsidR="00944E06" w:rsidRPr="002D3A1E" w:rsidRDefault="00944E06" w:rsidP="00944E0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</w:t>
      </w:r>
    </w:p>
    <w:p w:rsidR="00944E06" w:rsidRPr="002D3A1E" w:rsidRDefault="00944E06" w:rsidP="00944E0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2D3A1E">
        <w:rPr>
          <w:rFonts w:ascii="Times New Roman" w:eastAsia="Times New Roman" w:hAnsi="Times New Roman" w:cs="Times New Roman"/>
          <w:sz w:val="20"/>
          <w:szCs w:val="20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proofErr w:type="gramEnd"/>
    </w:p>
    <w:p w:rsidR="00944E06" w:rsidRPr="002D3A1E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сумме __________ рублей, в том числе:</w:t>
      </w:r>
    </w:p>
    <w:p w:rsidR="00944E06" w:rsidRPr="002D3A1E" w:rsidRDefault="00944E06" w:rsidP="00944E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1872"/>
        <w:gridCol w:w="2268"/>
        <w:gridCol w:w="1260"/>
        <w:gridCol w:w="846"/>
        <w:gridCol w:w="1151"/>
      </w:tblGrid>
      <w:tr w:rsidR="00944E06" w:rsidRPr="002D3A1E" w:rsidTr="00B30F55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безнадежной к взысканию задолженности, всего (руб.)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944E06" w:rsidRPr="002D3A1E" w:rsidTr="00B30F55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</w:t>
            </w:r>
            <w:proofErr w:type="spellEnd"/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-вый</w:t>
            </w:r>
            <w:proofErr w:type="gramEnd"/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</w:p>
        </w:tc>
      </w:tr>
      <w:tr w:rsidR="00944E06" w:rsidRPr="002D3A1E" w:rsidTr="00B30F5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4E06" w:rsidRPr="002D3A1E" w:rsidTr="00B30F5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06" w:rsidRPr="002D3A1E" w:rsidRDefault="00944E06" w:rsidP="00944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членов комиссии: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944E06" w:rsidRPr="002D3A1E" w:rsidTr="00B30F55">
        <w:tc>
          <w:tcPr>
            <w:tcW w:w="4926" w:type="dxa"/>
          </w:tcPr>
          <w:p w:rsidR="00944E06" w:rsidRPr="002D3A1E" w:rsidRDefault="00944E06" w:rsidP="0094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3A1E" w:rsidRDefault="002D3A1E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2 </w:t>
            </w:r>
          </w:p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2D3A1E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поселения</w:t>
            </w:r>
          </w:p>
          <w:p w:rsidR="00944E06" w:rsidRPr="002D3A1E" w:rsidRDefault="004B15D0" w:rsidP="004B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от 01.08.</w:t>
            </w:r>
            <w:r w:rsidR="00944E06" w:rsidRPr="002D3A1E">
              <w:rPr>
                <w:rFonts w:ascii="Times New Roman" w:hAnsi="Times New Roman" w:cs="Times New Roman"/>
                <w:sz w:val="20"/>
                <w:szCs w:val="20"/>
              </w:rPr>
              <w:t>2016 №</w:t>
            </w:r>
            <w:r w:rsidR="004D0DD8" w:rsidRPr="002D3A1E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</w:tbl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Состав комиссии по принятию решений о признании безнадежной к взысканию задолженности по платежам 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бюджет </w:t>
      </w:r>
      <w:proofErr w:type="spellStart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сельского поселения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Смирнова Галина Сергеевна, </w:t>
      </w: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заместитель главы администрации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– председатель комиссии;</w:t>
      </w: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Гусева Надежда Львовна,</w:t>
      </w: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ведущий специалист администрации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bookmarkStart w:id="0" w:name="_GoBack"/>
      <w:bookmarkEnd w:id="0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- секретарь комиссии;</w:t>
      </w: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Члены комиссии:</w:t>
      </w: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Новикова Елена Анатольевна,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начальник отдела учёта и отчётности администрации сельского поселения;</w:t>
      </w: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Разгулина</w:t>
      </w:r>
      <w:proofErr w:type="spellEnd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Галина Николаевна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депутат сельского поселения;</w:t>
      </w: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Разгулина</w:t>
      </w:r>
      <w:proofErr w:type="spellEnd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Альбина Викторовна</w:t>
      </w: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председатель Совета ветеранов.</w:t>
      </w: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944E06" w:rsidRPr="002D3A1E" w:rsidTr="00B30F55">
        <w:tc>
          <w:tcPr>
            <w:tcW w:w="4926" w:type="dxa"/>
          </w:tcPr>
          <w:p w:rsidR="00944E06" w:rsidRPr="002D3A1E" w:rsidRDefault="00944E06" w:rsidP="0094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7" w:type="dxa"/>
          </w:tcPr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3 </w:t>
            </w:r>
          </w:p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  <w:p w:rsidR="00944E06" w:rsidRPr="002D3A1E" w:rsidRDefault="00944E06" w:rsidP="00944E0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2D3A1E">
              <w:rPr>
                <w:rFonts w:ascii="Times New Roman" w:hAnsi="Times New Roman" w:cs="Times New Roman"/>
                <w:sz w:val="20"/>
                <w:szCs w:val="20"/>
              </w:rPr>
              <w:t xml:space="preserve">  сельского поселения</w:t>
            </w:r>
          </w:p>
          <w:p w:rsidR="00944E06" w:rsidRPr="002D3A1E" w:rsidRDefault="004B15D0" w:rsidP="004B15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44E06" w:rsidRPr="002D3A1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D3A1E">
              <w:rPr>
                <w:rFonts w:ascii="Times New Roman" w:hAnsi="Times New Roman" w:cs="Times New Roman"/>
                <w:sz w:val="20"/>
                <w:szCs w:val="20"/>
              </w:rPr>
              <w:t xml:space="preserve"> 01.08.</w:t>
            </w:r>
            <w:r w:rsidR="004D0DD8" w:rsidRPr="002D3A1E">
              <w:rPr>
                <w:rFonts w:ascii="Times New Roman" w:hAnsi="Times New Roman" w:cs="Times New Roman"/>
                <w:sz w:val="20"/>
                <w:szCs w:val="20"/>
              </w:rPr>
              <w:t>2016 № 100</w:t>
            </w:r>
          </w:p>
        </w:tc>
      </w:tr>
    </w:tbl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</w:p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Положение</w:t>
      </w:r>
    </w:p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бюджет </w:t>
      </w:r>
      <w:proofErr w:type="spellStart"/>
      <w:r w:rsidR="004D0DD8"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Панинского</w:t>
      </w:r>
      <w:proofErr w:type="spellEnd"/>
      <w:r w:rsidR="004D0DD8"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2D3A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сельского поселения</w:t>
      </w:r>
    </w:p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</w:rPr>
        <w:t>Общие положения</w:t>
      </w:r>
    </w:p>
    <w:p w:rsidR="00944E06" w:rsidRPr="002D3A1E" w:rsidRDefault="00944E06" w:rsidP="00944E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 Настоящее Положение устанавливает порядок деятельности Комиссии по рассмотрению вопросов признания безнадежной к взысканию задолженности по платежам в бюджет </w:t>
      </w:r>
      <w:proofErr w:type="spellStart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  (далее – Комиссия).</w:t>
      </w:r>
    </w:p>
    <w:p w:rsidR="00944E06" w:rsidRPr="002D3A1E" w:rsidRDefault="00944E06" w:rsidP="00944E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 Комиссия в своей деятельности руководствуется </w:t>
      </w:r>
      <w:hyperlink r:id="rId10">
        <w:r w:rsidRPr="002D3A1E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Конституцией</w:t>
        </w:r>
      </w:hyperlink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Российской Федерации, 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</w:t>
      </w:r>
      <w:proofErr w:type="spellStart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>Панинского</w:t>
      </w:r>
      <w:proofErr w:type="spellEnd"/>
      <w:r w:rsidRPr="002D3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поселения.</w:t>
      </w:r>
    </w:p>
    <w:p w:rsidR="00944E06" w:rsidRPr="002D3A1E" w:rsidRDefault="00944E06" w:rsidP="00944E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b/>
          <w:sz w:val="20"/>
          <w:szCs w:val="20"/>
        </w:rPr>
        <w:t>Основные функции Комиссии</w:t>
      </w:r>
    </w:p>
    <w:p w:rsidR="00944E06" w:rsidRPr="002D3A1E" w:rsidRDefault="00944E06" w:rsidP="00944E06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after="0" w:line="240" w:lineRule="auto"/>
        <w:ind w:right="107"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>Основными функциями Комиссии являются:</w:t>
      </w:r>
    </w:p>
    <w:p w:rsidR="00944E06" w:rsidRPr="002D3A1E" w:rsidRDefault="00944E06" w:rsidP="00944E06">
      <w:pPr>
        <w:widowControl w:val="0"/>
        <w:tabs>
          <w:tab w:val="left" w:pos="815"/>
        </w:tabs>
        <w:spacing w:after="0" w:line="240" w:lineRule="auto"/>
        <w:ind w:right="106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местный бюджет;</w:t>
      </w:r>
    </w:p>
    <w:p w:rsidR="00944E06" w:rsidRPr="002D3A1E" w:rsidRDefault="00944E06" w:rsidP="00944E06">
      <w:pPr>
        <w:widowControl w:val="0"/>
        <w:tabs>
          <w:tab w:val="left" w:pos="599"/>
        </w:tabs>
        <w:spacing w:after="0" w:line="240" w:lineRule="auto"/>
        <w:ind w:right="117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2.2. Оценка обоснованности признания безнадежной к взысканию задолженности</w:t>
      </w:r>
      <w:r w:rsidRPr="002D3A1E">
        <w:rPr>
          <w:rFonts w:ascii="Times New Roman" w:eastAsia="Times New Roman" w:hAnsi="Times New Roman" w:cs="Times New Roman"/>
          <w:spacing w:val="-10"/>
          <w:sz w:val="20"/>
          <w:szCs w:val="20"/>
        </w:rPr>
        <w:t>;</w:t>
      </w:r>
    </w:p>
    <w:p w:rsidR="00944E06" w:rsidRPr="002D3A1E" w:rsidRDefault="00944E06" w:rsidP="00944E06">
      <w:pPr>
        <w:widowControl w:val="0"/>
        <w:tabs>
          <w:tab w:val="left" w:pos="628"/>
        </w:tabs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944E06" w:rsidRPr="002D3A1E" w:rsidRDefault="00944E06" w:rsidP="00944E06">
      <w:pPr>
        <w:widowControl w:val="0"/>
        <w:tabs>
          <w:tab w:val="left" w:pos="628"/>
        </w:tabs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а) признать задолженность по платежам в местный бюджет безнадежной к взысканию;</w:t>
      </w:r>
    </w:p>
    <w:p w:rsidR="00944E06" w:rsidRPr="002D3A1E" w:rsidRDefault="00944E06" w:rsidP="00944E06">
      <w:pPr>
        <w:widowControl w:val="0"/>
        <w:tabs>
          <w:tab w:val="left" w:pos="628"/>
        </w:tabs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б) 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944E06" w:rsidRPr="002D3A1E" w:rsidRDefault="00944E06" w:rsidP="00944E06">
      <w:pPr>
        <w:widowControl w:val="0"/>
        <w:tabs>
          <w:tab w:val="left" w:pos="628"/>
        </w:tabs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numPr>
          <w:ilvl w:val="0"/>
          <w:numId w:val="4"/>
        </w:numPr>
        <w:spacing w:after="0" w:line="240" w:lineRule="auto"/>
        <w:ind w:right="10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D3A1E">
        <w:rPr>
          <w:rFonts w:ascii="Times New Roman" w:eastAsia="Calibri" w:hAnsi="Times New Roman" w:cs="Times New Roman"/>
          <w:b/>
          <w:sz w:val="20"/>
          <w:szCs w:val="20"/>
        </w:rPr>
        <w:t>Права Комиссии</w:t>
      </w:r>
    </w:p>
    <w:p w:rsidR="00944E06" w:rsidRPr="002D3A1E" w:rsidRDefault="00944E06" w:rsidP="00944E06">
      <w:pPr>
        <w:widowControl w:val="0"/>
        <w:spacing w:after="0" w:line="240" w:lineRule="auto"/>
        <w:ind w:right="107" w:firstLine="539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spacing w:after="0" w:line="240" w:lineRule="auto"/>
        <w:ind w:right="107"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>Комиссия имеет право:</w:t>
      </w:r>
    </w:p>
    <w:p w:rsidR="00944E06" w:rsidRPr="002D3A1E" w:rsidRDefault="00944E06" w:rsidP="00944E06">
      <w:pPr>
        <w:widowControl w:val="0"/>
        <w:spacing w:after="0" w:line="240" w:lineRule="auto"/>
        <w:ind w:right="107"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>3.1. Запрашивать информацию по вопросам, относящимся к компетенции комиссии;</w:t>
      </w:r>
    </w:p>
    <w:p w:rsidR="00944E06" w:rsidRPr="002D3A1E" w:rsidRDefault="00944E06" w:rsidP="00944E06">
      <w:pPr>
        <w:widowControl w:val="0"/>
        <w:spacing w:after="0" w:line="240" w:lineRule="auto"/>
        <w:ind w:right="107"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>3.2. Заслушивать представителей плательщиков по вопросам, относящимся к компетенции комиссии.</w:t>
      </w:r>
    </w:p>
    <w:p w:rsidR="00944E06" w:rsidRPr="002D3A1E" w:rsidRDefault="00944E06" w:rsidP="00944E06">
      <w:pPr>
        <w:widowControl w:val="0"/>
        <w:spacing w:after="0" w:line="240" w:lineRule="auto"/>
        <w:ind w:right="107" w:firstLine="53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numPr>
          <w:ilvl w:val="0"/>
          <w:numId w:val="4"/>
        </w:numPr>
        <w:spacing w:after="0" w:line="240" w:lineRule="auto"/>
        <w:ind w:right="10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D3A1E">
        <w:rPr>
          <w:rFonts w:ascii="Times New Roman" w:eastAsia="Calibri" w:hAnsi="Times New Roman" w:cs="Times New Roman"/>
          <w:b/>
          <w:sz w:val="20"/>
          <w:szCs w:val="20"/>
        </w:rPr>
        <w:t>Организация деятельности Комиссии</w:t>
      </w:r>
    </w:p>
    <w:p w:rsidR="00944E06" w:rsidRPr="002D3A1E" w:rsidRDefault="00944E06" w:rsidP="00944E06">
      <w:pPr>
        <w:widowControl w:val="0"/>
        <w:spacing w:after="0" w:line="240" w:lineRule="auto"/>
        <w:ind w:left="720" w:right="10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widowControl w:val="0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after="0" w:line="240" w:lineRule="auto"/>
        <w:ind w:right="112" w:firstLine="7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D3A1E">
        <w:rPr>
          <w:rFonts w:ascii="Times New Roman" w:eastAsia="Calibri" w:hAnsi="Times New Roman" w:cs="Times New Roman"/>
          <w:sz w:val="20"/>
          <w:szCs w:val="20"/>
        </w:rPr>
        <w:t>4.1. Заседания Комиссии проводятся по мере необходимости. Дату,  время и место проведения заседания Комиссии определяет ее председатель либо лицо, исполняющее его обязанности.</w:t>
      </w:r>
    </w:p>
    <w:p w:rsidR="00944E06" w:rsidRPr="002D3A1E" w:rsidRDefault="00944E06" w:rsidP="00944E06">
      <w:pPr>
        <w:widowControl w:val="0"/>
        <w:tabs>
          <w:tab w:val="left" w:pos="659"/>
        </w:tabs>
        <w:spacing w:after="0" w:line="240" w:lineRule="auto"/>
        <w:ind w:right="113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4.2.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944E06" w:rsidRPr="002D3A1E" w:rsidRDefault="00944E06" w:rsidP="00944E06">
      <w:pPr>
        <w:widowControl w:val="0"/>
        <w:tabs>
          <w:tab w:val="left" w:pos="637"/>
        </w:tabs>
        <w:spacing w:after="0" w:line="240" w:lineRule="auto"/>
        <w:ind w:right="114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>4.3. Заседание Комиссии является правомочным, если на нем присутствует более половины членов Комиссии.</w:t>
      </w:r>
    </w:p>
    <w:p w:rsidR="00944E06" w:rsidRPr="002D3A1E" w:rsidRDefault="00944E06" w:rsidP="00944E06">
      <w:pPr>
        <w:widowControl w:val="0"/>
        <w:tabs>
          <w:tab w:val="left" w:pos="618"/>
        </w:tabs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4.4. 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 </w:t>
      </w:r>
    </w:p>
    <w:p w:rsidR="00944E06" w:rsidRPr="002D3A1E" w:rsidRDefault="00944E06" w:rsidP="00944E06">
      <w:pPr>
        <w:widowControl w:val="0"/>
        <w:tabs>
          <w:tab w:val="left" w:pos="618"/>
        </w:tabs>
        <w:spacing w:after="0" w:line="240" w:lineRule="auto"/>
        <w:ind w:right="111"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A1E">
        <w:rPr>
          <w:rFonts w:ascii="Times New Roman" w:eastAsia="Times New Roman" w:hAnsi="Times New Roman" w:cs="Times New Roman"/>
          <w:sz w:val="20"/>
          <w:szCs w:val="20"/>
        </w:rPr>
        <w:t xml:space="preserve">4.5. Решение Комиссии подписывается всеми членами </w:t>
      </w:r>
      <w:r w:rsidRPr="002D3A1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Комиссии, </w:t>
      </w:r>
      <w:r w:rsidRPr="002D3A1E">
        <w:rPr>
          <w:rFonts w:ascii="Times New Roman" w:eastAsia="Times New Roman" w:hAnsi="Times New Roman" w:cs="Times New Roman"/>
          <w:sz w:val="20"/>
          <w:szCs w:val="20"/>
        </w:rPr>
        <w:t>присутствовавшими на ее заседании, и утверждается руководителем администратора доходов.</w:t>
      </w:r>
    </w:p>
    <w:p w:rsidR="00944E06" w:rsidRPr="002D3A1E" w:rsidRDefault="00944E06" w:rsidP="00944E06">
      <w:pPr>
        <w:widowControl w:val="0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after="0" w:line="240" w:lineRule="auto"/>
        <w:ind w:right="11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44E06" w:rsidRPr="002D3A1E" w:rsidRDefault="00944E06" w:rsidP="00944E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E06" w:rsidRPr="002D3A1E" w:rsidRDefault="00944E06" w:rsidP="00944E06">
      <w:pPr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E51919" w:rsidRPr="002D3A1E" w:rsidRDefault="00E51919">
      <w:pPr>
        <w:rPr>
          <w:sz w:val="20"/>
          <w:szCs w:val="20"/>
        </w:rPr>
      </w:pPr>
    </w:p>
    <w:sectPr w:rsidR="00E51919" w:rsidRPr="002D3A1E" w:rsidSect="00BA425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E25A3"/>
    <w:multiLevelType w:val="multilevel"/>
    <w:tmpl w:val="CE12259A"/>
    <w:lvl w:ilvl="0">
      <w:start w:val="1"/>
      <w:numFmt w:val="decimal"/>
      <w:lvlText w:val="%1."/>
      <w:lvlJc w:val="left"/>
      <w:pPr>
        <w:ind w:left="102" w:hanging="35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59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597"/>
      </w:pPr>
      <w:rPr>
        <w:rFonts w:hint="default"/>
      </w:rPr>
    </w:lvl>
    <w:lvl w:ilvl="3">
      <w:numFmt w:val="bullet"/>
      <w:lvlText w:val="•"/>
      <w:lvlJc w:val="left"/>
      <w:pPr>
        <w:ind w:left="2939" w:hanging="597"/>
      </w:pPr>
      <w:rPr>
        <w:rFonts w:hint="default"/>
      </w:rPr>
    </w:lvl>
    <w:lvl w:ilvl="4">
      <w:numFmt w:val="bullet"/>
      <w:lvlText w:val="•"/>
      <w:lvlJc w:val="left"/>
      <w:pPr>
        <w:ind w:left="3886" w:hanging="597"/>
      </w:pPr>
      <w:rPr>
        <w:rFonts w:hint="default"/>
      </w:rPr>
    </w:lvl>
    <w:lvl w:ilvl="5">
      <w:numFmt w:val="bullet"/>
      <w:lvlText w:val="•"/>
      <w:lvlJc w:val="left"/>
      <w:pPr>
        <w:ind w:left="4833" w:hanging="597"/>
      </w:pPr>
      <w:rPr>
        <w:rFonts w:hint="default"/>
      </w:rPr>
    </w:lvl>
    <w:lvl w:ilvl="6">
      <w:numFmt w:val="bullet"/>
      <w:lvlText w:val="•"/>
      <w:lvlJc w:val="left"/>
      <w:pPr>
        <w:ind w:left="5779" w:hanging="597"/>
      </w:pPr>
      <w:rPr>
        <w:rFonts w:hint="default"/>
      </w:rPr>
    </w:lvl>
    <w:lvl w:ilvl="7">
      <w:numFmt w:val="bullet"/>
      <w:lvlText w:val="•"/>
      <w:lvlJc w:val="left"/>
      <w:pPr>
        <w:ind w:left="6726" w:hanging="597"/>
      </w:pPr>
      <w:rPr>
        <w:rFonts w:hint="default"/>
      </w:rPr>
    </w:lvl>
    <w:lvl w:ilvl="8">
      <w:numFmt w:val="bullet"/>
      <w:lvlText w:val="•"/>
      <w:lvlJc w:val="left"/>
      <w:pPr>
        <w:ind w:left="7673" w:hanging="597"/>
      </w:pPr>
      <w:rPr>
        <w:rFonts w:hint="default"/>
      </w:rPr>
    </w:lvl>
  </w:abstractNum>
  <w:abstractNum w:abstractNumId="1">
    <w:nsid w:val="232D2123"/>
    <w:multiLevelType w:val="multilevel"/>
    <w:tmpl w:val="3FAE6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B2946B0"/>
    <w:multiLevelType w:val="hybridMultilevel"/>
    <w:tmpl w:val="9B860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1765EB"/>
    <w:multiLevelType w:val="hybridMultilevel"/>
    <w:tmpl w:val="527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8A2"/>
    <w:rsid w:val="001458A2"/>
    <w:rsid w:val="001F637F"/>
    <w:rsid w:val="002D3A1E"/>
    <w:rsid w:val="004B15D0"/>
    <w:rsid w:val="004D0DD8"/>
    <w:rsid w:val="00944E06"/>
    <w:rsid w:val="00944EB2"/>
    <w:rsid w:val="00E5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44E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4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44E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4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E8E7F8AF0249673131F5039A217B53FACE8D35A08784ED6515B65E24193759CAAC0B22EB32E4AFy8j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8E8E7F8AF0249673131F5039A217B53FACE8D35A08784ED6515B65E24193759CAAC0B22EB32E4AFy8jF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E8E7F8AF0249673131F5039A217B53FACE8B36A28684ED6515B65E24y1j9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estpravo.ru/federalnoje/gn-pravila/d6a.ht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632CFBF4FF454E48DBFB33D94F7874029952A932059158E1F9C4E475750B6489B7A467041D960993e8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2125</Words>
  <Characters>12114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2016-08-02T10:03:00Z</cp:lastPrinted>
  <dcterms:created xsi:type="dcterms:W3CDTF">2016-07-20T10:58:00Z</dcterms:created>
  <dcterms:modified xsi:type="dcterms:W3CDTF">2016-08-02T10:03:00Z</dcterms:modified>
</cp:coreProperties>
</file>