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i w:val="0"/>
          <w:noProof/>
          <w:color w:val="auto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7A9C6EA" wp14:editId="0740D361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4550" cy="685165"/>
                <wp:effectExtent l="0" t="0" r="0" b="444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4550" cy="685165"/>
                          <a:chOff x="4249" y="0"/>
                          <a:chExt cx="1329" cy="1078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49" y="0"/>
                            <a:ext cx="1329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212.45pt;margin-top:0;width:66.5pt;height:53.95pt;z-index:251659264;mso-wrap-distance-left:0;mso-wrap-distance-right:0" coordorigin="4249" coordsize="1329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9LZIAMAAPcGAAAOAAAAZHJzL2Uyb0RvYy54bWykVWtu1DAQ/o/EHSz/T/NYZ3cTNVuVfVRI&#10;BSoKB/AmzkMkdrCzmxaEhMQRuAg34ArtjRjb++pWAtQmUmR77PF83zczOT27aWq0ZlJVgifYP/Ew&#10;YjwVWcWLBH/8sHDGGKmO8ozWgrME3zKFzyYvX5z2bcwCUYo6YxKBE67ivk1w2XVt7LoqLVlD1Ylo&#10;GQdjLmRDO5jKws0k7cF7U7uB5w3dXsislSJlSsHqzBrxxPjPc5Z27/JcsQ7VCYbYOvOV5rvUX3dy&#10;SuNC0ras0k0Y9AlRNLTicOnO1Yx2FK1k9chVU6VSKJF3J6loXJHnVcoMBkDje0doLqRYtQZLEfdF&#10;u6MJqD3i6clu07frK4mqLMEBRpw2INHdz/vv9z/ufsP7CwWaob4tYth4Idvr9kpamDC8FOknBWb3&#10;2K7nhd2Mlv0bkYFXuuqEYegml412AdjRjRHidicEu+lQCotjQsIQ5ErBNByH/jC0QqUlqKlPkYBE&#10;GO0PpuV8c9QfBGDRB31vNNbHXBrbO02cm7g0KMg4tSdVPY/U65K2zGilNFcbUgdbUt9DJlJe1AwN&#10;LKNm15ZOZblEXExL2MXOpRR9yWgGQfkGg44W3NoDeqJAiX+Se0zTlt+/kETjVqrugokG6UGCJURu&#10;hKPrS9VZPrdbtI5cLKq6hnUa1/zBAhBvV+BaOKptOgBTFl8jL5qP52PikGA4d4g3mznniylxhgt/&#10;FM4Gs+l05n/T9/okLqssY1xfsy1Rn/yfWptmYYtrV6RK1FWm3emQlCyW01qiNYUWsTDPJmsOtrkP&#10;wzBJBViOIPkB8V4FkbMYjkcOWZDQiUbe2PH86FU09EhEZouHkC4rzp4PCfUJjsIgNCodBH2EzTPP&#10;Y2w0hjbDM6Ogzrn5ZtzRqrbjA/Q64j16UHirLRSXTUpbWUuR3UKCSgEZBIUMfwgYlEJ+waiHbptg&#10;9XlFJcOofs0hySOfEN2ezYSEowAm8tCyPLRQnoKrBKedxMhOpp1t6qtWVkUJd/mGDS7Ooe/klclb&#10;HaGNy/QsU/5mZLqrQbX5E+j2fTg3u/b/q8kfAAAA//8DAFBLAwQUAAYACAAAACEAd0noZN4AAAAI&#10;AQAADwAAAGRycy9kb3ducmV2LnhtbEyPT0vDQBDF74LfYRnBm92kNv6J2ZRS1FMp2AribZpMk9Ds&#10;bMhuk/TbO570No/348172XKyrRqo941jA/EsAkVcuLLhysDn/u3uCZQPyCW2jsnAhTws8+urDNPS&#10;jfxBwy5USkLYp2igDqFLtfZFTRb9zHXE4h1dbzGI7Ctd9jhKuG31PIoetMWG5UONHa1rKk67szXw&#10;PuK4uo9fh83puL5875Pt1yYmY25vptULqEBT+IPht75Uh1w6HdyZS69aA4v54llQA7JI7CR5FHkQ&#10;LpJD55n+PyD/AQAA//8DAFBLAQItABQABgAIAAAAIQC2gziS/gAAAOEBAAATAAAAAAAAAAAAAAAA&#10;AAAAAABbQ29udGVudF9UeXBlc10ueG1sUEsBAi0AFAAGAAgAAAAhADj9If/WAAAAlAEAAAsAAAAA&#10;AAAAAAAAAAAALwEAAF9yZWxzLy5yZWxzUEsBAi0AFAAGAAgAAAAhAHQ70tkgAwAA9wYAAA4AAAAA&#10;AAAAAAAAAAAALgIAAGRycy9lMm9Eb2MueG1sUEsBAi0AFAAGAAgAAAAhAHdJ6GTeAAAACAEAAA8A&#10;AAAAAAAAAAAAAAAAegUAAGRycy9kb3ducmV2LnhtbFBLBQYAAAAABAAEAPMAAACFBgAAAAA=&#10;">
                <v:rect id="Rectangle 3" o:spid="_x0000_s1027" style="position:absolute;left:4249;width:1329;height:1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MBmcAA&#10;AADaAAAADwAAAGRycy9kb3ducmV2LnhtbESPwWrDMBBE74H8g9hAb7HsFkpxooTEwVB6q1vodbE2&#10;lom0MpZiu39fFQo9DjPzhtkfF2fFRGPoPSsoshwEcet1z52Cz496+wIiRGSN1jMp+KYAx8N6tcdS&#10;+5nfaWpiJxKEQ4kKTIxDKWVoDTkMmR+Ik3f1o8OY5NhJPeKc4M7Kxzx/lg57TgsGB6oMtbfm7hQs&#10;5y+U3hq6onT521QXl6KySj1sltMORKQl/of/2q9awRP8Xkk3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MBmcAAAADaAAAADwAAAAAAAAAAAAAAAACYAgAAZHJzL2Rvd25y&#10;ZXYueG1sUEsFBgAAAAAEAAQA9QAAAIUDAAAAAA==&#10;" filled="f" stroked="f">
                  <v:stroke joinstyle="round"/>
                </v:rect>
              </v:group>
            </w:pict>
          </mc:Fallback>
        </mc:AlternateContent>
      </w:r>
      <w:r w:rsidRPr="00322E0E">
        <w:rPr>
          <w:i w:val="0"/>
          <w:noProof/>
          <w:color w:val="auto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CF9F7F1" wp14:editId="7CA9D23B">
                <wp:simplePos x="0" y="0"/>
                <wp:positionH relativeFrom="column">
                  <wp:posOffset>775970</wp:posOffset>
                </wp:positionH>
                <wp:positionV relativeFrom="paragraph">
                  <wp:posOffset>-488950</wp:posOffset>
                </wp:positionV>
                <wp:extent cx="570865" cy="227965"/>
                <wp:effectExtent l="8255" t="2540" r="1905" b="762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" cy="227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B09" w:rsidRDefault="00C12B09" w:rsidP="0074008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1.1pt;margin-top:-38.5pt;width:44.95pt;height:17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yvlQIAABsFAAAOAAAAZHJzL2Uyb0RvYy54bWysVNuO0zAQfUfiHyy/d3NR2m2ipqu9UIS0&#10;XKSFD3ATp7FwbGO7TRbEt/AVPCHxDf0kxnbTbeEFIfLgjO3x8ZmZM15cDR1HO6oNk6LEyUWMERWV&#10;rJnYlPjD+9VkjpGxRNSES0FL/EgNvlo+f7boVUFT2UpeU40ARJiiVyVurVVFFJmqpR0xF1JRAZuN&#10;1B2xMNWbqNakB/SOR2kcz6Je6lppWVFjYPUubOKlx28aWtm3TWOoRbzEwM36Uftx7cZouSDFRhPV&#10;supAg/wDi44wAZceoe6IJWir2R9QHau0NLKxF5XsItk0rKI+BogmiX+L5qElivpYIDlGHdNk/h9s&#10;9Wb3TiNWQ+0wEqSDEu2/7X/uf+y/o8Rlp1emAKcHBW52uJGD83SRGnUvq48GCXnbErGh11rLvqWk&#10;Bnb+ZHRyNOAYB7LuX8sariFbKz3Q0OjOAUIyEKBDlR6PlaGDRRUsTi/j+WyKUQVbaXqZgw3cIlKM&#10;h5U29iWVHXJGiTUU3oOT3b2xwXV08eQlZ/WKce4nerO+5RrtCIhk5b9wlquWhFUvFLjOBFd/tTnF&#10;4MIhCekww3VhBQIAAm7PheIV8SVP0iy+SfPJaja/nGSrbDrJIb5JnOQ3+SzO8uxu9dUxSLKiZXVN&#10;xT0TdFRnkv1d9Q99EnTl9Yn6EufTdOqDO2N/COsQa+y+Q37P3DpmoVk560o8PzqRwhX9haghbFJY&#10;wniwo3P6PmWQg/Hvs+Il4lQR9GGH9QAoTjdrWT+CWLSEYoIi4IUBo5X6M0Y9dGuJzact0RQj/kqA&#10;4Fxrj4YejfVoEFHB0RJbjIJ5a8MTsFWabVpADpIW8hpE2TAvmCcWQNlNoAM9+cNr4Vr8dO69nt60&#10;5S8AAAD//wMAUEsDBBQABgAIAAAAIQAhD9+t3QAAAAsBAAAPAAAAZHJzL2Rvd25yZXYueG1sTI/B&#10;TsMwEETvSPyDtZW4tU4MIiWNU0ERXBEBqVc32cZR4nUUu234e5YTPc7s0+xMsZ3dIM44hc6ThnSV&#10;gECqfdNRq+H76225BhGiocYMnlDDDwbYlrc3hckbf6FPPFexFRxCITcabIxjLmWoLToTVn5E4tvR&#10;T85EllMrm8lcONwNUiXJo3SmI/5gzYg7i3VfnZyG+w+V7cN79bob9/jUr8NLfySr9d1ift6AiDjH&#10;fxj+6nN1KLnTwZ+oCWJgrZRiVMMyy3gUEypVKYgDOw9pCrIs5PWG8hcAAP//AwBQSwECLQAUAAYA&#10;CAAAACEAtoM4kv4AAADhAQAAEwAAAAAAAAAAAAAAAAAAAAAAW0NvbnRlbnRfVHlwZXNdLnhtbFBL&#10;AQItABQABgAIAAAAIQA4/SH/1gAAAJQBAAALAAAAAAAAAAAAAAAAAC8BAABfcmVscy8ucmVsc1BL&#10;AQItABQABgAIAAAAIQCyvwyvlQIAABsFAAAOAAAAAAAAAAAAAAAAAC4CAABkcnMvZTJvRG9jLnht&#10;bFBLAQItABQABgAIAAAAIQAhD9+t3QAAAAsBAAAPAAAAAAAAAAAAAAAAAO8EAABkcnMvZG93bnJl&#10;di54bWxQSwUGAAAAAAQABADzAAAA+QUAAAAA&#10;" stroked="f">
                <v:fill opacity="0"/>
                <v:textbox inset="0,0,0,0">
                  <w:txbxContent>
                    <w:p w:rsidR="00740088" w:rsidRDefault="00740088" w:rsidP="00740088"/>
                  </w:txbxContent>
                </v:textbox>
              </v:shape>
            </w:pict>
          </mc:Fallback>
        </mc:AlternateContent>
      </w: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 xml:space="preserve">АДМИНИСТРАЦИЯ </w:t>
      </w: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>ПАНИНСКОГО СЕЛЬСКОГО ПОСЕЛЕНИЯ</w:t>
      </w: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>ФУРМАНОВСКОГО МУНИЦИПАЛЬНОГО РАЙОНА</w:t>
      </w: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 xml:space="preserve"> </w:t>
      </w: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 xml:space="preserve"> ПОСТАНОВЛЕНИЕ</w:t>
      </w: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ab/>
      </w:r>
    </w:p>
    <w:p w:rsidR="00740088" w:rsidRPr="00322E0E" w:rsidRDefault="00740088" w:rsidP="00740088">
      <w:pPr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>от  21.12.2015                                                                                                 № 198</w:t>
      </w:r>
    </w:p>
    <w:p w:rsidR="00740088" w:rsidRPr="00322E0E" w:rsidRDefault="00740088" w:rsidP="00740088">
      <w:pPr>
        <w:rPr>
          <w:rStyle w:val="a3"/>
          <w:rFonts w:ascii="Times New Roman" w:hAnsi="Times New Roman" w:cs="Times New Roman"/>
          <w:b/>
          <w:i w:val="0"/>
          <w:color w:val="auto"/>
        </w:rPr>
      </w:pPr>
    </w:p>
    <w:p w:rsidR="00740088" w:rsidRPr="00322E0E" w:rsidRDefault="00740088" w:rsidP="00740088">
      <w:pPr>
        <w:jc w:val="center"/>
        <w:rPr>
          <w:rStyle w:val="a3"/>
          <w:rFonts w:ascii="Times New Roman" w:hAnsi="Times New Roman" w:cs="Times New Roman"/>
          <w:b/>
          <w:i w:val="0"/>
          <w:color w:val="auto"/>
        </w:rPr>
      </w:pPr>
      <w:r w:rsidRPr="00322E0E">
        <w:rPr>
          <w:rStyle w:val="a3"/>
          <w:rFonts w:ascii="Times New Roman" w:hAnsi="Times New Roman" w:cs="Times New Roman"/>
          <w:b/>
          <w:i w:val="0"/>
          <w:color w:val="auto"/>
        </w:rPr>
        <w:t>д. Панино</w:t>
      </w:r>
    </w:p>
    <w:p w:rsidR="00740088" w:rsidRDefault="00740088" w:rsidP="00740088">
      <w:pPr>
        <w:jc w:val="center"/>
        <w:rPr>
          <w:rStyle w:val="a3"/>
          <w:rFonts w:ascii="Times New Roman" w:hAnsi="Times New Roman" w:cs="Times New Roman"/>
          <w:i w:val="0"/>
          <w:color w:val="auto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 w:val="0"/>
          <w:iCs w:val="0"/>
          <w:color w:val="auto"/>
        </w:rPr>
      </w:pPr>
      <w:r w:rsidRPr="00740088">
        <w:rPr>
          <w:rFonts w:ascii="Times New Roman" w:hAnsi="Times New Roman" w:cs="Times New Roman"/>
          <w:i w:val="0"/>
          <w:iCs w:val="0"/>
          <w:color w:val="auto"/>
        </w:rPr>
        <w:t>Об утверждении порядка формирования и подготовки резерва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 w:val="0"/>
          <w:iCs w:val="0"/>
          <w:color w:val="auto"/>
        </w:rPr>
      </w:pPr>
      <w:r w:rsidRPr="00740088">
        <w:rPr>
          <w:rFonts w:ascii="Times New Roman" w:hAnsi="Times New Roman" w:cs="Times New Roman"/>
          <w:i w:val="0"/>
          <w:iCs w:val="0"/>
          <w:color w:val="auto"/>
        </w:rPr>
        <w:t xml:space="preserve">управленческих кадров </w:t>
      </w:r>
      <w:r>
        <w:rPr>
          <w:rFonts w:ascii="Times New Roman" w:hAnsi="Times New Roman" w:cs="Times New Roman"/>
          <w:i w:val="0"/>
          <w:iCs w:val="0"/>
          <w:color w:val="auto"/>
        </w:rPr>
        <w:t>Панинского</w:t>
      </w:r>
      <w:r w:rsidRPr="00740088">
        <w:rPr>
          <w:rFonts w:ascii="Times New Roman" w:hAnsi="Times New Roman" w:cs="Times New Roman"/>
          <w:i w:val="0"/>
          <w:iCs w:val="0"/>
          <w:color w:val="auto"/>
        </w:rPr>
        <w:t xml:space="preserve"> сельского поселения </w:t>
      </w:r>
      <w:r>
        <w:rPr>
          <w:rFonts w:ascii="Times New Roman" w:hAnsi="Times New Roman" w:cs="Times New Roman"/>
          <w:i w:val="0"/>
          <w:iCs w:val="0"/>
          <w:color w:val="auto"/>
        </w:rPr>
        <w:t>Фурмановского</w:t>
      </w:r>
      <w:r w:rsidRPr="00740088">
        <w:rPr>
          <w:rFonts w:ascii="Times New Roman" w:hAnsi="Times New Roman" w:cs="Times New Roman"/>
          <w:i w:val="0"/>
          <w:iCs w:val="0"/>
          <w:color w:val="auto"/>
        </w:rPr>
        <w:t xml:space="preserve"> муниципального района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В целях реализации единой государственной кадровой политики Ивановской области, обеспечения эффективности формирования и рационального использования кадрового потенциала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района, создания стабильного 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и в соответствии с </w:t>
      </w:r>
      <w:hyperlink r:id="rId5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распоряжением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Губернатора Ивановской области от 14.10.2008 № 470-р «О мерах по формированию и подготовке резерва управленческих кадров Ивановской области», </w:t>
      </w:r>
      <w:hyperlink r:id="rId6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распоряжением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Правительства Ивановской области от 24.12.2008 № 485-рп «Об утверждении рекомендаций по формированию и подготовке резерва управленческих кадров муниципального образования Ивановской области», администрация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</w:p>
    <w:p w:rsidR="00740088" w:rsidRPr="00740088" w:rsidRDefault="00322E0E" w:rsidP="00322E0E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proofErr w:type="gramStart"/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о с т а н о в л я е т: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1. Утвердить </w:t>
      </w:r>
      <w:hyperlink w:anchor="Par36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Порядок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формирования и подготовки 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(прилагается).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2. </w:t>
      </w:r>
      <w:proofErr w:type="gramStart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Контроль за</w:t>
      </w:r>
      <w:proofErr w:type="gramEnd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исполнением данного постановления возложить на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ведущего специалиста администрации Гусеву Н.Л.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322E0E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Глава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Панинского </w:t>
      </w:r>
    </w:p>
    <w:p w:rsidR="00740088" w:rsidRPr="00740088" w:rsidRDefault="00322E0E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сельского поселения</w:t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ab/>
      </w:r>
      <w:r w:rsidR="00C12B09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          </w:t>
      </w:r>
      <w:proofErr w:type="spellStart"/>
      <w:r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А.Н.Груздев</w:t>
      </w:r>
      <w:proofErr w:type="spellEnd"/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Default="00740088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322E0E" w:rsidRPr="00740088" w:rsidRDefault="00322E0E" w:rsidP="0074008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bookmarkStart w:id="0" w:name="_GoBack"/>
      <w:bookmarkEnd w:id="0"/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Приложение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к постановлению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администрации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сельского поселения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от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1.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2.201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5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№ 1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9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8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iCs w:val="0"/>
          <w:color w:val="auto"/>
        </w:rPr>
      </w:pPr>
      <w:bookmarkStart w:id="1" w:name="Par36"/>
      <w:bookmarkEnd w:id="1"/>
      <w:r w:rsidRPr="00740088">
        <w:rPr>
          <w:rFonts w:ascii="Times New Roman" w:hAnsi="Times New Roman" w:cs="Times New Roman"/>
          <w:i w:val="0"/>
          <w:iCs w:val="0"/>
          <w:color w:val="auto"/>
        </w:rPr>
        <w:t>Порядок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 w:rsidRPr="00740088">
        <w:rPr>
          <w:rFonts w:ascii="Times New Roman" w:hAnsi="Times New Roman" w:cs="Times New Roman"/>
          <w:i w:val="0"/>
          <w:iCs w:val="0"/>
          <w:color w:val="auto"/>
        </w:rPr>
        <w:t>формирования и подготовки резерва управленческих кадров</w:t>
      </w:r>
    </w:p>
    <w:p w:rsidR="00740088" w:rsidRPr="00740088" w:rsidRDefault="00322E0E" w:rsidP="0074008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>
        <w:rPr>
          <w:rFonts w:ascii="Times New Roman" w:hAnsi="Times New Roman" w:cs="Times New Roman"/>
          <w:i w:val="0"/>
          <w:iCs w:val="0"/>
          <w:color w:val="auto"/>
        </w:rPr>
        <w:t>Панинского</w:t>
      </w:r>
      <w:r w:rsidR="00740088" w:rsidRPr="00740088">
        <w:rPr>
          <w:rFonts w:ascii="Times New Roman" w:hAnsi="Times New Roman" w:cs="Times New Roman"/>
          <w:i w:val="0"/>
          <w:iCs w:val="0"/>
          <w:color w:val="auto"/>
        </w:rPr>
        <w:t xml:space="preserve"> сельского поселения </w:t>
      </w:r>
      <w:r>
        <w:rPr>
          <w:rFonts w:ascii="Times New Roman" w:hAnsi="Times New Roman" w:cs="Times New Roman"/>
          <w:i w:val="0"/>
          <w:iCs w:val="0"/>
          <w:color w:val="auto"/>
        </w:rPr>
        <w:t>Фурмановского</w:t>
      </w:r>
      <w:r w:rsidR="00740088" w:rsidRPr="00740088">
        <w:rPr>
          <w:rFonts w:ascii="Times New Roman" w:hAnsi="Times New Roman" w:cs="Times New Roman"/>
          <w:i w:val="0"/>
          <w:iCs w:val="0"/>
          <w:color w:val="auto"/>
        </w:rPr>
        <w:t xml:space="preserve"> муниципального района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1. Общие положения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1.1. Администрация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в рамках своей компетенции принимает правовые акты, регулирующие отношения по формированию и подготовке 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1.2. Формирование и подготовка 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(далее - Резерв) осуществляется в целях оперативного замещения лицами, обладающими необходимыми профессионально-деловыми и личностными качествами, должностей муниципальной службы в </w:t>
      </w:r>
      <w:proofErr w:type="spellStart"/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Панинском</w:t>
      </w:r>
      <w:proofErr w:type="spellEnd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сельском поселении.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 Порядок создания комиссии по формированию и подготовке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района 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2.1. Для проведения отбора лиц, подлежащих включению в Резерв, администрация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создает комиссию по формированию и подготовке резерва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(далее - Комиссия) и утверждает Положение о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2.2. Основными задачами Комиссии являются: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объективно оценить профессиональные, деловые, нравственно-психологические качества кандидатов на включение в Резерв (далее - кандидаты);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- </w:t>
      </w:r>
      <w:proofErr w:type="gramStart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контроль за</w:t>
      </w:r>
      <w:proofErr w:type="gramEnd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реализацией мероприятий, связанных с формированием и использованием резерва управленческих кадров.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2.3. В состав Комиссии включаются представители органов государственной власти Ивановской области, представители органов местного самоуправления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муниципального района, представители государственных и муниципальных учреждений, государственных и муниципальных унитарных предприятий, представители общественных объединений, представители крупного, среднего и малого бизнеса, образования, культуры.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2.4. Персональный состав Комиссии утверждается постановлением администрации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2.5. Комиссию возглавляет председатель.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2.6. Председатель Комиссии: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1) определяет периодичность заседаний Комиссии;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2) ведет заседания Комиссии, в его отсутствие заседания ведет заместитель председателя;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3) организует деятельность Комиссии;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4) по вопросам деятельности Комиссии дает поручения членам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2.7. Для реализации возложенных задач Комиссия осуществляет следующие функции: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1) осуществляет конкурсный отбор кандидатур для включения в резерв управленческих кадров;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2) по результатам испытаний отбирает кандидатуры для включения в резерв управленческих кадров;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3) определяет методики отбора, подготовки, переподготовки и выдвижения резерва управленческих кадров;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4) формирует и представляет на утверждение главе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списки резерва управленческих кадров;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5) определяет перечень должностей, подлежащих замещению лицами, состоящими в резерве управленческих кадров;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6) готовит предложения по обучению лиц, состоящих в резерве управленческих кадров.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2.8. Комиссия для выполнения возложенных на нее задач имеет право: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1) запрашивать и получать в установленном порядке необходимые материалы от органов местного самоуправления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района, а также от учреждений и организаций муниципальных и иных форм собственности;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2) создавать рабочие группы из числа представителей муниципальных образований района, муниципальных предприятий и организаций, специалистов.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2.9. Подготовку материалов для рассмотрения на заседании Комиссии осуществляет секретарь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2.10. Заседание Комиссии считается правомочным, если на заседании присутствует более половины от общего числа членов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2.11. Решения Комиссии принимаются простым большинством голосов членов Комиссии, присутствующих на заседании. При равенстве голосов членов Комиссии голос председателя Комиссии является решающим.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2.12. Решения Комиссии оформляются протоколом, который подписывается председателем Комиссии или лицом, председательствующим на заседании Комиссии, а также секретарем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2.13. Члены Комиссии принимают участие в ее работе на общественных началах.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 Порядок проведения конкурса по отбору лиц, подлежащих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включению в Резерв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3.1. Сформированная в установленном порядке Комиссия на первом заседании принимает решение о проведении конкурса по отбору лиц, подлежащих включению в резерв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(далее - Конкурс), сроках его проведения, перечень испытаний и критерии оценки лиц, подлежащих включению в Резерв.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3.2. На основании решения Комиссии, администрацией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принимается распоряжение о проведении Конкурса. Комиссия размещает информационное сообщение о проведении Конкурса в средствах массовой информации.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Информационное сообщение должно содержать: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перечень документов, которые необходимо представить для участия в Конкурсе;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срок, в течение которого необходимо представить документы;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место и время приема документов.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3.3. Для участия в Конкурсе кандидаты подают все необходимые документы в течение тридцати календарных дней </w:t>
      </w:r>
      <w:proofErr w:type="gramStart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с даты опубликования</w:t>
      </w:r>
      <w:proofErr w:type="gramEnd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информационного сообщения о проведении Конкурса.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3.4. К кандидатам на включение в резерв управленческих кадров предъявляются следующие требования: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возраст от 18 до 65 лет;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наличие среднего либо высшего профессионального образования;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дееспособность.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bookmarkStart w:id="2" w:name="Par96"/>
      <w:bookmarkEnd w:id="2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3.5. В Комиссию кандидатом лично либо по почте представляются следующие документы: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а) собственноручно написанное </w:t>
      </w:r>
      <w:hyperlink w:anchor="Par176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заявление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(приложение 1);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б) </w:t>
      </w:r>
      <w:hyperlink w:anchor="Par197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анкета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для включения в резерв управленческих кадров, заверенная по месту работы (приложение 2);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в) копия паспорта или иного документа, удостоверяющего личность;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- копия трудовой книжки (или иные документы, подтверждающие трудовую (служебную) деятельность гражданина), заверенная нотариально или кадровой службой по месту работы (службы);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д) </w:t>
      </w:r>
      <w:hyperlink w:anchor="Par495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представление-ходатайство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о включении в резерв управленческих кадров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(приложение 3);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е) </w:t>
      </w:r>
      <w:hyperlink w:anchor="Par524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резюме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(приложение 4);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ж) иные документы по желанию кандидата, содержащие сведения о личностных и профессиональных качествах и достижениях кандидата.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3.6. При несвоевременном представлении документов, представлении их не в полном объеме или с нарушением правил оформления Комиссия вправе принять решение о продлении срока их приема в отношении конкретного кандидата.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3.7. В течение пяти рабочих дней после окончания срока приема документов Комиссия приступает к проведению Конкурса.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3.8. Конкурс проводится в два этапа: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1 этап - квалификационный отбор;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2 этап - конкурсный отбор.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3.9. Квалификационный отбор.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3.9.1. Квалификационный отбор проводится на основании представленных кандидатами </w:t>
      </w:r>
      <w:proofErr w:type="gramStart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документов</w:t>
      </w:r>
      <w:proofErr w:type="gramEnd"/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на предмет соответствия кандидатов установленным для них требованиям и на предмет подачи полного пакета документов согласно </w:t>
      </w:r>
      <w:hyperlink w:anchor="Par96" w:history="1">
        <w:r w:rsidRPr="00740088">
          <w:rPr>
            <w:rFonts w:ascii="Times New Roman" w:eastAsia="Calibri" w:hAnsi="Times New Roman" w:cs="Times New Roman"/>
            <w:b w:val="0"/>
            <w:bCs w:val="0"/>
            <w:i w:val="0"/>
            <w:iCs w:val="0"/>
            <w:color w:val="auto"/>
            <w:lang w:eastAsia="en-US"/>
          </w:rPr>
          <w:t>пункту 3.5</w:t>
        </w:r>
      </w:hyperlink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настоящего Порядка.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3.9.2. По результатам квалификационного отбора по каждому кандидату Комиссия принимает решение: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 допуске кандидата ко второму этапу Конкурса;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об отказе в допуске кандидата ко второму этапу Конкурса.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3.9.3. Отказ в допуске ко второму этапу Конкурса в связи с отсутствием документов, которые не были указаны в информационном сообщении о проведении Конкурса, недопустим.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3.9.4. Каждый участник квалификационного отбора извещается Комиссией о результатах квалификационного отбора в течение семи рабочих дней с момента принятия соответствующего решения, а участники, допущенные к участию во втором этапе Конкурса, о дате, времени и месте проведения второго этапа Конкурса.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 Конкурсный отбор.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3.10.1. Конкурсный отбор проводится Комиссией на основании содержания документов, представленных в Комиссию кандидатами, а также по результатам испытаний по оценке профессионального уровня кандидата, проводимых по двум направлениям: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а) профессиональное тестирование;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б) индивидуальные собеседования.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3.10.2. При оценке результатов испытаний кандидатов Комиссия руководствуется: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профессиональной успешностью кандидата;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- наличием значительных личностных потенциалов кандидата (интеллектуального, организаторского, управленческого);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направленностью кандидата на продуктивное личностно-профессиональное развитие;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умением кандидата анализировать информацию, планировать работу, прогнозировать последствия принимаемых решений;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коммуникативными навыками, инициативностью и креативностью кандидата;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способностью кандидата адекватно оценивать ситуацию и принимать эффективные управленческие решения;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умением кандидата организовать и контролировать коллективную работу, координировать функции и делегировать полномочия;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работоспособностью, настойчивостью, исполнительностью кандидата;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способностью кандидата работать в команде, поддерживать эффективные деловые взаимоотношения с коллегами, подчиненными и руководителями.</w:t>
      </w:r>
    </w:p>
    <w:p w:rsidR="00322E0E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3.10.3. Комиссия может привлекать для проведения отдельных испытаний специалистов муниципальных образований, предприятий и организаций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3.10.4. Перечень испытаний, критерии и порядок оценки результатов испытаний разрабатываются Комиссией и утверждаются распоряжением администрации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Панинского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сельского поселения </w:t>
      </w:r>
      <w:r w:rsidR="00322E0E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Фурмановского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 муниципального района до начала проведения Конкурса.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3.10.5. По результатам испытаний в течение десяти рабочих дней после даты завершения последнего испытания Комиссия принимает решение по каждому кандидату: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 включении кандидата в Резерв;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об отказе во включении кандидата в Резерв.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3.10.6. Решение по каждому кандидату принимается открытым голосованием простым большинством голосов присутствующих членов Комиссии.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3.10.7. При оценке результатов кандидата по итогам испытаний Комиссия не ограничивается формальным подходом.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3.10.8. Мотивированное решение Комиссии сообщается кандидату в течение пяти рабочих дней после его принятия.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4. Основания исключения граждан из Резерва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4.1. Гражданин исключается из Резерва по следующим основаниям: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признания его недееспособным или ограниченно способным решением суда, вступившим в законную силу;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осуждения его к наказанию, исключающему возможность исполнения должностных обязанностей по руководящим должностям, по приговору суда, вступившему в законную силу;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 xml:space="preserve">- возникновения заболевания, препятствующего исполнению </w:t>
      </w: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lastRenderedPageBreak/>
        <w:t>обязанностей по руководящим должностям, на занятие которых претендует гражданин, подтвержденного заключением медицинского учреждения;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выхода из гражданства Российской Федерации;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предоставления подложных документов или заведомо ложных сведений при подаче документов на включение в Резерв;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истечения срока нахождения в Резерве;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подачи гражданином, включенным в Резерв, заявления об исключении его из Резерва;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  <w:r w:rsidRPr="00740088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  <w:t>- назначения на руководящую должность.</w:t>
      </w: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740088" w:rsidRDefault="00740088" w:rsidP="00740088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740088" w:rsidRPr="00C54AC1" w:rsidRDefault="00740088" w:rsidP="00740088">
      <w:pPr>
        <w:jc w:val="center"/>
        <w:rPr>
          <w:rStyle w:val="a3"/>
          <w:rFonts w:ascii="Times New Roman" w:hAnsi="Times New Roman" w:cs="Times New Roman"/>
          <w:i w:val="0"/>
          <w:color w:val="auto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C12B09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5664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  <w:lastRenderedPageBreak/>
        <w:t>Приложение 1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  <w:t>к постановлению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  <w:t xml:space="preserve">администрации Панинского сельского поселения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5664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en-US"/>
        </w:rPr>
        <w:t>от 21.12.2015 № 198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В комиссию по формированию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резерва управленческих кадров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4932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Панинского сельского поселения Фурмановского муниципального района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                     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_______________________________________,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ab/>
        <w:t>(ФИО)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проживающег</w:t>
      </w:r>
      <w:proofErr w:type="gramStart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о(</w:t>
      </w:r>
      <w:proofErr w:type="gramEnd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ей) по адресу: 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_______________________________________,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>паспорт ______ серия ______ № 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 xml:space="preserve">когда, кем </w:t>
      </w:r>
      <w:proofErr w:type="gramStart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выдан</w:t>
      </w:r>
      <w:proofErr w:type="gramEnd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ab/>
        <w:t xml:space="preserve"> _______________________________________,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bookmarkStart w:id="3" w:name="Par176"/>
      <w:bookmarkEnd w:id="3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заявление.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Прошу    рассмотреть   мою   кандидатуру   для   включения   в   резерв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управленческих   кадров  Панинского сельского поселения Фурмановского   муниципального  района.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Даю  согласие  на  обработку  своих  персональных данных и проведение в отношении меня и представленных мною документов необходимых проверок.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"____" _____________ 20___ г.                          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                        (подпись)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lastRenderedPageBreak/>
        <w:t>Приложение 2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к постановлению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 xml:space="preserve">администрации Панинского сельского поселения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от 21.12.2015 № 198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bookmarkStart w:id="4" w:name="Par197"/>
      <w:bookmarkEnd w:id="4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>АНКЕТА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>для включения в резерв управленческих кадров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0"/>
          <w:szCs w:val="20"/>
        </w:rPr>
        <w:t>(заполняется собственноручно)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       ┌──────────┐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       │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       │  Место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       │   для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                  │фотографии│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1. Фамилия ________________________                         │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Имя ____________________________                         └──────────┘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Отчество 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0"/>
        <w:gridCol w:w="3360"/>
      </w:tblGrid>
      <w:tr w:rsidR="00F110B4" w:rsidRPr="00F110B4" w:rsidTr="00C12B09">
        <w:trPr>
          <w:trHeight w:val="600"/>
          <w:tblCellSpacing w:w="5" w:type="nil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2. Если изменяли фамилию, имя или отчество, то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укажите их, а также  когда,  где  и  по  какой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причине изменяли                     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6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3. </w:t>
            </w:r>
            <w:proofErr w:type="gramStart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Число, месяц, год и место  рождения  (село,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деревня,   город,   район,   область,    край,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республика, страна)                           </w:t>
            </w:r>
            <w:proofErr w:type="gramEnd"/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6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4. Гражданство  (если  изменяли,  то  укажите,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когда  и  по  какой   причине,   если   имеете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гражданство другого государства - укажите)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10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5.  Образование   (когда   и   какие   учебные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заведения    окончили,    номера    дипломов).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Направление подготовки  или  специальность  по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диплому.                                  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Квалификация по диплому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12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6.       Послевузовское       профессиональное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образование:     аспирантура,      адъюнктура,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докторантура  (наименование   образовательного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или  научного  учреждения,   год   окончания).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Ученая   степень,   ученое    звание    (когда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присвоены, номера дипломов, аттестатов)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10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7.  Какими  иностранными  языками  и   языками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народов  Российской  </w:t>
            </w:r>
            <w:proofErr w:type="gramStart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Федерации</w:t>
            </w:r>
            <w:proofErr w:type="gramEnd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владеете  и  в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</w:r>
            <w:proofErr w:type="gramStart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какой</w:t>
            </w:r>
            <w:proofErr w:type="gramEnd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степени  (читаете   и   переводите   со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словарем,  читаете   и   можете   объясняться,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владеете свободно)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14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8.  Классный   чин   федеральной   гражданской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службы,  дипломатический  ранг,  воинское  или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специальное     звание,      классный      чин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правоохранительной   службы,   классный    чин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гражданской   службы    субъекта    Российской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Федерации,       квалификационный       разряд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государственной службы (кем и когда присвоены)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9. Были ли Вы судимы (когда и за что)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rHeight w:val="6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10.   Допуск    к    государственной    тайне,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>оформленный за период работы,  службы,  учебы,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его форма, номер и дата (если имеется)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</w:tbl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11.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Выполняемая  работа  с  начала  трудовой деятельности (включая учебу в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высших   и  средних  специальных  заведениях,  военную  службу,  работу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по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совместительству,  предпринимательскую деятельность и т.п.).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При заполнении данного пункта необходимо именовать организации так, как они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назывались  в свое время, военную службу записывать с указанием должности и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номера воинской части.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3600"/>
        <w:gridCol w:w="2640"/>
      </w:tblGrid>
      <w:tr w:rsidR="00F110B4" w:rsidRPr="00F110B4" w:rsidTr="00C12B09">
        <w:trPr>
          <w:trHeight w:val="400"/>
          <w:tblCellSpacing w:w="5" w:type="nil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    Месяц и год      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 Должность с указанием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     организации         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Адрес организации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(в </w:t>
            </w:r>
            <w:proofErr w:type="spellStart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т.ч</w:t>
            </w:r>
            <w:proofErr w:type="spellEnd"/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. за границей)</w:t>
            </w: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>поступления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 ухода   </w:t>
            </w: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</w:tbl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12. Государственные награды, иные награды и знаки отличия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13.  Ваши близкие родственники (отец, мать, братья, сестры и дети), а также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муж (жена), в том числе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бывшие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Если родственники изменяли фамилию, имя, отчество, необходимо также указать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их прежние фамилию, имя, отчество.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20"/>
        <w:gridCol w:w="1560"/>
        <w:gridCol w:w="1680"/>
        <w:gridCol w:w="2160"/>
        <w:gridCol w:w="2760"/>
      </w:tblGrid>
      <w:tr w:rsidR="00F110B4" w:rsidRPr="00F110B4" w:rsidTr="00C12B09">
        <w:trPr>
          <w:trHeight w:val="1000"/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Степень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родства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Фамилия,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имя,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отчество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Год, число,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месяц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и место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рождения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Место работы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(наименование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 и адрес 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организации),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должность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  Домашний адрес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(адрес регистрации,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 фактического     </w:t>
            </w:r>
            <w:r w:rsidRPr="00F110B4"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  <w:br/>
              <w:t xml:space="preserve">     проживания)     </w:t>
            </w: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F110B4" w:rsidRPr="00F110B4" w:rsidTr="00C12B09">
        <w:trPr>
          <w:tblCellSpacing w:w="5" w:type="nil"/>
        </w:trPr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B4" w:rsidRPr="00F110B4" w:rsidRDefault="00F110B4" w:rsidP="00F110B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</w:tbl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14.  Ваши близкие родственники (отец, мать, братья, сестры и дети), а также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муж  (жена),  в том числе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бывшие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, постоянно проживающие за границей и (или)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оформляющие  документы  для  выезда на постоянное место жительства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другое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государство 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(фамилия, имя, отчество, с какого времени они проживают за границей)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15. Пребывание за границей (когда, где, с какой целью)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16. Отношение к воинской обязанности и воинское звание 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17.  Домашний  адрес  (адрес  регистрации,  фактического проживания), номер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телефона (либо иной вид связи) 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18. Паспорт или документ, его заменяющий 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(серия, номер, кем и когда выдан)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19. Наличие заграничного паспорта 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           (серия, номер, кем и когда выдан)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20.  Номер  страхового  свидетельства обязательного пенсионного страхования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(если имеется)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21. ИНН (если имеется)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22.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Дополнительные  сведения (участие в выборных представительных органах,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lastRenderedPageBreak/>
        <w:t>другая информация, которую желаете сообщить о себе) 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___________________________________________________________________________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23.  На  проведение  в  отношении  меня  проверочных  мероприятий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согласен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(согласна).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"___" ____________________ 20___ г.       Подпись 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Фотография и данные о трудовой деятельности, воинской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службе и об учебе  оформляемого  лица   соответствуют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М.П.          документам,   удостоверяющим    личность,  записям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трудовой книжке, документам об образовании и воинской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службе.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"___" _______________ 20___ г. 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             (подпись, фамилия работника кадровой службы)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lastRenderedPageBreak/>
        <w:t>Приложение 3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к постановлению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 xml:space="preserve">администрации Панинского сельского поселения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от 21.12.2015 № 198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4248" w:firstLine="708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В комиссию по формированию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4956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резерва управленческих кадров Панинского сельского поселения Фурмановского муниципального района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bookmarkStart w:id="5" w:name="Par495"/>
      <w:bookmarkEnd w:id="5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Представление-ходатайство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о включении в резерв управленческих кадров Панинского сельского поселения Фурмановского муниципального района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          (указывается наименование представляющей организации)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__________________________________________________________________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представляет ______________________________________________________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      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ab/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ab/>
        <w:t>(ФИО кандидата для зачисления в резерв управленческих кадров)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для       зачисления      в      резерв      управленческих      кадров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__________________________________________________________________.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</w:t>
      </w: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>(наименование муниципального образования Ивановской области)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Далее  дать  оценку  профессиональных,  деловых  и  личностных  качеств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proofErr w:type="gramStart"/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(профессиональная    компетентность,   опыт   работы,   деловые   качества,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>нравственные качества, моральный облик).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Должность            подпись                    расшифровка подписи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                                      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</w:pPr>
      <w:r w:rsidRPr="00F110B4">
        <w:rPr>
          <w:rFonts w:ascii="Times New Roman" w:hAnsi="Times New Roman" w:cs="Times New Roman"/>
          <w:b w:val="0"/>
          <w:bCs w:val="0"/>
          <w:i w:val="0"/>
          <w:iCs w:val="0"/>
          <w:color w:val="auto"/>
        </w:rPr>
        <w:t xml:space="preserve">    "___" ____________ 20___ г.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outlineLvl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bookmarkStart w:id="6" w:name="Par524"/>
      <w:bookmarkEnd w:id="6"/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lastRenderedPageBreak/>
        <w:t>Приложение 4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к постановлению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 xml:space="preserve">администрации Панинского сельского поселения 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left="6372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от 21.12.2015 № 198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  <w:t xml:space="preserve">РЕЗЮМЕ </w:t>
      </w:r>
      <w:hyperlink w:anchor="Par662" w:history="1">
        <w:r w:rsidRPr="00F110B4">
          <w:rPr>
            <w:rFonts w:ascii="Calibri" w:eastAsia="Calibri" w:hAnsi="Calibri" w:cs="Calibri"/>
            <w:b w:val="0"/>
            <w:bCs w:val="0"/>
            <w:i w:val="0"/>
            <w:iCs w:val="0"/>
            <w:color w:val="0000FF"/>
            <w:sz w:val="22"/>
            <w:szCs w:val="22"/>
            <w:lang w:eastAsia="en-US"/>
          </w:rPr>
          <w:t>&lt;1&gt;</w:t>
        </w:r>
      </w:hyperlink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кандидата на включение в резерв управленческих кадров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  <w:t>Панинского сельского поселения Фурмановского муниципального района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┌────────────────────────┬────────────────────────────────────────────────┐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│Федеральный округ       │Центральный федеральный округ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│Субъект Федерации       │Ивановская область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│Полное          название│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│муниципального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│образования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├────────────────────────┼────────┬──────────────────────────┬────────────┤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│Фамилия, имя, отчество  │        │   Полное наименование    │Дата начала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                        │        │ должности и места работы │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работы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├──────────────────────────┼────────────┤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             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├────────────────────────┼────────┴──────────────────────────┴────────────┤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│Если  изменяли  фамилию,│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│имя  или  отчество,   то│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│укажите  их,   а   также│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│когда, где  и  по  какой│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│причине    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│Число,    месяц,     год│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│рождения   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│Место  рождения   (село,│                                                │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│деревня,  город,  район,│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│область,           край,│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│республика, страна)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│Национальность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│Гражданство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│(если    изменяли,    то│                                                │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│укажите,  когда   и   по│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│какой   причине,    если│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│имеете       гражданство│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│другого  государства   -│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│укажите)   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│Образование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├───────────┬────────────┼─────────────────────┬─────────────┬────────────┤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    Год    │ 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Год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│   Полное название   │ Направления │Квалификация│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│поступления│ окончания  │ учебного заведения  │ подготовки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(номер диплома)   │     или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│специальность│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│ по диплому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├───────────┴────────────┼─────────────────────┴─────────────┴────────────┤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│Профессиональная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lastRenderedPageBreak/>
        <w:t>│переподготовка,         ├────────────────────────────────────────────────┤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│повышение  квалификации,│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│стажировка     и     др.├────────────────────────────────────────────────┤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│(учебное      заведение,│                                                │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│наименование  программы,├────────────────────────────────────────────────┤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│количество часов)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├────────────────────────┼────────┬────────────┬──────────────────────────┤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│Знание    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иностранных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│Степень     │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│языков                  ├────────┤владения    ├──────────────────────────┤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│(свободное, │                          │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├────────┤читаю      и├──────────────────────────┤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│перевожу  со│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│словарем)   │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├────────────────────────┼────────┴────────────┼─────────────┬────────────┤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│Ученая  степень,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ученое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│    Дата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│звание (когда присвоены,├─────────────────────┤ присвоения  ├────────────┤</w:t>
      </w:r>
      <w:proofErr w:type="gramEnd"/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│номера         дипломов,│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│аттестатов,         тема├─────────────────────┤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│диссертации)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│Государственные награды,│                     │    Дата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│почетные  звания,   иные├─────────────────────┤ награждения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│награды и знаки отличия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├─────────────────────┤             ├────────────┤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 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├────────────────────────┼─────────────────────┴─────────────┴────────────┤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│Были ли Вы судимы, когда│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│и за что   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├────────────────────────┴────────────────────────────────────────────────┤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Предыдущий опыт трудовой деятельности, включая учебу и службу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 в рядах Вооруженных сил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├───────────┬────────────┬────────────────────────────────────────────────┤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   Дата    │ 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Дата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│ Полное название организации (местонахождение)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│поступления│ увольнения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├───────────┴────────────┴────────────────────────────────────────────────┤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Участие в выборных представительных органах власти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├───────────┬────────────┬────────────────────────────────────────────────┤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   Дата    │ 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Дата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│Полное название представительного органа власти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избрания  │ окончания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полномочий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├───────────┼────────────┼────────────────────────────────────────────────┤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│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├───────────┴────────────┼────────────────────────────────────────────────┤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│Семейное положение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lastRenderedPageBreak/>
        <w:t>├────────────────────────┼────────┬────────────┬─────────────┬────────────┤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Ваши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</w:t>
      </w:r>
      <w:proofErr w:type="spell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близкие│Степень</w:t>
      </w:r>
      <w:proofErr w:type="spell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│  Фамилия,  │ Год, число, │   Место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│родственники, а    </w:t>
      </w:r>
      <w:proofErr w:type="spell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также│родства</w:t>
      </w:r>
      <w:proofErr w:type="spell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│    имя,    │    месяц    │  работы,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│муж (жена),  в том числе│        │  отчество  │  рождения   │ должность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бывшие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                  ├────────┼────────────┼─────────────┼────────────┤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├────────┼────────────┼─────────────┼────────────┤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├────────┼────────────┼─────────────┼────────────┤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│        │            │             │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├────────────────────────┼────────┴────────────┴─────────────┴────────────┤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│Отношение   к 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воинской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 xml:space="preserve">│обязанности  и  </w:t>
      </w:r>
      <w:proofErr w:type="gramStart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воинское</w:t>
      </w:r>
      <w:proofErr w:type="gramEnd"/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│звание                  │                                                │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</w:pPr>
      <w:r w:rsidRPr="00F110B4">
        <w:rPr>
          <w:rFonts w:ascii="Courier New" w:hAnsi="Courier New" w:cs="Courier New"/>
          <w:b w:val="0"/>
          <w:bCs w:val="0"/>
          <w:i w:val="0"/>
          <w:iCs w:val="0"/>
          <w:color w:val="auto"/>
          <w:sz w:val="20"/>
          <w:szCs w:val="20"/>
        </w:rPr>
        <w:t>└────────────────────────┴────────────────────────────────────────────────┘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0"/>
          <w:szCs w:val="20"/>
          <w:lang w:eastAsia="en-US"/>
        </w:rPr>
      </w:pP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r w:rsidRPr="00F110B4">
        <w:rPr>
          <w:rFonts w:ascii="Calibri" w:eastAsia="Calibri" w:hAnsi="Calibri" w:cs="Calibri"/>
          <w:b w:val="0"/>
          <w:bCs w:val="0"/>
          <w:i w:val="0"/>
          <w:iCs w:val="0"/>
          <w:color w:val="auto"/>
          <w:sz w:val="22"/>
          <w:szCs w:val="22"/>
          <w:lang w:eastAsia="en-US"/>
        </w:rPr>
        <w:t>--------------------------------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  <w:bookmarkStart w:id="7" w:name="Par662"/>
      <w:bookmarkEnd w:id="7"/>
      <w:r w:rsidRPr="00F110B4"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  <w:t>&lt;1&gt; Резюме заполняется в электронном виде и заверяется кадровой службой по месту работы.</w:t>
      </w:r>
    </w:p>
    <w:p w:rsidR="00F110B4" w:rsidRPr="00F110B4" w:rsidRDefault="00F110B4" w:rsidP="00F110B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 w:val="0"/>
          <w:bCs w:val="0"/>
          <w:i w:val="0"/>
          <w:iCs w:val="0"/>
          <w:color w:val="auto"/>
          <w:sz w:val="22"/>
          <w:szCs w:val="22"/>
          <w:lang w:eastAsia="en-US"/>
        </w:rPr>
      </w:pPr>
    </w:p>
    <w:p w:rsidR="00C12B09" w:rsidRDefault="00C12B09"/>
    <w:sectPr w:rsidR="00C1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CB"/>
    <w:rsid w:val="000E0552"/>
    <w:rsid w:val="00322E0E"/>
    <w:rsid w:val="003505CB"/>
    <w:rsid w:val="00381DA5"/>
    <w:rsid w:val="004321CC"/>
    <w:rsid w:val="006D4EDA"/>
    <w:rsid w:val="00740088"/>
    <w:rsid w:val="00B719CA"/>
    <w:rsid w:val="00C12B09"/>
    <w:rsid w:val="00F1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88"/>
    <w:pPr>
      <w:spacing w:after="0" w:line="240" w:lineRule="auto"/>
    </w:pPr>
    <w:rPr>
      <w:rFonts w:ascii="Arial" w:eastAsia="Times New Roman" w:hAnsi="Arial" w:cs="Arial"/>
      <w:b/>
      <w:bCs/>
      <w:i/>
      <w:iCs/>
      <w:color w:val="FFCC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4008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12B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B09"/>
    <w:rPr>
      <w:rFonts w:ascii="Tahoma" w:eastAsia="Times New Roman" w:hAnsi="Tahoma" w:cs="Tahoma"/>
      <w:b/>
      <w:bCs/>
      <w:i/>
      <w:iCs/>
      <w:color w:val="FFCC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88"/>
    <w:pPr>
      <w:spacing w:after="0" w:line="240" w:lineRule="auto"/>
    </w:pPr>
    <w:rPr>
      <w:rFonts w:ascii="Arial" w:eastAsia="Times New Roman" w:hAnsi="Arial" w:cs="Arial"/>
      <w:b/>
      <w:bCs/>
      <w:i/>
      <w:iCs/>
      <w:color w:val="FFCC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4008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12B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2B09"/>
    <w:rPr>
      <w:rFonts w:ascii="Tahoma" w:eastAsia="Times New Roman" w:hAnsi="Tahoma" w:cs="Tahoma"/>
      <w:b/>
      <w:bCs/>
      <w:i/>
      <w:iCs/>
      <w:color w:val="FFCC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7D7C767FBF3DB85E4E9748BCD9F2E526CE49F9BCF29AB328BCA1F5DED0E337DED8BE0A1CE5530F44F2ADVFF0N" TargetMode="External"/><Relationship Id="rId5" Type="http://schemas.openxmlformats.org/officeDocument/2006/relationships/hyperlink" Target="consultantplus://offline/ref=B37D7C767FBF3DB85E4E9748BCD9F2E526CE49F9BCF39FB628BCA1F5DED0E337VDF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2016-03-03T11:40:00Z</cp:lastPrinted>
  <dcterms:created xsi:type="dcterms:W3CDTF">2016-03-03T08:26:00Z</dcterms:created>
  <dcterms:modified xsi:type="dcterms:W3CDTF">2016-03-03T13:02:00Z</dcterms:modified>
</cp:coreProperties>
</file>