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F8" w:rsidRPr="008D01DB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1B5CB0" w:rsidRDefault="001B5CB0" w:rsidP="001B5CB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Default="001B5CB0" w:rsidP="001B5CB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Default="008D01DB" w:rsidP="001B5CB0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24</w:t>
      </w:r>
      <w:r w:rsidR="00102F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1B5C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1B5C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г.                                                                                             №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71</w:t>
      </w:r>
    </w:p>
    <w:p w:rsidR="001B5CB0" w:rsidRDefault="001B5CB0" w:rsidP="001B5CB0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5CB0" w:rsidRDefault="001B5CB0" w:rsidP="001B5CB0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д.Панино</w:t>
      </w:r>
      <w:proofErr w:type="spellEnd"/>
    </w:p>
    <w:p w:rsidR="001B5CB0" w:rsidRDefault="001B5CB0" w:rsidP="001B5CB0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ru-RU"/>
        </w:rPr>
      </w:pPr>
    </w:p>
    <w:p w:rsidR="001B5CB0" w:rsidRPr="001B5CB0" w:rsidRDefault="001B5CB0" w:rsidP="002E7BF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Фурмановского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за </w:t>
      </w:r>
      <w:r w:rsidRPr="001B5C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8D01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квартал 2015</w:t>
      </w: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1B5CB0" w:rsidRPr="001B5CB0" w:rsidRDefault="001B5CB0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Pr="002E7BF8" w:rsidRDefault="002E7BF8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B5CB0"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со ст. 264.2 Бюджетного кодекса Российской Федерации</w:t>
      </w:r>
      <w:r w:rsidRPr="002E7B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1B5CB0" w:rsidRPr="001B5CB0" w:rsidRDefault="001B5CB0" w:rsidP="002E7BF8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1B5CB0" w:rsidRPr="001B5CB0" w:rsidRDefault="001B5CB0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1.Утвердить отчет об исполнении бюджета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за </w:t>
      </w:r>
      <w:r w:rsidRPr="001B5CB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D01DB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</w:t>
      </w: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года;</w:t>
      </w:r>
    </w:p>
    <w:p w:rsidR="008D01DB" w:rsidRPr="008D01DB" w:rsidRDefault="008D01DB" w:rsidP="008D0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1DB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bookmarkStart w:id="0" w:name="_GoBack"/>
      <w:r w:rsidRPr="008D01DB">
        <w:rPr>
          <w:rFonts w:ascii="Times New Roman" w:eastAsia="Times New Roman" w:hAnsi="Times New Roman"/>
          <w:sz w:val="28"/>
          <w:szCs w:val="28"/>
          <w:lang w:eastAsia="ru-RU"/>
        </w:rPr>
        <w:t>по доходам в сумме  4 023 259,20 руб. (Приложение 1);</w:t>
      </w:r>
    </w:p>
    <w:p w:rsidR="008D01DB" w:rsidRPr="008D01DB" w:rsidRDefault="008D01DB" w:rsidP="008D0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01DB">
        <w:rPr>
          <w:rFonts w:ascii="Times New Roman" w:eastAsia="Times New Roman" w:hAnsi="Times New Roman"/>
          <w:sz w:val="28"/>
          <w:szCs w:val="28"/>
          <w:lang w:eastAsia="ru-RU"/>
        </w:rPr>
        <w:t>-по расходам в сумме 4 904 300,07 руб. (Приложение 2);</w:t>
      </w:r>
    </w:p>
    <w:p w:rsidR="008D01DB" w:rsidRPr="008D01DB" w:rsidRDefault="008D01DB" w:rsidP="008D01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1DB">
        <w:rPr>
          <w:rFonts w:ascii="Times New Roman" w:eastAsia="Times New Roman" w:hAnsi="Times New Roman"/>
          <w:sz w:val="28"/>
          <w:szCs w:val="28"/>
          <w:lang w:eastAsia="ru-RU"/>
        </w:rPr>
        <w:t>-дефицит</w:t>
      </w:r>
      <w:r w:rsidRPr="008D01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D01DB">
        <w:rPr>
          <w:rFonts w:ascii="Times New Roman" w:eastAsia="Times New Roman" w:hAnsi="Times New Roman"/>
          <w:sz w:val="28"/>
          <w:szCs w:val="28"/>
          <w:lang w:eastAsia="ru-RU"/>
        </w:rPr>
        <w:t>бюджета в сумме 881 040,87руб. (Приложение 3</w:t>
      </w:r>
      <w:bookmarkEnd w:id="0"/>
      <w:r w:rsidRPr="008D01DB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2.Ут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ердить отчет об исполнении бюджета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Фурма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по муниципальным программам и не включенным в муниципальные программы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направлениям деятельности органов местного самоуправления за </w:t>
      </w:r>
      <w:r w:rsidRPr="001B5CB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D01DB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</w:t>
      </w: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(Приложение 4).</w:t>
      </w: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3. Утвердить отчет об использовании средств резервного фонда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за </w:t>
      </w:r>
      <w:r w:rsidRPr="001B5CB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D01DB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2015</w:t>
      </w:r>
      <w:r w:rsidRPr="001B5C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(Приложение 5).</w:t>
      </w: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CB0" w:rsidRPr="001B5CB0" w:rsidRDefault="001B5CB0" w:rsidP="001B5C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:rsidR="001B5CB0" w:rsidRPr="001B5CB0" w:rsidRDefault="001B5CB0" w:rsidP="001B5C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B5C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А.Н. Груздев</w:t>
      </w:r>
    </w:p>
    <w:p w:rsidR="001B5CB0" w:rsidRPr="001B5CB0" w:rsidRDefault="001B5CB0" w:rsidP="001B5CB0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D72E8A" w:rsidRPr="002E7BF8" w:rsidRDefault="00D72E8A">
      <w:pPr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sectPr w:rsidR="00D72E8A" w:rsidRPr="002E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FD"/>
    <w:rsid w:val="00102F51"/>
    <w:rsid w:val="001B5CB0"/>
    <w:rsid w:val="002E7BF8"/>
    <w:rsid w:val="006278FD"/>
    <w:rsid w:val="008D01DB"/>
    <w:rsid w:val="00D7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B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</cp:revision>
  <cp:lastPrinted>2014-05-19T07:35:00Z</cp:lastPrinted>
  <dcterms:created xsi:type="dcterms:W3CDTF">2014-05-15T04:06:00Z</dcterms:created>
  <dcterms:modified xsi:type="dcterms:W3CDTF">2015-04-29T07:05:00Z</dcterms:modified>
</cp:coreProperties>
</file>