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753DC9" w:rsidP="00356EE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1F10" w:rsidRPr="00D13F9D" w:rsidRDefault="00D81F10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F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753DC9" w:rsidRPr="00D13F9D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F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753DC9" w:rsidRPr="00356EEB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F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 ИВАНОВСКОЙ ОБЛАСТИ</w:t>
      </w:r>
    </w:p>
    <w:p w:rsidR="00753DC9" w:rsidRPr="00356EEB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53DC9" w:rsidRPr="00356EEB" w:rsidRDefault="00753DC9" w:rsidP="00753DC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DC9" w:rsidRPr="00356EEB" w:rsidRDefault="00753DC9" w:rsidP="00753DC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DC9" w:rsidRPr="00753DC9" w:rsidRDefault="002D2DCA" w:rsidP="00753DC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</w:t>
      </w:r>
      <w:r w:rsidR="000936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</w:t>
      </w:r>
      <w:r w:rsidR="00E35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.11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 w:rsidR="00FA6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356EEB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753DC9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="00753DC9" w:rsidRPr="00753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</w:t>
      </w:r>
      <w:r w:rsidR="00E35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356EEB" w:rsidRPr="00356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463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168</w:t>
      </w:r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3DC9" w:rsidRPr="00753DC9" w:rsidRDefault="00753DC9" w:rsidP="00753DC9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  <w:r w:rsidRPr="007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</w:t>
      </w:r>
      <w:r w:rsidR="00FA61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Панино</w:t>
      </w:r>
    </w:p>
    <w:p w:rsidR="00753DC9" w:rsidRPr="00753DC9" w:rsidRDefault="00753DC9" w:rsidP="00753DC9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B5AEF" w:rsidRPr="001B5AEF" w:rsidRDefault="00C21C40" w:rsidP="001B5AEF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356EE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r w:rsidR="00EE1E8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 администрации Панинского сельского поселения от 11.10.2013г. №156 «Об утверждении муниципальной программы «Безопасность жизнедеятельности Панинского сельского поселения»</w:t>
      </w:r>
    </w:p>
    <w:p w:rsidR="001B5AEF" w:rsidRPr="001B5AEF" w:rsidRDefault="001B5AEF" w:rsidP="001B5AEF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1B5AEF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1B5AEF" w:rsidRPr="001B5AEF" w:rsidRDefault="001B5AEF" w:rsidP="001B5AEF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1B5AEF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Pr="001B5AEF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увеличением сроков реализации </w:t>
      </w:r>
      <w:r w:rsidRPr="001B5AEF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муниципальной программы</w:t>
      </w:r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EE1E83" w:rsidRP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«Безопасность жизнедеятельности Панинского сельского поселения»</w:t>
      </w:r>
      <w:r w:rsidRP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EE1E83">
        <w:rPr>
          <w:rFonts w:ascii="Times New Roman" w:eastAsia="Lucida Sans Unicode" w:hAnsi="Times New Roman" w:cs="Tahoma"/>
          <w:sz w:val="28"/>
          <w:szCs w:val="28"/>
          <w:lang w:eastAsia="ru-RU"/>
        </w:rPr>
        <w:t>а</w:t>
      </w:r>
      <w:r w:rsidRPr="001B5AEF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дминистрация Панинского сельского поселения </w:t>
      </w:r>
    </w:p>
    <w:p w:rsidR="001B5AEF" w:rsidRPr="001B5AEF" w:rsidRDefault="001B5AEF" w:rsidP="001B5AEF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т а н о в л я е т:</w:t>
      </w:r>
    </w:p>
    <w:p w:rsidR="001B5AEF" w:rsidRPr="001B5AEF" w:rsidRDefault="001B5AEF" w:rsidP="001B5AEF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1B5AEF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</w:t>
      </w:r>
      <w:r w:rsidRPr="001B5AEF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1B5AE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B5AE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Приложение к постановлению администрации Панинского сельского поселения от 11.10.2013г. №156  </w:t>
      </w:r>
      <w:r w:rsidR="00EE1E83" w:rsidRP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«Об утверждении муниципальной программы «Безопасность жизнедеятельности Панинского сельского поселения»</w:t>
      </w:r>
      <w:r w:rsidR="00EE1E83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«Муниципальная программа «Безопасность жизнедеятельности Панинского сельского поселения  Фурмановского муниципального района» </w:t>
      </w:r>
      <w:r w:rsidRPr="001B5AE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в новой редакции.</w:t>
      </w:r>
    </w:p>
    <w:p w:rsidR="00356EEB" w:rsidRPr="001E0ED9" w:rsidRDefault="00356EEB" w:rsidP="001B5AEF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246" w:rsidRDefault="00430246" w:rsidP="00430246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0246" w:rsidRPr="00430246" w:rsidRDefault="00430246" w:rsidP="00356EE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</w:p>
    <w:p w:rsidR="00753DC9" w:rsidRPr="00430246" w:rsidRDefault="001E0ED9" w:rsidP="00430246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Глава</w:t>
      </w:r>
      <w:r w:rsidR="00753DC9"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44300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</w:p>
    <w:p w:rsidR="007642D3" w:rsidRDefault="00753DC9" w:rsidP="00753DC9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сельского поселения</w:t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753DC9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08747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</w:t>
      </w:r>
      <w:r w:rsidR="005E68F7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</w:t>
      </w:r>
      <w:r w:rsidR="0044300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5E68F7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Груздев</w:t>
      </w:r>
    </w:p>
    <w:p w:rsidR="007642D3" w:rsidRPr="00BA6AAE" w:rsidRDefault="007642D3" w:rsidP="00BA6AAE">
      <w:pP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sectPr w:rsidR="007642D3" w:rsidRPr="00BA6AAE" w:rsidSect="006F7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153E" w:rsidRPr="0099153E" w:rsidRDefault="0099153E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 к постановлению</w:t>
      </w:r>
    </w:p>
    <w:p w:rsidR="0099153E" w:rsidRPr="0099153E" w:rsidRDefault="0099153E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администрации Панинского</w:t>
      </w:r>
    </w:p>
    <w:p w:rsidR="0099153E" w:rsidRPr="0099153E" w:rsidRDefault="0099153E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сельского поселения</w:t>
      </w:r>
    </w:p>
    <w:p w:rsidR="0099153E" w:rsidRPr="0099153E" w:rsidRDefault="00575C2F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от</w:t>
      </w:r>
      <w:r w:rsidR="0044300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</w:t>
      </w:r>
      <w:r w:rsidR="00EB0317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16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.11.201</w:t>
      </w:r>
      <w:r w:rsidR="003C73C5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5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 w:rsidR="00463215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168</w:t>
      </w:r>
    </w:p>
    <w:p w:rsidR="0099153E" w:rsidRPr="0099153E" w:rsidRDefault="0099153E" w:rsidP="006C3204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Муниципальная программа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«Безопасность жизнедеятельности </w:t>
      </w: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 Фурмановского муниципального района»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39"/>
        <w:gridCol w:w="7288"/>
      </w:tblGrid>
      <w:tr w:rsidR="0099153E" w:rsidRPr="0099153E" w:rsidTr="00A439AF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Наименование  программы</w:t>
            </w:r>
          </w:p>
        </w:tc>
        <w:tc>
          <w:tcPr>
            <w:tcW w:w="7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Безопасность жизнедеятельности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Панинского сельского поселения Фурмановского муниципального района Ивановской области </w:t>
            </w:r>
          </w:p>
        </w:tc>
      </w:tr>
      <w:tr w:rsidR="0099153E" w:rsidRPr="0099153E" w:rsidTr="006C3204">
        <w:trPr>
          <w:trHeight w:val="844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Срок реализации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575C2F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пожарной безопасности.</w:t>
            </w:r>
          </w:p>
          <w:p w:rsid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2.Совершенствование гражданской обороны, защиты населения, территорий от ЧС мирного и военного времени.</w:t>
            </w:r>
          </w:p>
          <w:p w:rsidR="001E6F9A" w:rsidRPr="0099153E" w:rsidRDefault="001E6F9A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3.</w:t>
            </w:r>
            <w:r w:rsidRPr="00F5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Панинского сельского поселения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Администратор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A439AF">
        <w:trPr>
          <w:trHeight w:val="1589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Цель 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6C3204" w:rsidRDefault="0099153E" w:rsidP="00463215">
            <w:pPr>
              <w:pStyle w:val="ac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-13" w:right="21" w:firstLine="1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предупреждение и ликвидация чрезвычайных ситуаций природн</w:t>
            </w:r>
            <w:r w:rsid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ого и техногенного характера;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               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</w:rPr>
              <w:br/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2)организация выполнения на муниципальном, межмуниципальном и  объектовом ур</w:t>
            </w:r>
            <w:r w:rsidR="00463215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овне мероприятий по</w:t>
            </w:r>
            <w:r w:rsidR="00463215" w:rsidRPr="00463215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</w:t>
            </w:r>
            <w:r w:rsidR="00575C2F"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гражданской </w:t>
            </w:r>
            <w:r w:rsidR="00463215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обороне, 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защите населения от чрезвычайных ситуаций;             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</w:rPr>
              <w:br/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3) обеспечение пожарной безопасности  </w:t>
            </w:r>
          </w:p>
        </w:tc>
      </w:tr>
      <w:tr w:rsidR="0099153E" w:rsidRPr="0099153E" w:rsidTr="00575C84">
        <w:trPr>
          <w:trHeight w:val="7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 w:rsidR="006C3204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</w:t>
            </w:r>
            <w:r w:rsidR="00424CB8">
              <w:rPr>
                <w:rFonts w:ascii="Times New Roman" w:eastAsia="Lucida Sans Unicode" w:hAnsi="Times New Roman" w:cs="Tahoma"/>
                <w:sz w:val="28"/>
                <w:szCs w:val="28"/>
              </w:rPr>
              <w:t>6</w:t>
            </w:r>
            <w:r w:rsidR="00666B2E">
              <w:rPr>
                <w:rFonts w:ascii="Times New Roman" w:eastAsia="Lucida Sans Unicode" w:hAnsi="Times New Roman" w:cs="Tahoma"/>
                <w:sz w:val="28"/>
                <w:szCs w:val="28"/>
              </w:rPr>
              <w:t>8</w:t>
            </w:r>
            <w:r w:rsidR="00424CB8">
              <w:rPr>
                <w:rFonts w:ascii="Times New Roman" w:eastAsia="Lucida Sans Unicode" w:hAnsi="Times New Roman" w:cs="Tahoma"/>
                <w:sz w:val="28"/>
                <w:szCs w:val="28"/>
              </w:rPr>
              <w:t>1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>5</w:t>
            </w:r>
            <w:r w:rsidR="00790C35">
              <w:rPr>
                <w:rFonts w:ascii="Times New Roman" w:eastAsia="Lucida Sans Unicode" w:hAnsi="Times New Roman" w:cs="Tahoma"/>
                <w:sz w:val="28"/>
                <w:szCs w:val="28"/>
              </w:rPr>
              <w:t>00,00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рублей в т.</w:t>
            </w:r>
            <w:r w:rsidR="0038650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99153E" w:rsidRPr="0099153E" w:rsidRDefault="0099153E" w:rsidP="00575C2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 год - 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1</w:t>
            </w:r>
            <w:r w:rsidR="00666B2E">
              <w:rPr>
                <w:rFonts w:ascii="Times New Roman" w:eastAsia="Lucida Sans Unicode" w:hAnsi="Times New Roman" w:cs="Times New Roman"/>
                <w:sz w:val="28"/>
                <w:szCs w:val="28"/>
              </w:rPr>
              <w:t>6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0500,00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9153E" w:rsidRPr="0099153E" w:rsidRDefault="0099153E" w:rsidP="00575C2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2015  год -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2</w:t>
            </w:r>
            <w:r w:rsidR="00424CB8">
              <w:rPr>
                <w:rFonts w:ascii="Times New Roman" w:eastAsia="Lucida Sans Unicode" w:hAnsi="Times New Roman" w:cs="Times New Roman"/>
                <w:sz w:val="28"/>
                <w:szCs w:val="28"/>
              </w:rPr>
              <w:t>50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2016  год -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134000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575C2F" w:rsidRPr="0099153E" w:rsidRDefault="00575C2F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а 2017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год -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136500,00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91614" w:rsidRDefault="00491614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Анализ текущей ситуации в сфере реализации 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br/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Проблемы обеспечения безопасности жизнедеятельности населения требуют комплексного межведомственного подхода к их решению. В связи с этим необходимый уровень координации действий и концентрации ресурсов при их решении может быть достигнутым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совершенствование нормативных правовых и организационных основ управления в области повышения защищенности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постоянный контроль за источниками возникновения чрезвычайных ситуаций;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развитие материально-технической оснащенности сил и средств ликвидации чрезвычайных ситуаций и пожаров;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развитие и совершенствование системы подготовки руководящего состава и специалистов, и населения Панинского сельского поселения к действиям при возникновении чрезвычайных ситуаций и пожаров, в условиях гражданской обороны;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соблюдение требований пожарной безопасности в организациях и учреждениях, особенно на объектах с длительным массовым пребыванием людей (объекты образования, здравоохранения, соцобеспечения и культуры).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По-прежнему на территории Панинского с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ельского поселения сохраняется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уровень природных и техногенных 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угроз. Это обусловлено сильным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износом основных производственных фондов в системах жизнеобеспечения населения, преобладающей деревянной застройкой населенных пунктов, экстремальными природно-климатическими условиями территории муниципального образования.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Стихийным бедствиям природно-климатического характера подвержена практически вся территория муниципального образования</w:t>
      </w:r>
      <w:r w:rsidRPr="0099153E">
        <w:rPr>
          <w:rFonts w:ascii="Times New Roman" w:eastAsia="Lucida Sans Unicode" w:hAnsi="Times New Roman" w:cs="Times New Roman"/>
          <w:i/>
          <w:iCs/>
          <w:color w:val="3B2D36"/>
          <w:sz w:val="28"/>
          <w:szCs w:val="28"/>
        </w:rPr>
        <w:t>. 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Основными источниками ст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ихийных бедствий на территории являются паводки,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штормовые ветра, низкая температура наружного воздуха.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В настоящее в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ремя на территории образования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функционирует один объект, включенных в перечень потенциально опасных объектов. Возникновение чрезвычайных ситуаций на данном объекте, помимо угрозы для местного населения, может повлечь за собой серьезные экономические потери для муниципального образования. А ситуации на таких объектах могут привести к непоправ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>имым последствиям, травматизму 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и гибели люде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>й, нарушение 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экологии, как на территор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ии муниципального образования,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так и за её пределами.</w:t>
      </w:r>
    </w:p>
    <w:p w:rsidR="0099153E" w:rsidRPr="0099153E" w:rsidRDefault="00463215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>За период 2010 - 2015</w:t>
      </w:r>
      <w:r w:rsidR="0099153E"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 г</w:t>
      </w:r>
      <w:r w:rsidR="00FF597E">
        <w:rPr>
          <w:rFonts w:ascii="Times New Roman" w:eastAsia="Lucida Sans Unicode" w:hAnsi="Times New Roman" w:cs="Times New Roman"/>
          <w:sz w:val="28"/>
          <w:szCs w:val="28"/>
        </w:rPr>
        <w:t xml:space="preserve">одов на территории образования </w:t>
      </w:r>
      <w:r w:rsidR="0099153E" w:rsidRPr="0099153E">
        <w:rPr>
          <w:rFonts w:ascii="Times New Roman" w:eastAsia="Lucida Sans Unicode" w:hAnsi="Times New Roman" w:cs="Times New Roman"/>
          <w:sz w:val="28"/>
          <w:szCs w:val="28"/>
        </w:rPr>
        <w:t>произошли:</w:t>
      </w:r>
    </w:p>
    <w:p w:rsidR="0099153E" w:rsidRPr="0099153E" w:rsidRDefault="00FF597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lastRenderedPageBreak/>
        <w:tab/>
        <w:t xml:space="preserve">- 6 чрезвычайных ситуаций </w:t>
      </w:r>
      <w:r w:rsidR="0099153E" w:rsidRPr="0099153E">
        <w:rPr>
          <w:rFonts w:ascii="Times New Roman" w:eastAsia="Lucida Sans Unicode" w:hAnsi="Times New Roman" w:cs="Times New Roman"/>
          <w:sz w:val="28"/>
          <w:szCs w:val="28"/>
        </w:rPr>
        <w:t>(подъём воды, выш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е критической, размыв участков </w:t>
      </w:r>
      <w:r w:rsidR="00DF3B57">
        <w:rPr>
          <w:rFonts w:ascii="Times New Roman" w:eastAsia="Lucida Sans Unicode" w:hAnsi="Times New Roman" w:cs="Times New Roman"/>
          <w:sz w:val="28"/>
          <w:szCs w:val="28"/>
        </w:rPr>
        <w:t xml:space="preserve">дороги и </w:t>
      </w:r>
      <w:r w:rsidR="0099153E"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пешеходного моста) </w:t>
      </w:r>
    </w:p>
    <w:p w:rsidR="0099153E" w:rsidRPr="0099153E" w:rsidRDefault="00463215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>-6 пожара в жилых домах (11</w:t>
      </w:r>
      <w:r w:rsidR="0099153E"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 человек остались без крова над головой).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В ре</w:t>
      </w:r>
      <w:r w:rsidR="00DF3B57">
        <w:rPr>
          <w:rFonts w:ascii="Times New Roman" w:eastAsia="Lucida Sans Unicode" w:hAnsi="Times New Roman" w:cs="Times New Roman"/>
          <w:sz w:val="28"/>
          <w:szCs w:val="28"/>
        </w:rPr>
        <w:t xml:space="preserve">зультате чрезвычайных ситуаций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причинен значительный материальный ущерб.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Основной причиной возникновения перечисленных проблем является то, что существующий уровень развития систем предупреждения и ликвидации чрезвычайных ситуаций, гражданской обороны, и пожарной безопасности не в полной мере соответствует спектру угроз безопасности населения, существующих на территории муниципального образования, а именно: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на терр</w:t>
      </w:r>
      <w:r w:rsidR="00DF3B57">
        <w:rPr>
          <w:rFonts w:ascii="Times New Roman" w:eastAsia="Lucida Sans Unicode" w:hAnsi="Times New Roman" w:cs="Times New Roman"/>
          <w:sz w:val="28"/>
          <w:szCs w:val="28"/>
        </w:rPr>
        <w:t xml:space="preserve">итории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угрозу возможных чрезвычайных ситуаций;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слабо развита система подготовки населения в области гражданской обороны, защиты от чрезвычайных ситуаций и пожарной безопасности;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>система добровольной пожарной охраны в сельских населенных пунктах находится в стадии становления;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>        - объекты (учреждения) с массовым пребыванием людей эксплуатируется с нарушениями требований пожарной безопасности.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Все перечисленные проблемы негативно влияют на создание благоприятных условий для жизни в муниципальном образовании.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При этом основной целью политики безопасности определено повышение безопасности условий жизни населения.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Кроме того, 28 сентября 2006 года Президентом Российской Федерации утверждены Основы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техногенного, природного характера и террористических актов.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Некоторыми из основных задач в данной сфере являются: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>поддержание в постоянной готовности сил и средств, предназначенных для локализации (ликвидации) возможных чрезвычайных ситуаций;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>формирование у населения культуры безопасности жизнедеятельности, включая обучение способам защиты от последствий аварий на потенциально опасных объектах и мерам по их ликвидации.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Программа является комплексным и стратегическим д</w:t>
      </w:r>
      <w:r w:rsidR="008F6B79">
        <w:rPr>
          <w:rFonts w:ascii="Times New Roman" w:eastAsia="Lucida Sans Unicode" w:hAnsi="Times New Roman" w:cs="Times New Roman"/>
          <w:sz w:val="28"/>
          <w:szCs w:val="28"/>
        </w:rPr>
        <w:t>окументом и в период 2014 - 2017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 годов поможет решить существующие проблемы в сферах:</w:t>
      </w:r>
    </w:p>
    <w:p w:rsidR="0099153E" w:rsidRPr="0099153E" w:rsidRDefault="00767417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 xml:space="preserve">- </w:t>
      </w:r>
      <w:r w:rsidR="0099153E" w:rsidRPr="0099153E">
        <w:rPr>
          <w:rFonts w:ascii="Times New Roman" w:eastAsia="Lucida Sans Unicode" w:hAnsi="Times New Roman" w:cs="Times New Roman"/>
          <w:sz w:val="28"/>
          <w:szCs w:val="28"/>
        </w:rPr>
        <w:t>предупреждения и ликвидации чрезвычайных ситуаций межм</w:t>
      </w:r>
      <w:r w:rsidR="00DF3B57">
        <w:rPr>
          <w:rFonts w:ascii="Times New Roman" w:eastAsia="Lucida Sans Unicode" w:hAnsi="Times New Roman" w:cs="Times New Roman"/>
          <w:sz w:val="28"/>
          <w:szCs w:val="28"/>
        </w:rPr>
        <w:t xml:space="preserve">униципального муниципального и </w:t>
      </w:r>
      <w:r w:rsidR="0099153E" w:rsidRPr="0099153E">
        <w:rPr>
          <w:rFonts w:ascii="Times New Roman" w:eastAsia="Lucida Sans Unicode" w:hAnsi="Times New Roman" w:cs="Times New Roman"/>
          <w:sz w:val="28"/>
          <w:szCs w:val="28"/>
        </w:rPr>
        <w:t>объектового характера;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гражданской обороны и защиты населения и территорий от чрезвычайных ситуаций природного и техногенного характера;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обеспечения пожарной безопасности на территории муниципального образования.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Цель и ожидаемые результаты реализации 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99153E" w:rsidRPr="0099153E" w:rsidRDefault="0099153E" w:rsidP="0099153E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Основной целью Программы является обеспечение безопасности жизнедеятельности населения Панинского сельского поселения.</w:t>
      </w:r>
    </w:p>
    <w:p w:rsidR="0099153E" w:rsidRPr="0099153E" w:rsidRDefault="0099153E" w:rsidP="0099153E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Указанная цель будет достигнута путем выполнения следующих задач: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99153E">
        <w:rPr>
          <w:rFonts w:ascii="Times New Roman" w:eastAsia="Lucida Sans Unicode" w:hAnsi="Times New Roman" w:cs="Tahoma"/>
          <w:sz w:val="28"/>
          <w:szCs w:val="28"/>
        </w:rPr>
        <w:tab/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99153E">
        <w:rPr>
          <w:rFonts w:ascii="Times New Roman" w:eastAsia="Lucida Sans Unicode" w:hAnsi="Times New Roman" w:cs="Tahoma"/>
          <w:sz w:val="28"/>
          <w:szCs w:val="28"/>
        </w:rPr>
        <w:tab/>
        <w:t xml:space="preserve">- Реализация мероприятий по профилактике правонарушений, усиление антитеррористической защищенности, поддержание высокого уровня 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Lucida Sans Unicode" w:hAnsi="Times New Roman" w:cs="Tahoma"/>
          <w:sz w:val="28"/>
          <w:szCs w:val="28"/>
        </w:rPr>
        <w:t xml:space="preserve">системы защиты в области гражданской обороны с целью обеспечения безопасности и жизнедеятельности населения Панинского сельского поселения. </w:t>
      </w:r>
      <w:r w:rsidRPr="0099153E">
        <w:rPr>
          <w:rFonts w:ascii="Times New Roman" w:eastAsia="Lucida Sans Unicode" w:hAnsi="Times New Roman" w:cs="Tahoma"/>
          <w:sz w:val="28"/>
          <w:szCs w:val="28"/>
        </w:rPr>
        <w:cr/>
      </w:r>
      <w:r w:rsidRPr="0099153E">
        <w:rPr>
          <w:rFonts w:ascii="Times New Roman" w:eastAsia="Lucida Sans Unicode" w:hAnsi="Times New Roman" w:cs="Tahoma"/>
          <w:sz w:val="28"/>
          <w:szCs w:val="28"/>
        </w:rPr>
        <w:tab/>
        <w:t xml:space="preserve">- </w:t>
      </w: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Создание и совершенствование современной нормативной правовой базы обеспечения пожарной безопасности сельского поселения.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color w:val="000000"/>
          <w:sz w:val="28"/>
          <w:szCs w:val="28"/>
        </w:rPr>
        <w:tab/>
        <w:t>- Своевременное информирование населения Панинского сельского поселения о чрезвычайных ситуациях, мерах по обеспечению безопасности населения и территорий.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Lucida Sans Unicode" w:hAnsi="Times New Roman" w:cs="Times New Roman"/>
          <w:color w:val="000000"/>
          <w:sz w:val="28"/>
          <w:szCs w:val="28"/>
        </w:rPr>
        <w:tab/>
        <w:t>- Повышение мобильности спасательных сил, снижение угрозы и возможного ущерба от пожаров и чрезвычайных ситуаций, совершенствование системы подготовки руководящего состава и специалистов аварийно-спаса</w:t>
      </w:r>
      <w:r w:rsidRPr="0099153E">
        <w:rPr>
          <w:rFonts w:ascii="Times New Roman" w:eastAsia="Lucida Sans Unicode" w:hAnsi="Times New Roman" w:cs="Times New Roman"/>
          <w:color w:val="000000"/>
          <w:sz w:val="28"/>
          <w:szCs w:val="28"/>
        </w:rPr>
        <w:softHyphen/>
        <w:t>тельных сил, обучение населения Панинского сельского поселения в области гражданской защиты.</w:t>
      </w:r>
    </w:p>
    <w:p w:rsidR="0099153E" w:rsidRPr="0099153E" w:rsidRDefault="0099153E" w:rsidP="00991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и ее финансирование в полном объеме позволят: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снизить число погибших (пострадавших) людей и наносимый огнем материальный ущерб;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</w:pPr>
      <w:r w:rsidRPr="0099153E">
        <w:rPr>
          <w:rFonts w:ascii="Tahoma" w:eastAsia="Times New Roman" w:hAnsi="Tahoma" w:cs="Tahoma"/>
          <w:color w:val="3B2D36"/>
          <w:sz w:val="20"/>
          <w:szCs w:val="20"/>
          <w:shd w:val="clear" w:color="auto" w:fill="FCFEFF"/>
          <w:lang w:eastAsia="ar-SA"/>
        </w:rPr>
        <w:tab/>
        <w:t xml:space="preserve">- </w:t>
      </w:r>
      <w:r w:rsidRPr="0099153E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организовать выполнение на муниципальном, межмуниципальном и   </w:t>
      </w:r>
      <w:r w:rsidRPr="0099153E">
        <w:rPr>
          <w:rFonts w:ascii="Times New Roman" w:eastAsia="Lucida Sans Unicode" w:hAnsi="Times New Roman" w:cs="Times New Roman"/>
          <w:color w:val="3B2D36"/>
          <w:sz w:val="28"/>
          <w:szCs w:val="28"/>
          <w:shd w:val="clear" w:color="auto" w:fill="FCFEFF"/>
        </w:rPr>
        <w:t> 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br/>
      </w:r>
      <w:r w:rsidRPr="0099153E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объектовом уровне мероприятий по гражданской обороне, защите населения от чрезвычайных ситуаций.           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color w:val="3B2D36"/>
          <w:sz w:val="20"/>
          <w:szCs w:val="20"/>
          <w:shd w:val="clear" w:color="auto" w:fill="FCFEFF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оценки эффективности реализации Программы, исходя и целей и задач, предлагается использовать следующий перечень целевых показателей.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9039" w:type="dxa"/>
        <w:tblLook w:val="04A0" w:firstRow="1" w:lastRow="0" w:firstColumn="1" w:lastColumn="0" w:noHBand="0" w:noVBand="1"/>
      </w:tblPr>
      <w:tblGrid>
        <w:gridCol w:w="3227"/>
        <w:gridCol w:w="1507"/>
        <w:gridCol w:w="1470"/>
        <w:gridCol w:w="1417"/>
        <w:gridCol w:w="1418"/>
      </w:tblGrid>
      <w:tr w:rsidR="00B036ED" w:rsidRPr="0099153E" w:rsidTr="00B036ED">
        <w:tc>
          <w:tcPr>
            <w:tcW w:w="3227" w:type="dxa"/>
          </w:tcPr>
          <w:p w:rsidR="00B036ED" w:rsidRPr="0099153E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99153E">
              <w:rPr>
                <w:sz w:val="24"/>
                <w:szCs w:val="24"/>
                <w:lang w:eastAsia="ar-SA"/>
              </w:rPr>
              <w:t>Наименование показателя, ед.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sz w:val="24"/>
                <w:szCs w:val="24"/>
                <w:lang w:eastAsia="ar-SA"/>
              </w:rPr>
              <w:t>измерения</w:t>
            </w:r>
          </w:p>
        </w:tc>
        <w:tc>
          <w:tcPr>
            <w:tcW w:w="1507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2014 год</w:t>
            </w:r>
          </w:p>
        </w:tc>
        <w:tc>
          <w:tcPr>
            <w:tcW w:w="1470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2015 год</w:t>
            </w:r>
          </w:p>
        </w:tc>
        <w:tc>
          <w:tcPr>
            <w:tcW w:w="1417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2016 год</w:t>
            </w:r>
          </w:p>
        </w:tc>
        <w:tc>
          <w:tcPr>
            <w:tcW w:w="1418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2017год</w:t>
            </w:r>
          </w:p>
        </w:tc>
      </w:tr>
      <w:tr w:rsidR="00B036ED" w:rsidRPr="0099153E" w:rsidTr="00B036ED">
        <w:tc>
          <w:tcPr>
            <w:tcW w:w="3227" w:type="dxa"/>
          </w:tcPr>
          <w:p w:rsidR="00B036ED" w:rsidRPr="0099153E" w:rsidRDefault="00B036ED" w:rsidP="0099153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99153E">
              <w:rPr>
                <w:color w:val="000000"/>
                <w:sz w:val="24"/>
                <w:szCs w:val="24"/>
                <w:lang w:eastAsia="ar-SA"/>
              </w:rPr>
              <w:t>уровень обеспеченности сил и средств  ГО запасами материально-техничес</w:t>
            </w:r>
            <w:r w:rsidRPr="0099153E">
              <w:rPr>
                <w:color w:val="000000"/>
                <w:sz w:val="24"/>
                <w:szCs w:val="24"/>
                <w:lang w:eastAsia="ar-SA"/>
              </w:rPr>
              <w:softHyphen/>
              <w:t>ких, продовольственных, медицинских и иных средств (%)</w:t>
            </w:r>
          </w:p>
        </w:tc>
        <w:tc>
          <w:tcPr>
            <w:tcW w:w="1507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70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7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418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30</w:t>
            </w:r>
          </w:p>
        </w:tc>
      </w:tr>
      <w:tr w:rsidR="00B036ED" w:rsidRPr="0099153E" w:rsidTr="00B036ED">
        <w:tc>
          <w:tcPr>
            <w:tcW w:w="3227" w:type="dxa"/>
          </w:tcPr>
          <w:p w:rsidR="00B036ED" w:rsidRPr="00771BFB" w:rsidRDefault="00B036ED" w:rsidP="0099153E">
            <w:pPr>
              <w:shd w:val="clear" w:color="auto" w:fill="F0F0F0"/>
              <w:spacing w:before="100" w:beforeAutospacing="1" w:after="100" w:afterAutospacing="1"/>
              <w:rPr>
                <w:sz w:val="24"/>
                <w:szCs w:val="24"/>
              </w:rPr>
            </w:pPr>
            <w:r w:rsidRPr="00771BFB">
              <w:rPr>
                <w:color w:val="000000"/>
                <w:sz w:val="24"/>
                <w:szCs w:val="24"/>
              </w:rPr>
              <w:t>количество лиц руководящего состава гражданской обороны и специалистов аварийно-спасатель</w:t>
            </w:r>
            <w:r w:rsidRPr="00771BFB">
              <w:rPr>
                <w:color w:val="000000"/>
                <w:sz w:val="24"/>
                <w:szCs w:val="24"/>
              </w:rPr>
              <w:softHyphen/>
              <w:t xml:space="preserve">ных формирований, обученных способам гражданской защиты </w:t>
            </w:r>
          </w:p>
        </w:tc>
        <w:tc>
          <w:tcPr>
            <w:tcW w:w="1507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70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7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15</w:t>
            </w:r>
          </w:p>
        </w:tc>
      </w:tr>
      <w:tr w:rsidR="00B036ED" w:rsidRPr="0099153E" w:rsidTr="00B036ED">
        <w:tc>
          <w:tcPr>
            <w:tcW w:w="3227" w:type="dxa"/>
          </w:tcPr>
          <w:p w:rsidR="00B036ED" w:rsidRPr="00771BFB" w:rsidRDefault="00B036ED" w:rsidP="0099153E">
            <w:pPr>
              <w:shd w:val="clear" w:color="auto" w:fill="F0F0F0"/>
              <w:spacing w:before="100" w:beforeAutospacing="1" w:after="100" w:afterAutospacing="1"/>
              <w:rPr>
                <w:color w:val="000000"/>
              </w:rPr>
            </w:pPr>
            <w:r w:rsidRPr="00771BFB">
              <w:rPr>
                <w:sz w:val="24"/>
                <w:szCs w:val="24"/>
              </w:rPr>
              <w:t>количество лиц обученных  по вопросам пожарной безопасности среди населения сельского поселения</w:t>
            </w:r>
          </w:p>
        </w:tc>
        <w:tc>
          <w:tcPr>
            <w:tcW w:w="1507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470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417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418" w:type="dxa"/>
          </w:tcPr>
          <w:p w:rsidR="00B036ED" w:rsidRPr="00B036ED" w:rsidRDefault="00B036ED" w:rsidP="0099153E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036ED">
              <w:rPr>
                <w:sz w:val="24"/>
                <w:szCs w:val="24"/>
                <w:lang w:eastAsia="ar-SA"/>
              </w:rPr>
              <w:t>550</w:t>
            </w: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6A7E39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4. Ресурсное обеспечение </w:t>
      </w:r>
      <w:r w:rsidR="0099153E"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Финансовое обеспечение реализации</w:t>
      </w:r>
      <w:r w:rsidR="00FD7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Программы осуществляется за счет средств бюджета Панинского сельского поселения. 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1134"/>
        <w:gridCol w:w="1134"/>
        <w:gridCol w:w="1276"/>
        <w:gridCol w:w="1418"/>
        <w:gridCol w:w="1418"/>
      </w:tblGrid>
      <w:tr w:rsidR="005E19E5" w:rsidRPr="0099153E" w:rsidTr="005E19E5"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Наименование подпрограммы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ВСЕГО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2014 год</w:t>
            </w:r>
          </w:p>
        </w:tc>
        <w:tc>
          <w:tcPr>
            <w:tcW w:w="1276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2015 год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2016 год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2017год</w:t>
            </w:r>
          </w:p>
        </w:tc>
      </w:tr>
      <w:tr w:rsidR="005E19E5" w:rsidRPr="0099153E" w:rsidTr="005E19E5">
        <w:trPr>
          <w:trHeight w:val="765"/>
        </w:trPr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Обеспечение пожарной безопасности Панинского сельского поселения.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5E19E5" w:rsidRPr="00ED3BCB" w:rsidRDefault="00411933" w:rsidP="00666B2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  <w:r w:rsidR="00666B2E">
              <w:rPr>
                <w:lang w:eastAsia="ar-SA"/>
              </w:rPr>
              <w:t>7</w:t>
            </w:r>
            <w:r>
              <w:rPr>
                <w:lang w:eastAsia="ar-SA"/>
              </w:rPr>
              <w:t>2</w:t>
            </w:r>
            <w:r w:rsidR="00ED3BCB" w:rsidRPr="00ED3BCB">
              <w:rPr>
                <w:lang w:eastAsia="ar-SA"/>
              </w:rPr>
              <w:t>,0</w:t>
            </w:r>
          </w:p>
        </w:tc>
        <w:tc>
          <w:tcPr>
            <w:tcW w:w="1134" w:type="dxa"/>
          </w:tcPr>
          <w:p w:rsidR="005E19E5" w:rsidRPr="00ED3BCB" w:rsidRDefault="005E19E5" w:rsidP="00666B2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</w:t>
            </w:r>
            <w:r w:rsidR="00666B2E">
              <w:rPr>
                <w:lang w:eastAsia="ar-SA"/>
              </w:rPr>
              <w:t>4</w:t>
            </w:r>
            <w:r w:rsidRPr="00ED3BCB">
              <w:rPr>
                <w:lang w:eastAsia="ar-SA"/>
              </w:rPr>
              <w:t>0</w:t>
            </w:r>
            <w:r w:rsidR="00666B2E">
              <w:rPr>
                <w:lang w:eastAsia="ar-SA"/>
              </w:rPr>
              <w:t>,</w:t>
            </w:r>
            <w:r w:rsidRPr="00ED3BCB">
              <w:rPr>
                <w:lang w:eastAsia="ar-SA"/>
              </w:rPr>
              <w:t>0</w:t>
            </w:r>
          </w:p>
        </w:tc>
        <w:tc>
          <w:tcPr>
            <w:tcW w:w="1276" w:type="dxa"/>
          </w:tcPr>
          <w:p w:rsidR="005E19E5" w:rsidRPr="00ED3BCB" w:rsidRDefault="002A14AF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194,0</w:t>
            </w:r>
          </w:p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5E19E5" w:rsidRPr="00ED3BCB" w:rsidRDefault="00665DF1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118</w:t>
            </w:r>
            <w:r w:rsidR="005E19E5" w:rsidRPr="00ED3BCB">
              <w:rPr>
                <w:lang w:eastAsia="ar-SA"/>
              </w:rPr>
              <w:t>.0</w:t>
            </w:r>
          </w:p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120,0</w:t>
            </w:r>
          </w:p>
        </w:tc>
      </w:tr>
      <w:tr w:rsidR="005E19E5" w:rsidRPr="0099153E" w:rsidTr="005E19E5"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Совершенствование гражданской обороны, защиты населения, территорий от ЧС мирного и военного времени.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5E19E5" w:rsidRPr="00ED3BCB" w:rsidRDefault="006E7994" w:rsidP="00DD3DE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10</w:t>
            </w:r>
            <w:r w:rsidR="00DD3DED" w:rsidRPr="00ED3BCB">
              <w:rPr>
                <w:lang w:eastAsia="ar-SA"/>
              </w:rPr>
              <w:t>4</w:t>
            </w:r>
            <w:r w:rsidR="005E19E5" w:rsidRPr="00ED3BCB">
              <w:rPr>
                <w:lang w:eastAsia="ar-SA"/>
              </w:rPr>
              <w:t>,0</w:t>
            </w:r>
          </w:p>
        </w:tc>
        <w:tc>
          <w:tcPr>
            <w:tcW w:w="1134" w:type="dxa"/>
          </w:tcPr>
          <w:p w:rsidR="005E19E5" w:rsidRPr="00ED3BCB" w:rsidRDefault="005E19E5" w:rsidP="00666B2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19</w:t>
            </w:r>
            <w:r w:rsidR="00666B2E">
              <w:rPr>
                <w:lang w:eastAsia="ar-SA"/>
              </w:rPr>
              <w:t>,</w:t>
            </w:r>
            <w:r w:rsidRPr="00ED3BCB">
              <w:rPr>
                <w:lang w:eastAsia="ar-SA"/>
              </w:rPr>
              <w:t>0</w:t>
            </w:r>
          </w:p>
        </w:tc>
        <w:tc>
          <w:tcPr>
            <w:tcW w:w="1276" w:type="dxa"/>
          </w:tcPr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55,0</w:t>
            </w:r>
          </w:p>
        </w:tc>
        <w:tc>
          <w:tcPr>
            <w:tcW w:w="1418" w:type="dxa"/>
          </w:tcPr>
          <w:p w:rsidR="005E19E5" w:rsidRPr="00ED3BCB" w:rsidRDefault="00665DF1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15</w:t>
            </w:r>
            <w:r w:rsidR="005E19E5" w:rsidRPr="00ED3BCB">
              <w:rPr>
                <w:lang w:eastAsia="ar-SA"/>
              </w:rPr>
              <w:t>,0</w:t>
            </w:r>
          </w:p>
        </w:tc>
        <w:tc>
          <w:tcPr>
            <w:tcW w:w="1418" w:type="dxa"/>
          </w:tcPr>
          <w:p w:rsidR="005E19E5" w:rsidRPr="0099153E" w:rsidRDefault="006E7994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</w:tr>
      <w:tr w:rsidR="005E19E5" w:rsidRPr="0099153E" w:rsidTr="005E19E5">
        <w:tc>
          <w:tcPr>
            <w:tcW w:w="2518" w:type="dxa"/>
          </w:tcPr>
          <w:p w:rsidR="005E19E5" w:rsidRPr="0099153E" w:rsidRDefault="005E19E5" w:rsidP="00767417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Профилактика терроризма и экстремизма,</w:t>
            </w:r>
            <w:r w:rsidR="00767417">
              <w:rPr>
                <w:lang w:eastAsia="ar-SA"/>
              </w:rPr>
              <w:t xml:space="preserve"> а так </w:t>
            </w:r>
            <w:r>
              <w:rPr>
                <w:lang w:eastAsia="ar-SA"/>
              </w:rPr>
              <w:t xml:space="preserve">же  минимизация  и (или) ликвидация последствий  проявления терроризма и </w:t>
            </w:r>
            <w:r>
              <w:rPr>
                <w:lang w:eastAsia="ar-SA"/>
              </w:rPr>
              <w:lastRenderedPageBreak/>
              <w:t>экстремизма на территории Панинского сельского  поселения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lastRenderedPageBreak/>
              <w:t>Бюджет сельского поселения</w:t>
            </w:r>
          </w:p>
        </w:tc>
        <w:tc>
          <w:tcPr>
            <w:tcW w:w="1134" w:type="dxa"/>
          </w:tcPr>
          <w:p w:rsidR="005E19E5" w:rsidRPr="00ED3BCB" w:rsidRDefault="00DD3DED" w:rsidP="00DD3DE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5,5</w:t>
            </w:r>
          </w:p>
        </w:tc>
        <w:tc>
          <w:tcPr>
            <w:tcW w:w="1134" w:type="dxa"/>
          </w:tcPr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1,5</w:t>
            </w:r>
          </w:p>
        </w:tc>
        <w:tc>
          <w:tcPr>
            <w:tcW w:w="1276" w:type="dxa"/>
          </w:tcPr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1,5</w:t>
            </w:r>
          </w:p>
        </w:tc>
        <w:tc>
          <w:tcPr>
            <w:tcW w:w="1418" w:type="dxa"/>
          </w:tcPr>
          <w:p w:rsidR="005E19E5" w:rsidRPr="00ED3BCB" w:rsidRDefault="005E19E5" w:rsidP="00C73874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</w:t>
            </w:r>
            <w:r w:rsidR="00C73874" w:rsidRPr="00ED3BCB">
              <w:rPr>
                <w:lang w:eastAsia="ar-SA"/>
              </w:rPr>
              <w:t>,0</w:t>
            </w:r>
          </w:p>
        </w:tc>
        <w:tc>
          <w:tcPr>
            <w:tcW w:w="1418" w:type="dxa"/>
          </w:tcPr>
          <w:p w:rsidR="005E19E5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1,5</w:t>
            </w:r>
          </w:p>
        </w:tc>
      </w:tr>
      <w:tr w:rsidR="005E19E5" w:rsidRPr="0099153E" w:rsidTr="005E19E5">
        <w:tc>
          <w:tcPr>
            <w:tcW w:w="4077" w:type="dxa"/>
            <w:gridSpan w:val="2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99153E">
              <w:rPr>
                <w:b/>
                <w:sz w:val="24"/>
                <w:szCs w:val="24"/>
                <w:lang w:eastAsia="ar-SA"/>
              </w:rPr>
              <w:lastRenderedPageBreak/>
              <w:t>ИТОГО по программе</w:t>
            </w:r>
          </w:p>
        </w:tc>
        <w:tc>
          <w:tcPr>
            <w:tcW w:w="1134" w:type="dxa"/>
          </w:tcPr>
          <w:p w:rsidR="005E19E5" w:rsidRPr="00ED3BCB" w:rsidRDefault="007F7BEF" w:rsidP="00666B2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6</w:t>
            </w:r>
            <w:r w:rsidR="00666B2E">
              <w:rPr>
                <w:b/>
                <w:lang w:eastAsia="ar-SA"/>
              </w:rPr>
              <w:t>8</w:t>
            </w:r>
            <w:r w:rsidRPr="00ED3BCB">
              <w:rPr>
                <w:b/>
                <w:lang w:eastAsia="ar-SA"/>
              </w:rPr>
              <w:t>1,5</w:t>
            </w:r>
          </w:p>
        </w:tc>
        <w:tc>
          <w:tcPr>
            <w:tcW w:w="1134" w:type="dxa"/>
          </w:tcPr>
          <w:p w:rsidR="005E19E5" w:rsidRPr="00ED3BCB" w:rsidRDefault="005E19E5" w:rsidP="00666B2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1</w:t>
            </w:r>
            <w:r w:rsidR="00666B2E">
              <w:rPr>
                <w:b/>
                <w:lang w:eastAsia="ar-SA"/>
              </w:rPr>
              <w:t>6</w:t>
            </w:r>
            <w:r w:rsidRPr="00ED3BCB">
              <w:rPr>
                <w:b/>
                <w:lang w:eastAsia="ar-SA"/>
              </w:rPr>
              <w:t>0,5</w:t>
            </w:r>
          </w:p>
        </w:tc>
        <w:tc>
          <w:tcPr>
            <w:tcW w:w="1276" w:type="dxa"/>
          </w:tcPr>
          <w:p w:rsidR="005E19E5" w:rsidRPr="00ED3BCB" w:rsidRDefault="007F7BEF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250,5</w:t>
            </w:r>
          </w:p>
        </w:tc>
        <w:tc>
          <w:tcPr>
            <w:tcW w:w="1418" w:type="dxa"/>
          </w:tcPr>
          <w:p w:rsidR="005E19E5" w:rsidRPr="00ED3BCB" w:rsidRDefault="005E19E5" w:rsidP="00C73874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1</w:t>
            </w:r>
            <w:r w:rsidR="00C73874" w:rsidRPr="00ED3BCB">
              <w:rPr>
                <w:b/>
                <w:lang w:eastAsia="ar-SA"/>
              </w:rPr>
              <w:t>34,0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136,5</w:t>
            </w: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99153E" w:rsidRPr="0099153E" w:rsidRDefault="0099153E" w:rsidP="0099153E">
      <w:pPr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>оценки реализации Программы, проводимой администрацией сельского поселения.</w:t>
      </w:r>
    </w:p>
    <w:p w:rsidR="0099153E" w:rsidRPr="0099153E" w:rsidRDefault="0099153E" w:rsidP="0099153E">
      <w:pPr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153E" w:rsidRPr="0099153E" w:rsidRDefault="0099153E" w:rsidP="0099153E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Механизм реализации программы, организация</w:t>
      </w:r>
    </w:p>
    <w:p w:rsidR="0099153E" w:rsidRPr="0099153E" w:rsidRDefault="0099153E" w:rsidP="00991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99153E" w:rsidRPr="0099153E" w:rsidRDefault="0099153E" w:rsidP="009915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53E" w:rsidRPr="0099153E" w:rsidRDefault="0099153E" w:rsidP="00991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подпрограмм, перечня работ по подготовке и реализации мероприятий подпрограмм с определением объемов и источников финансирования. </w:t>
      </w:r>
    </w:p>
    <w:p w:rsidR="0099153E" w:rsidRPr="0099153E" w:rsidRDefault="0099153E" w:rsidP="00991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программой осуществляет администрация Панинского сельского пос</w:t>
      </w:r>
      <w:r w:rsidR="007F7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еления. Контроль эффективности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целевого использования средств,</w:t>
      </w:r>
      <w:r w:rsidR="00CE2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 на  исполнение программы осуществляет  отдел учёта и отчётности  администрации Панинского сельского поселения.  Глава Панинского  сельского поселения предоставляет  в отдел учета и отчетности Администрации  поселения отчет</w:t>
      </w:r>
      <w:r w:rsidR="00CE2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работ по программам,</w:t>
      </w:r>
      <w:r w:rsidR="00636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эффективности использования финансовых средств, о финансировании проводимых</w:t>
      </w:r>
      <w:r w:rsidR="00B4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 и освоении средств, предусмотренных программой</w:t>
      </w:r>
      <w:r w:rsidR="00AD4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отчет о реализации программы за год в соответствии с Постановлением Администрации </w:t>
      </w:r>
      <w:r w:rsidR="007C0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 сельского поселения от 02.09.2013 года № 130 «Об утверждении Порядка разработки,</w:t>
      </w:r>
      <w:r w:rsidR="002B6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и оценки эффективности муниципальных программ Панинского сельского поселения».</w:t>
      </w:r>
    </w:p>
    <w:p w:rsidR="0099153E" w:rsidRPr="0099153E" w:rsidRDefault="007F7767" w:rsidP="00991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8D1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анинского </w:t>
      </w:r>
      <w:r w:rsidR="0099153E"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несет ответственность за качественное и своевременное исполнение мероприятий подпрограмм, эффективное использование финансовых средств и ресурсов, выделяемых на реализацию программы. </w:t>
      </w:r>
    </w:p>
    <w:p w:rsidR="0099153E" w:rsidRPr="0099153E" w:rsidRDefault="0099153E" w:rsidP="009915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программы осуществляется </w:t>
      </w:r>
      <w:r w:rsidR="00380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r w:rsidR="00380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Панинского сельского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99153E" w:rsidRPr="0099153E" w:rsidRDefault="0099153E" w:rsidP="0099153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9153E" w:rsidRPr="0099153E" w:rsidRDefault="0099153E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</w:t>
      </w:r>
      <w:r w:rsidR="002B6B1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1</w:t>
      </w:r>
    </w:p>
    <w:p w:rsidR="0099153E" w:rsidRPr="0099153E" w:rsidRDefault="0099153E" w:rsidP="0099153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муниципальной программе</w:t>
      </w:r>
    </w:p>
    <w:p w:rsidR="0099153E" w:rsidRPr="0099153E" w:rsidRDefault="0099153E" w:rsidP="0099153E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>«Безопасность жизнедеятельности Панинского</w:t>
      </w:r>
    </w:p>
    <w:p w:rsidR="0099153E" w:rsidRPr="0099153E" w:rsidRDefault="0099153E" w:rsidP="0099153E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>сельского поселения Фурмановского</w:t>
      </w:r>
    </w:p>
    <w:p w:rsidR="0099153E" w:rsidRPr="0099153E" w:rsidRDefault="0099153E" w:rsidP="0099153E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муниципального района» 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«Обеспечение пожарной безопасности Панинского сельского поселения»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tbl>
      <w:tblPr>
        <w:tblpPr w:leftFromText="180" w:rightFromText="180" w:vertAnchor="text" w:tblpY="53"/>
        <w:tblW w:w="9727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99153E" w:rsidRPr="0099153E" w:rsidTr="00EB669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Обеспечение пожарной безопасности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EB6692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EB6692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совершенствование современной нормативной правовой базы обеспечения пожарной безопасности сельского поселения;</w:t>
            </w:r>
          </w:p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организации пожарной профилактики, предупреждение пожаров, снижение числа погибших (пострадавших) от огня людей и наносимого ущерба;</w:t>
            </w:r>
          </w:p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сооружениях;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      </w:r>
          </w:p>
        </w:tc>
      </w:tr>
      <w:tr w:rsidR="0099153E" w:rsidRPr="0099153E" w:rsidTr="00EB6692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</w:t>
            </w:r>
            <w:r w:rsidR="00EB6692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я сумма расходов на реализацию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подпрограммы </w:t>
            </w:r>
          </w:p>
          <w:p w:rsidR="0099153E" w:rsidRPr="0099153E" w:rsidRDefault="0057746F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5</w:t>
            </w:r>
            <w:r w:rsidR="008D3D2C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7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</w:t>
            </w:r>
            <w:r w:rsidR="002B6B1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</w:t>
            </w:r>
            <w:r w:rsidR="00EB6692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рублей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т.</w:t>
            </w:r>
            <w:r w:rsidR="002B6B1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99153E" w:rsidRPr="0099153E" w:rsidRDefault="0099153E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 год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</w:t>
            </w:r>
            <w:r w:rsidR="008D3D2C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4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</w:p>
          <w:p w:rsidR="0099153E" w:rsidRPr="0099153E" w:rsidRDefault="00EB6692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 год -</w:t>
            </w:r>
            <w:r w:rsidR="0057746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194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руб.,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 год -</w:t>
            </w:r>
            <w:r w:rsidR="002B6B1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118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руб.,</w:t>
            </w:r>
          </w:p>
          <w:p w:rsidR="00EB6692" w:rsidRPr="0099153E" w:rsidRDefault="00EB6692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 год -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120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руб.,</w:t>
            </w:r>
          </w:p>
          <w:p w:rsidR="0099153E" w:rsidRPr="0099153E" w:rsidRDefault="0099153E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Краткая характеристика сферы реализации подпрограммы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Состояние дел в области пожарной безопасности вызывает серьезную тревогу. Ежегодно на </w:t>
      </w:r>
      <w:r w:rsidR="000151D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территории поселения случаются </w:t>
      </w:r>
      <w:r w:rsidR="00DA4E79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пожары </w:t>
      </w: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в жилых домах </w:t>
      </w:r>
      <w:r w:rsidRPr="0099153E">
        <w:rPr>
          <w:rFonts w:ascii="Times New Roman" w:eastAsia="Lucida Sans Unicode" w:hAnsi="Times New Roman" w:cs="Times New Roman"/>
          <w:sz w:val="28"/>
          <w:szCs w:val="28"/>
          <w:lang w:eastAsia="ru-RU"/>
        </w:rPr>
        <w:lastRenderedPageBreak/>
        <w:t>и ландшафтные пожары. За период с 2010 года по 2013 год на территории поселения произошло 5 пожаров, 7 человек остались без жилья. Ежегодно на полях и в лесах происходит возгорание сухой травы, ландшафтные пожары несут большую угрозу населённым пунктам, прилегающим к полям и лесам.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противопожарной службой принимаются все необходимые меры по предупреждению пожаров, повышению спроса с хозяйственных руководителей, активизации разъяснительной работы среди населения, совершенствованию боевой подготовки личного состава, улучшению организации тушения. Используются различные формы пропаганды пожарной безопасности.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Однако предпринимаемых усилий недостаточно для предотвращения больших потерь от огня. Ежегодно обстановка с пожарами обостряется. 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Сложившаяся крайне тревожная ситуация с пожарами связана с комплексом проблем финансового, материально-технического, социального характера, накапливающихся десятилетиями и не получавших своего решения. Будущее положение дел в этой области целиком зависит от отношения органов исполнительной власти, самоуправления, руководителей учреждений и организаций к решению вопросов обеспечения пожарной безопасности.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Принятие неотложных </w:t>
      </w:r>
      <w:r w:rsidR="000373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</w:t>
      </w:r>
      <w:r w:rsidR="00DA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и перспективных практических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 и мер в этой области позволит значительно снизить социальную напряженность, сохранить экономический потенциал, придаст больше уверенности жителям в своей безопасности и защищенности от огня.</w:t>
      </w:r>
    </w:p>
    <w:p w:rsidR="0099153E" w:rsidRPr="0099153E" w:rsidRDefault="0099153E" w:rsidP="0099153E">
      <w:pPr>
        <w:shd w:val="clear" w:color="auto" w:fill="F5F7F8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Ожидаемые результаты и целевые индикаторы подпрограммы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99153E" w:rsidP="00991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и внедрение мероприятий подпрограммы создаст условия для обеспечения безопасности граждан,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99153E" w:rsidRPr="0099153E" w:rsidRDefault="0099153E" w:rsidP="00991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и ее финансирование в полном объеме позволят: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снизить число погибших (пострадавших) людей и наносимый огнем материальный ущерб;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Для оценки эффективности реализации подпрограммы, исходя и целей и задач, предлагается использовать целевые индикаторы:</w:t>
      </w:r>
    </w:p>
    <w:p w:rsidR="0099153E" w:rsidRPr="0099153E" w:rsidRDefault="0099153E" w:rsidP="00991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2"/>
        <w:gridCol w:w="3686"/>
        <w:gridCol w:w="1134"/>
        <w:gridCol w:w="1275"/>
        <w:gridCol w:w="1134"/>
        <w:gridCol w:w="1276"/>
      </w:tblGrid>
      <w:tr w:rsidR="00365345" w:rsidRPr="0099153E" w:rsidTr="004B7363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99153E" w:rsidRDefault="00365345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99153E" w:rsidRDefault="00365345" w:rsidP="00424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</w:t>
            </w:r>
            <w:r w:rsidR="00424813" w:rsidRPr="00424813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_</w:t>
            </w: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99153E" w:rsidRDefault="004B7363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65345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016</w:t>
            </w:r>
            <w:r w:rsidR="00365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2017г.</w:t>
            </w:r>
          </w:p>
        </w:tc>
      </w:tr>
      <w:tr w:rsidR="00365345" w:rsidRPr="0099153E" w:rsidTr="004B7363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037324" w:rsidRDefault="00365345" w:rsidP="004F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3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037324" w:rsidRDefault="00365345" w:rsidP="004F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373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037324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037324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037324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345" w:rsidRPr="00037324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65345" w:rsidRPr="0099153E" w:rsidTr="004B7363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99153E" w:rsidRDefault="00365345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65345" w:rsidRPr="0099153E" w:rsidRDefault="00365345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99153E" w:rsidRDefault="00365345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</w:t>
            </w:r>
            <w:r w:rsidR="00524DF9" w:rsidRPr="001E3C4B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_</w:t>
            </w: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отношению</w:t>
            </w:r>
            <w:r w:rsidR="00524DF9" w:rsidRPr="001E3C4B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_</w:t>
            </w: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показателю 2013 г.:</w:t>
            </w:r>
          </w:p>
          <w:p w:rsidR="00365345" w:rsidRPr="0099153E" w:rsidRDefault="00365345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пожаров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345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345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345" w:rsidRPr="0099153E" w:rsidRDefault="00365345" w:rsidP="004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D3BCE" w:rsidRDefault="00DD3BC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725"/>
        <w:tblW w:w="10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13"/>
        <w:gridCol w:w="1217"/>
        <w:gridCol w:w="1366"/>
        <w:gridCol w:w="1269"/>
        <w:gridCol w:w="1156"/>
        <w:gridCol w:w="1448"/>
      </w:tblGrid>
      <w:tr w:rsidR="00DD3BCE" w:rsidRPr="0099153E" w:rsidTr="0018559D">
        <w:trPr>
          <w:cantSplit/>
          <w:trHeight w:val="292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213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5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DD3BCE" w:rsidRPr="0099153E" w:rsidTr="0018559D">
        <w:trPr>
          <w:cantSplit/>
          <w:trHeight w:val="291"/>
        </w:trPr>
        <w:tc>
          <w:tcPr>
            <w:tcW w:w="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3BCE" w:rsidRPr="0099153E" w:rsidTr="004B5D21">
        <w:trPr>
          <w:cantSplit/>
          <w:trHeight w:val="954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условий для работы добровольной пожарной дружины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</w:t>
            </w:r>
            <w:r w:rsidR="007B4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4B5D2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0,556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16BB3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5D9A" w:rsidP="007B447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  <w:r w:rsidR="00424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7,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896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руб.</w:t>
            </w:r>
          </w:p>
        </w:tc>
      </w:tr>
      <w:tr w:rsidR="007B4470" w:rsidRPr="0099153E" w:rsidTr="004B5D21">
        <w:trPr>
          <w:cantSplit/>
          <w:trHeight w:val="954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B4470" w:rsidRPr="0099153E" w:rsidRDefault="007B4470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7B4470" w:rsidRPr="0099153E" w:rsidRDefault="007B4470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Материальная помощь при пожаре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470" w:rsidRDefault="007B4470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30,0</w:t>
            </w:r>
          </w:p>
          <w:p w:rsidR="007B4470" w:rsidRDefault="007B4470" w:rsidP="007B447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тыс.руб.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70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70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70" w:rsidRPr="0099153E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B4470" w:rsidRDefault="007B4470" w:rsidP="007B447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30,0</w:t>
            </w:r>
          </w:p>
          <w:p w:rsidR="007B4470" w:rsidRDefault="007B4470" w:rsidP="007B447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тыс.руб</w:t>
            </w:r>
          </w:p>
        </w:tc>
      </w:tr>
      <w:tr w:rsidR="004B5D21" w:rsidRPr="0099153E" w:rsidTr="0018559D">
        <w:trPr>
          <w:cantSplit/>
          <w:trHeight w:val="583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5D21" w:rsidRPr="0099153E" w:rsidRDefault="007B4470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4B5D21" w:rsidRPr="0099153E" w:rsidRDefault="004B5D21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средства для работы добровольной пожарной дружины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5D21" w:rsidRDefault="004B5D21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21" w:rsidRDefault="004B5D21" w:rsidP="004B5D2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13,444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21" w:rsidRDefault="004B5D2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21" w:rsidRPr="0099153E" w:rsidRDefault="004B5D2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5D21" w:rsidRDefault="004243D6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13,444</w:t>
            </w:r>
          </w:p>
          <w:p w:rsidR="004243D6" w:rsidRDefault="004243D6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тыс.руб.</w:t>
            </w:r>
          </w:p>
        </w:tc>
      </w:tr>
      <w:tr w:rsidR="00DD3BCE" w:rsidRPr="0099153E" w:rsidTr="0018559D">
        <w:trPr>
          <w:cantSplit/>
          <w:trHeight w:val="233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7B4470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Оборудование противопожарных пирсов</w:t>
            </w:r>
          </w:p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</w:t>
            </w:r>
            <w:r w:rsidR="00DD3B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DD3B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</w:t>
            </w:r>
            <w:r w:rsidR="00CB24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 w:rsidR="00CB24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7B447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DD3BCE" w:rsidRPr="0099153E" w:rsidTr="0018559D">
        <w:trPr>
          <w:cantSplit/>
          <w:trHeight w:val="500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7B4470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Зимнее содержание прорубей</w:t>
            </w:r>
          </w:p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CB249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62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   </w:t>
            </w:r>
            <w:r w:rsidR="00967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руб.</w:t>
            </w:r>
          </w:p>
        </w:tc>
      </w:tr>
      <w:tr w:rsidR="00DD3BCE" w:rsidRPr="0099153E" w:rsidTr="0018559D">
        <w:trPr>
          <w:cantSplit/>
          <w:trHeight w:val="535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7B4470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Опашка сельских населённых пунктов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7B447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54</w:t>
            </w:r>
            <w:bookmarkStart w:id="0" w:name="_GoBack"/>
            <w:bookmarkEnd w:id="0"/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DD3BCE" w:rsidRPr="0099153E" w:rsidTr="0018559D">
        <w:trPr>
          <w:cantSplit/>
          <w:trHeight w:val="535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7B4470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9247F3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Обустройство дамбы  в д.Ботеево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57131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   </w:t>
            </w: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</w:t>
            </w:r>
            <w:r w:rsidR="00CB2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</w:tr>
      <w:tr w:rsidR="00DD3BCE" w:rsidRPr="0099153E" w:rsidTr="0018559D">
        <w:trPr>
          <w:cantSplit/>
          <w:trHeight w:val="535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3BCE" w:rsidRPr="0099153E" w:rsidRDefault="00DD5D9A" w:rsidP="007B447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4E0B12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194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120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,0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</w:t>
            </w:r>
            <w:r w:rsidR="00CB2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9153E" w:rsidRDefault="0018559D" w:rsidP="007B447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2,0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DD3BCE" w:rsidRPr="0099153E" w:rsidTr="0018559D">
        <w:trPr>
          <w:cantSplit/>
          <w:trHeight w:val="75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9153E" w:rsidRPr="00DD3BCE" w:rsidRDefault="00DD3BCE" w:rsidP="0012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DD3BCE" w:rsidSect="00DD3BC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4.Мероприятия подпрограм</w:t>
      </w:r>
      <w:r w:rsidR="0099153E"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 wp14:anchorId="5962E85F" wp14:editId="4279646C">
                <wp:simplePos x="0" y="0"/>
                <wp:positionH relativeFrom="margin">
                  <wp:posOffset>614045</wp:posOffset>
                </wp:positionH>
                <wp:positionV relativeFrom="paragraph">
                  <wp:posOffset>1619250</wp:posOffset>
                </wp:positionV>
                <wp:extent cx="9606915" cy="3322320"/>
                <wp:effectExtent l="0" t="0" r="0" b="0"/>
                <wp:wrapSquare wrapText="larges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915" cy="3322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4AF" w:rsidRDefault="002A14AF" w:rsidP="009915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62E85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8.35pt;margin-top:127.5pt;width:756.45pt;height:261.6pt;z-index:25165926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" stroked="f">
                <v:fill opacity="0"/>
                <v:textbox inset="0,0,0,0">
                  <w:txbxContent>
                    <w:p w:rsidR="002A14AF" w:rsidRDefault="002A14AF" w:rsidP="0099153E"/>
                  </w:txbxContent>
                </v:textbox>
                <w10:wrap type="square" side="largest" anchorx="margin"/>
              </v:shape>
            </w:pict>
          </mc:Fallback>
        </mc:AlternateContent>
      </w:r>
      <w:r w:rsidR="00127D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</w:p>
    <w:p w:rsidR="0099153E" w:rsidRPr="0099153E" w:rsidRDefault="003555CB" w:rsidP="003555CB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 xml:space="preserve">                                                         </w:t>
      </w:r>
      <w:r w:rsidR="0099153E"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Приложение</w:t>
      </w:r>
      <w:r w:rsidR="00BA4708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  <w:r w:rsidR="0099153E"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2</w:t>
      </w:r>
    </w:p>
    <w:p w:rsidR="0099153E" w:rsidRPr="0099153E" w:rsidRDefault="0099153E" w:rsidP="00B4652A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муниципальной программе</w:t>
      </w:r>
    </w:p>
    <w:p w:rsidR="0099153E" w:rsidRPr="0099153E" w:rsidRDefault="0099153E" w:rsidP="00B4652A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>«Безопасность жизнедеятельности</w:t>
      </w:r>
      <w:r w:rsidR="00127DDF">
        <w:rPr>
          <w:rFonts w:ascii="Times New Roman" w:eastAsia="Lucida Sans Unicode" w:hAnsi="Times New Roman" w:cs="Tahoma"/>
          <w:sz w:val="24"/>
          <w:szCs w:val="24"/>
        </w:rPr>
        <w:t xml:space="preserve"> </w:t>
      </w:r>
      <w:r w:rsidRPr="0099153E">
        <w:rPr>
          <w:rFonts w:ascii="Times New Roman" w:eastAsia="Lucida Sans Unicode" w:hAnsi="Times New Roman" w:cs="Tahoma"/>
          <w:sz w:val="24"/>
          <w:szCs w:val="24"/>
        </w:rPr>
        <w:t>Панинского</w:t>
      </w:r>
    </w:p>
    <w:p w:rsidR="0099153E" w:rsidRPr="0099153E" w:rsidRDefault="0099153E" w:rsidP="00B4652A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>сельского поселения Фурмановского</w:t>
      </w:r>
    </w:p>
    <w:p w:rsidR="0099153E" w:rsidRPr="0099153E" w:rsidRDefault="0099153E" w:rsidP="00B4652A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муниципального района» </w:t>
      </w:r>
    </w:p>
    <w:p w:rsidR="0099153E" w:rsidRPr="0099153E" w:rsidRDefault="0099153E" w:rsidP="00B4652A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99153E" w:rsidRPr="0099153E" w:rsidRDefault="0099153E" w:rsidP="00B4652A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«Совершенствование гражданской обороны, защиты населения, территорий Панинского сельского поселения от ЧС мирного и военного времени»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99153E" w:rsidRPr="0099153E" w:rsidTr="00EB669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Совершенствование гражданской обороны, защиты населения, территорий от ЧС мирного и военного времени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7C6A11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EB6692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администрации Панинского сельского поселения по организации и осуществлению мероприятий:</w:t>
            </w:r>
          </w:p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гражданской обороне, защите населения и территории Панинского сельского поселения от ЧС мирного и военного времени;</w:t>
            </w:r>
          </w:p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участию в предупреждении и ликвидации последствий чрезвычайных ситуаций в границах Панинского сельского поселения;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осуществлению мероприятий по обеспечению безопасности людей на водных объектах, охране их жизни и здоровья.</w:t>
            </w:r>
          </w:p>
        </w:tc>
      </w:tr>
      <w:tr w:rsidR="0099153E" w:rsidRPr="0099153E" w:rsidTr="00EB6692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</w:t>
            </w:r>
            <w:r w:rsidR="007C6A11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я сумма расходов на реализацию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подпрограммы </w:t>
            </w:r>
          </w:p>
          <w:p w:rsidR="0099153E" w:rsidRPr="0099153E" w:rsidRDefault="007C6A11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10</w:t>
            </w:r>
            <w:r w:rsidR="00BA4708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4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рублей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т.</w:t>
            </w:r>
            <w:r w:rsidR="00BA4708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99153E" w:rsidRPr="0099153E" w:rsidRDefault="0099153E" w:rsidP="007C6A1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 год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19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99153E" w:rsidRPr="007C6A11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</w:t>
            </w:r>
            <w:r w:rsidR="007C6A1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15  год -55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 руб.,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99153E" w:rsidRPr="007C6A11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 год -</w:t>
            </w:r>
            <w:r w:rsidR="00BA4708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15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 руб.,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7C6A11" w:rsidRPr="007C6A11" w:rsidRDefault="007C6A11" w:rsidP="007C6A1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 год -</w:t>
            </w:r>
            <w:r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15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</w:t>
            </w:r>
          </w:p>
          <w:p w:rsidR="0099153E" w:rsidRPr="0099153E" w:rsidRDefault="0099153E" w:rsidP="0099153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0B09ED" w:rsidRDefault="000B09ED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Краткая характеристика сферы реализации подпрограммы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Организация и проведение мероприятий гражданской обороны, обучения в области </w:t>
      </w:r>
      <w:r w:rsidR="00BA4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и ЧС, подготовка органов управления, сил поселенческого звена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районной подсистемы РСЧС на территории Панинского сельского поселения отражаются в Плане основных мероприятий Панинского сельского поселения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 План разрабатывается на каждый календарный год, согласовывается с территориальным органом, уполномоченным на решение задач ГО и ЧС (отдел по делам ГО и ЧС, мобилизационной подготовке Администрации Фурмановского муниципального района) и утверждается Главой Панинского сельского поселения.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Ряд мероприятий данного плана при их реализации требуют соответствующих финансовых затрат, которые являются расходными обязательствами Панинского сельского поселения.</w:t>
      </w:r>
    </w:p>
    <w:p w:rsidR="0099153E" w:rsidRPr="0099153E" w:rsidRDefault="00127DDF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Так в истекающем 2015</w:t>
      </w:r>
      <w:r w:rsidR="0099153E"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Панинском сельском поселении продолжалась плановая подготовка руководящего состава органов управления гражданской обороной и поселенческого звена территориальной подсистемы районной подсистемы Единой Российской системы предупреждения и ликвидации чрезвычайных ситуаций, территориальных эвакуационных органов, командно-начальствующего состава нештатных аварийно-спасательных формирований (далее-НАСФ ГО)</w:t>
      </w:r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рабочих и служащих, учащихся </w:t>
      </w:r>
      <w:r w:rsidR="0099153E"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неработающего населения.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целях практической подготовки органов управления и НАСФ на предприятиях, в организациях и учреждениях в соответствии с Планом было проведено: командно-штабных учений – 1, объектовых тренировок – 2, тактико-специальных учений – 1. В учениях и тренировках приняло участие 25 человек.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201</w:t>
      </w:r>
      <w:r w:rsidR="00127DD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подготовка определенных категорий руководящего состава предприятий и специалистов НАСФ прошла подготовку в Учебно-методическом центре ГО и ЧС Ивановской области и на муниципальных курсах ГО г.</w:t>
      </w:r>
      <w:r w:rsidR="0039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Фурманов.</w:t>
      </w:r>
    </w:p>
    <w:p w:rsidR="0099153E" w:rsidRPr="0099153E" w:rsidRDefault="00127DDF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Всего было обучено –4</w:t>
      </w:r>
      <w:r w:rsidR="0099153E"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Активно проводилась работа по предупреждению и ликвидации ЧС природного и техногенного характера. Удалось не допустить гибели людей на водных объектах, а также возникновения очагов эпизоотий и эпидемии </w:t>
      </w:r>
      <w:r w:rsidR="001C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C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</w:t>
      </w:r>
      <w:r w:rsidR="001C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Панинского </w:t>
      </w:r>
      <w:r w:rsidR="001C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1C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C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финансовых расходов мероприятий ГО, по предупреждению и ликвидации ЧС природного и техногенного характера, по обеспечению безопасности людей на водных объектах, сохранения жизни и здоровья людей и обеспечению благополучия территории Панинского </w:t>
      </w:r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на 2014-2017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требует программного подхода к их решению.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Реализация мероприятий настоящей подпрограммы позволит создать благоприятные условия дл</w:t>
      </w:r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>я успешного решения на 2014-2017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задач обеспечения выполнения мероприятий гражданской обороны, обучения населения в области ГО и ЧС, предупреждения и ликвидации ЧС природного и техногенного характера, обеспечение защиты населения и территории от ЧС в мирное и военное время.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99153E" w:rsidRPr="0099153E" w:rsidRDefault="0099153E" w:rsidP="0099153E">
      <w:pPr>
        <w:shd w:val="clear" w:color="auto" w:fill="F5F7F8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E79" w:rsidRDefault="00DA4E79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Ожидаемые результаты и целевые индикаторы подпрограммы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Выполнение мероприятий подпрограммы и осуществление своевременного финансирования предполагает:</w:t>
      </w:r>
    </w:p>
    <w:p w:rsidR="0099153E" w:rsidRPr="0099153E" w:rsidRDefault="0099153E" w:rsidP="009915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выполнение Плана основных мероприятий Панинского сельского поселения в области гражданской обороны, предупреждения и ликвидации ЧС, обеспечения пожарной безопасности и безопасности людей на водных объектах;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обеспечение планов комплектования и качественного обучения в Учебно-методическом центре ГО и ЧС Ивановской области и на муниципальных курсах гражданской об</w:t>
      </w:r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ороны спланированных на 2014-2017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годы категорий руководящего состава и специалистов ГО и РСЧС от Панинского сельского поселения;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оснащение учебно-консультационного пункта ГО и ЧС администрации </w:t>
      </w:r>
      <w:r w:rsidR="00A2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Панинского сельского поселения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необходимой ме6елью, инвентарем и имуществом и созданием нормальных условий для обучения неработающего населения в области ГО и ЧС;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предотвращения несчастных случаев с гибелью людей безопасности на водных объектах сельского поселения;</w:t>
      </w:r>
    </w:p>
    <w:p w:rsidR="0099153E" w:rsidRPr="0099153E" w:rsidRDefault="0099153E" w:rsidP="0099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совершенствование оповещения населения по сигналам ГО техническими средствами.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Для оценки эффективности реализации подпрограммы, исходя и целей и задач, предлагается использовать целевые индикаторы:</w:t>
      </w:r>
    </w:p>
    <w:p w:rsidR="0099153E" w:rsidRPr="0099153E" w:rsidRDefault="0099153E" w:rsidP="00991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3516"/>
        <w:gridCol w:w="1248"/>
        <w:gridCol w:w="1162"/>
        <w:gridCol w:w="1276"/>
        <w:gridCol w:w="1134"/>
      </w:tblGrid>
      <w:tr w:rsidR="00F64754" w:rsidRPr="0099153E" w:rsidTr="00F6475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395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2017г.</w:t>
            </w:r>
          </w:p>
        </w:tc>
      </w:tr>
      <w:tr w:rsidR="00F64754" w:rsidRPr="0099153E" w:rsidTr="00F6475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A248DD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A248DD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A248DD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A248DD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A248DD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754" w:rsidRPr="00A248DD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F64754" w:rsidRPr="0099153E" w:rsidTr="00F64754">
        <w:trPr>
          <w:trHeight w:val="6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 отношению к показателю 2013 г.: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4754" w:rsidRPr="0099153E" w:rsidTr="00F64754">
        <w:trPr>
          <w:trHeight w:val="330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ЧС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395D2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395D2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395D2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754" w:rsidRPr="0099153E" w:rsidRDefault="00F64754" w:rsidP="00395D2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4754" w:rsidRPr="0099153E" w:rsidTr="00F6475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 пострадавших от ЧС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754" w:rsidRPr="0099153E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4754" w:rsidRPr="0099153E" w:rsidTr="00F6475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 обеспечения финансового и материального резерва на предупреждение и ликвидацию ЧС (%)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754" w:rsidRPr="0099153E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754" w:rsidRPr="0099153E" w:rsidRDefault="00F64754" w:rsidP="0039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</w:tbl>
    <w:p w:rsidR="0099153E" w:rsidRPr="0099153E" w:rsidRDefault="0099153E" w:rsidP="00991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99153E" w:rsidSect="00EB6692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tbl>
      <w:tblPr>
        <w:tblpPr w:leftFromText="180" w:rightFromText="180" w:vertAnchor="text" w:horzAnchor="margin" w:tblpXSpec="center" w:tblpY="181"/>
        <w:tblW w:w="154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817"/>
        <w:gridCol w:w="2002"/>
        <w:gridCol w:w="2268"/>
        <w:gridCol w:w="1984"/>
        <w:gridCol w:w="1985"/>
        <w:gridCol w:w="1843"/>
      </w:tblGrid>
      <w:tr w:rsidR="00140594" w:rsidRPr="0099153E" w:rsidTr="00140594">
        <w:trPr>
          <w:cantSplit/>
          <w:trHeight w:val="308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8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140594" w:rsidRPr="0099153E" w:rsidTr="00140594">
        <w:trPr>
          <w:cantSplit/>
          <w:trHeight w:val="356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594" w:rsidRPr="0099153E" w:rsidTr="00140594">
        <w:trPr>
          <w:cantSplit/>
          <w:trHeight w:val="613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технических средств оповещения и информирования населения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25000,00</w:t>
            </w:r>
          </w:p>
        </w:tc>
      </w:tr>
      <w:tr w:rsidR="00140594" w:rsidRPr="0099153E" w:rsidTr="00140594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средств индивидуальной защиты</w:t>
            </w:r>
          </w:p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3300,00</w:t>
            </w:r>
          </w:p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33300,00</w:t>
            </w:r>
          </w:p>
        </w:tc>
      </w:tr>
      <w:tr w:rsidR="00140594" w:rsidRPr="0099153E" w:rsidTr="00140594">
        <w:trPr>
          <w:cantSplit/>
          <w:trHeight w:val="52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прибора радиационной разведки</w:t>
            </w:r>
          </w:p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395D22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медицинских аптечек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специальных знаков (баннеров)</w:t>
            </w:r>
            <w:r w:rsidR="00807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обеспечение безопасности людей на водных объектах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807B17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</w:t>
            </w:r>
            <w:r w:rsidR="001405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807B17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="0014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807B1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специализирован</w:t>
            </w:r>
            <w:r w:rsidR="00807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  контейнера для хранения ртутьсодержащих ламп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6700,00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рынды с.</w:t>
            </w:r>
            <w:r w:rsidR="00807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Медведково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807B17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  <w:r w:rsidR="0014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  <w:r w:rsidR="00807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</w:tr>
      <w:tr w:rsidR="00140594" w:rsidRPr="0099153E" w:rsidTr="009746B7">
        <w:trPr>
          <w:cantSplit/>
          <w:trHeight w:val="80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9153E" w:rsidRPr="0099153E" w:rsidRDefault="0099153E" w:rsidP="000B09ED">
      <w:pPr>
        <w:tabs>
          <w:tab w:val="left" w:pos="216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99153E" w:rsidSect="007F26A1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60288" behindDoc="0" locked="0" layoutInCell="1" allowOverlap="1" wp14:anchorId="272A69F5" wp14:editId="212FB4CC">
                <wp:simplePos x="0" y="0"/>
                <wp:positionH relativeFrom="margin">
                  <wp:posOffset>614045</wp:posOffset>
                </wp:positionH>
                <wp:positionV relativeFrom="paragraph">
                  <wp:posOffset>1619250</wp:posOffset>
                </wp:positionV>
                <wp:extent cx="9606915" cy="3322320"/>
                <wp:effectExtent l="0" t="0" r="0" b="0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915" cy="3322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4AF" w:rsidRDefault="002A14AF" w:rsidP="009915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A69F5" id="Надпись 1" o:spid="_x0000_s1027" type="#_x0000_t202" style="position:absolute;left:0;text-align:left;margin-left:48.35pt;margin-top:127.5pt;width:756.45pt;height:261.6pt;z-index:25166028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" stroked="f">
                <v:fill opacity="0"/>
                <v:textbox inset="0,0,0,0">
                  <w:txbxContent>
                    <w:p w:rsidR="002A14AF" w:rsidRDefault="002A14AF" w:rsidP="0099153E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DA4E79" w:rsidRPr="000B09ED" w:rsidRDefault="00DA4E79" w:rsidP="000B09ED">
      <w:pPr>
        <w:tabs>
          <w:tab w:val="left" w:pos="9375"/>
        </w:tabs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DA4E79" w:rsidRPr="000B09ED" w:rsidSect="00EA3B9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14F6F" w:rsidRPr="0099153E" w:rsidRDefault="00F57842" w:rsidP="00EA3B95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 3</w:t>
      </w:r>
    </w:p>
    <w:p w:rsidR="00F14F6F" w:rsidRPr="0099153E" w:rsidRDefault="00F14F6F" w:rsidP="00EA3B95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9915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муниципальной программе</w:t>
      </w:r>
    </w:p>
    <w:p w:rsidR="00F14F6F" w:rsidRPr="0099153E" w:rsidRDefault="00F14F6F" w:rsidP="00EA3B95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>«Безопасность жизнедеятельности Панинского</w:t>
      </w:r>
    </w:p>
    <w:p w:rsidR="00F14F6F" w:rsidRPr="0099153E" w:rsidRDefault="00F14F6F" w:rsidP="00EA3B95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>сельского поселения Фурмановского</w:t>
      </w:r>
    </w:p>
    <w:p w:rsidR="00F14F6F" w:rsidRPr="0099153E" w:rsidRDefault="00F14F6F" w:rsidP="00EA3B95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муниципального района» </w:t>
      </w:r>
    </w:p>
    <w:p w:rsidR="007F26A1" w:rsidRDefault="007F26A1" w:rsidP="00EA3B95">
      <w:pPr>
        <w:jc w:val="right"/>
      </w:pPr>
      <w:r>
        <w:t xml:space="preserve">  </w:t>
      </w:r>
      <w:r>
        <w:rPr>
          <w:u w:val="single"/>
        </w:rPr>
        <w:t xml:space="preserve">  </w:t>
      </w:r>
    </w:p>
    <w:p w:rsidR="007F26A1" w:rsidRDefault="00F57842" w:rsidP="007F26A1">
      <w:pPr>
        <w:ind w:right="21"/>
        <w:jc w:val="center"/>
        <w:rPr>
          <w:rFonts w:cs="Tahoma"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 xml:space="preserve">  </w:t>
      </w:r>
    </w:p>
    <w:p w:rsidR="007F26A1" w:rsidRPr="00F57842" w:rsidRDefault="007F26A1" w:rsidP="007F26A1">
      <w:pPr>
        <w:ind w:right="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7F26A1" w:rsidRPr="00F57842" w:rsidRDefault="007F26A1" w:rsidP="007F26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«</w:t>
      </w:r>
      <w:r w:rsidRPr="00F57842">
        <w:rPr>
          <w:rFonts w:ascii="Times New Roman" w:hAnsi="Times New Roman" w:cs="Times New Roman"/>
          <w:b/>
          <w:bCs/>
          <w:sz w:val="28"/>
          <w:szCs w:val="28"/>
        </w:rPr>
        <w:t>Профилактика терроризма и экстремизма, а также минимизации и (или) ликвидации последствий проявлений терроризма и экстремизма на территории Панинского сельского поселения»</w:t>
      </w:r>
    </w:p>
    <w:p w:rsidR="007F26A1" w:rsidRPr="00F57842" w:rsidRDefault="007F26A1" w:rsidP="007F26A1">
      <w:pPr>
        <w:ind w:right="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6A1" w:rsidRPr="00F57842" w:rsidRDefault="007F26A1" w:rsidP="007F26A1">
      <w:pPr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7F26A1" w:rsidRPr="00F57842" w:rsidTr="005A2D1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Панинского сельского поселения</w:t>
            </w:r>
          </w:p>
        </w:tc>
      </w:tr>
      <w:tr w:rsidR="007F26A1" w:rsidRPr="00F57842" w:rsidTr="005A2D18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Срок 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57842">
              <w:rPr>
                <w:rFonts w:ascii="Times New Roman" w:hAnsi="Times New Roman" w:cs="Times New Roman"/>
                <w:sz w:val="28"/>
                <w:szCs w:val="28"/>
              </w:rPr>
              <w:t>-2017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F26A1" w:rsidRPr="00F57842" w:rsidTr="005A2D18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7F26A1" w:rsidRPr="00F57842" w:rsidTr="005A2D18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администрации Панинского сельского поселения по организации и осуществлению мероприятий: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rFonts w:eastAsia="Times New Roman"/>
                <w:sz w:val="28"/>
                <w:szCs w:val="28"/>
              </w:rPr>
              <w:t xml:space="preserve">- по </w:t>
            </w:r>
            <w:r w:rsidRPr="00F57842">
              <w:rPr>
                <w:sz w:val="28"/>
                <w:szCs w:val="28"/>
              </w:rPr>
              <w:t>противодействию терроризму и экстремизму и защита жизни граждан, проживающих на территории Панинского сельского поселения от террористических и экстремистских актов;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уменьшению проявления экстремизма и негативного отношения к лицам других национальностей и религиозных конфессий;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 xml:space="preserve">- по формированию у населения внутренней потребности в толерантном поведении   к людям других национальностей и религиозных конфессий на основе ценностей многонационального российского общества, </w:t>
            </w:r>
            <w:r w:rsidRPr="00F57842">
              <w:rPr>
                <w:sz w:val="28"/>
                <w:szCs w:val="28"/>
              </w:rPr>
              <w:lastRenderedPageBreak/>
              <w:t>культурного самосознания, принципов соблюдения прав и свобод человека;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формированию толерантности и межэтнической культуры в молодёжной среде, профилактика агрессивного поведения.</w:t>
            </w:r>
          </w:p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6A1" w:rsidRPr="00F57842" w:rsidTr="005A2D18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Обща</w:t>
            </w:r>
            <w:r w:rsidR="00F57842">
              <w:rPr>
                <w:rFonts w:ascii="Times New Roman" w:hAnsi="Times New Roman" w:cs="Times New Roman"/>
                <w:sz w:val="28"/>
                <w:szCs w:val="28"/>
              </w:rPr>
              <w:t xml:space="preserve">я сумма расходов на реализацию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7F26A1" w:rsidRPr="00F57842" w:rsidRDefault="00FF0DA9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  <w:r w:rsidR="007F26A1"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F57842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  <w:r w:rsidR="007F26A1"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рублей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в т.</w:t>
            </w:r>
            <w:r w:rsidR="00807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на 2014  год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26A1" w:rsidRPr="00F57842" w:rsidRDefault="007F26A1" w:rsidP="005A2D18">
            <w:pPr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в  том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местного бюджета -  1500 руб.    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на 2015  год -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в  том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местного бюджета -  1500 руб.    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на 2016  год -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07B1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00 руб.,</w:t>
            </w:r>
          </w:p>
          <w:p w:rsid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в  том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>- местного бюджета -  1</w:t>
            </w:r>
            <w:r w:rsidR="00807B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00 руб. </w:t>
            </w:r>
          </w:p>
          <w:p w:rsidR="00F57842" w:rsidRPr="00F57842" w:rsidRDefault="00F57842" w:rsidP="00F57842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2017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год -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</w:p>
          <w:p w:rsidR="007F26A1" w:rsidRPr="00F57842" w:rsidRDefault="00F57842" w:rsidP="00F57842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в  том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>- местного бюджета -  1500 руб.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F26A1" w:rsidRPr="00F57842" w:rsidRDefault="007F26A1" w:rsidP="005A2D18">
            <w:pPr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2. Краткая характеристика сферы реализации подпрограммы</w:t>
      </w:r>
    </w:p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6A1" w:rsidRPr="00F57842" w:rsidRDefault="007F26A1" w:rsidP="00F57842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57842">
        <w:rPr>
          <w:sz w:val="28"/>
          <w:szCs w:val="28"/>
        </w:rPr>
        <w:tab/>
        <w:t> Разработка настоящей подпрограммы обусловлена необходимостью комплексного подхода к решению проблемы профилактики терроризма и экстремизма.   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 Резкая активизация деятельности населения, организованная финансовая поддержка - все это создает серьезную угрозу поддержанию законности и правопорядка в Российской Федерации.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      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       Члены экстремистских организаций активно участвовали в акциях протеста, связанных с монетизацией льгот, реформой жилищно-коммунального хозяйства и иных, в том числе разрешенных в законном порядке публичных акциях, в ходе которых призывали участников к блокированию автодорог, зданий органов власти и управления и иным противоправным действиям. Членами экстремистских организаций неоднократно осуществлялись попытки проникновения в здания органов государственной власти и управления, что наносит не только материальный вред, но и значительно подрывает авторитет государственной власти.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 как государственного, так и личного и квалифицируются по статье 214 Уголовного кодекса Российской Федерации.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Ведется усиление борьбы с экстремизмом, с очевидными уголовно наказуемыми действиями - терроризмом, захватом или присвоением властных 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К потенциальным угрозам террористических проявлений следует отнести: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наличие фактов криминальных происшествий, совершенных общественно - опасным способом;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высокий уровень незаконного оборота оружия, боеприпасов и взрывчатых веществ;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негативные процессы миграции,  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  Основная угроза жизни, здоровью, имущественным отношениям граждан, общественной безопасности и правопорядка представляют деятельность организованной преступности, наличие у населения большого количества оружия.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В условиях развития современного общества особого внимания требует профилактика терроризма и экстремизма в молодежной среде.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Необходимо формирование у молодежи и у населения в целом позитивных установок в отношении представителей всех этнических групп,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проживающих как в границах  поселения, так и за пределами поселения, предотвращение формирования экстремистских молодежных объединений на почве этнической или конфессиональной вражды, воспитание гражданской солидарности, патриотизма, с целью профилактики экстремизма и ксенофобии. 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Сегодняшняя борьба с экстремизмом затрагивает также сферы, которые трактуются как: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унижение национального достоинства, а равно по мотивам ненависти либо вражды в отношении какой-либо социальной группы;</w:t>
      </w:r>
    </w:p>
    <w:p w:rsidR="007F26A1" w:rsidRPr="00F57842" w:rsidRDefault="007F26A1" w:rsidP="00F57842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смешения.</w:t>
      </w:r>
    </w:p>
    <w:p w:rsidR="007F26A1" w:rsidRPr="00F57842" w:rsidRDefault="007F26A1" w:rsidP="00F57842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3. Ожидаемые результаты и целевые индикаторы подпрограммы</w:t>
      </w:r>
    </w:p>
    <w:p w:rsidR="007F26A1" w:rsidRPr="00F57842" w:rsidRDefault="007F26A1" w:rsidP="00F5784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Выполнение мероприятий подпрограммы и осуществление своевременного финансирования предполагает:</w:t>
      </w:r>
    </w:p>
    <w:p w:rsidR="007F26A1" w:rsidRPr="00F57842" w:rsidRDefault="007F26A1" w:rsidP="00F5784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>Укрепление и культиви</w:t>
      </w:r>
      <w:r w:rsidR="00F57842">
        <w:rPr>
          <w:rFonts w:ascii="Times New Roman" w:hAnsi="Times New Roman" w:cs="Times New Roman"/>
          <w:sz w:val="28"/>
          <w:szCs w:val="28"/>
          <w:lang w:eastAsia="ru-RU"/>
        </w:rPr>
        <w:t xml:space="preserve">рование в молодежной среде 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атмосферы межэтнического согласия и толерантности.   </w:t>
      </w:r>
    </w:p>
    <w:p w:rsidR="007F26A1" w:rsidRPr="00F57842" w:rsidRDefault="007F26A1" w:rsidP="00F5784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2.Препятствован</w:t>
      </w:r>
      <w:r w:rsid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созданию и деятельности 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националистических экстремистских молодежных    группировок.                                          </w:t>
      </w:r>
    </w:p>
    <w:p w:rsidR="007F26A1" w:rsidRPr="00F57842" w:rsidRDefault="007F26A1" w:rsidP="00F57842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3.Обеспечение условий для успешной соц. культурной адаптации молодежи из числа мигрантов, противодействия проникновению в </w:t>
      </w:r>
      <w:r w:rsidR="0048694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бщественное сознание идей религиозного фундаментализма, экстремизма и нетерпимости.                                        </w:t>
      </w:r>
    </w:p>
    <w:p w:rsidR="007F26A1" w:rsidRPr="00F57842" w:rsidRDefault="007F26A1" w:rsidP="00F57842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>4.Совершенствование форм и методов работы    правоохранительных органов по профилактике проявлений ксенофобии, национа</w:t>
      </w:r>
      <w:r w:rsidR="00486946">
        <w:rPr>
          <w:rFonts w:ascii="Times New Roman" w:hAnsi="Times New Roman" w:cs="Times New Roman"/>
          <w:sz w:val="28"/>
          <w:szCs w:val="28"/>
          <w:lang w:eastAsia="ru-RU"/>
        </w:rPr>
        <w:t>льной и расовой нетерпимости, 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противодействию этнической дискриминации.             </w:t>
      </w:r>
    </w:p>
    <w:p w:rsidR="007F26A1" w:rsidRPr="00F57842" w:rsidRDefault="007F26A1" w:rsidP="00F57842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5.Повышение уровня компетентности сотрудников правоохранительных органов в вопросах миграционной и   национальной политики, способах формирования толерантной среды и противодействия экстремизму.     </w:t>
      </w:r>
    </w:p>
    <w:p w:rsidR="007F26A1" w:rsidRPr="00F57842" w:rsidRDefault="007F26A1" w:rsidP="004869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>6.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эффективной системы правовых, организационных и идеологических м</w:t>
      </w:r>
      <w:r w:rsidR="00486946">
        <w:rPr>
          <w:rFonts w:ascii="Times New Roman" w:eastAsia="Times New Roman" w:hAnsi="Times New Roman" w:cs="Times New Roman"/>
          <w:sz w:val="28"/>
          <w:szCs w:val="28"/>
          <w:lang w:eastAsia="ru-RU"/>
        </w:rPr>
        <w:t>еханизмов противодействия 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экстремизму, этнической и религиозной нетерпимости.</w:t>
      </w:r>
    </w:p>
    <w:p w:rsidR="007F26A1" w:rsidRPr="00F57842" w:rsidRDefault="007F26A1" w:rsidP="004869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7.Снижение уровня правонарушений и преступлений, совершаемых на улицах и в общественных местах, укрепление общественного порядка.</w:t>
      </w:r>
    </w:p>
    <w:p w:rsidR="007F26A1" w:rsidRPr="00F57842" w:rsidRDefault="007F26A1" w:rsidP="004869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8.Улучшение взаимодействия органов внутренних дел с населением и общественностью посредством повышения оперативного реагирования на преступления и правонарушения, совершаемые на улицах и общественных местах.</w:t>
      </w:r>
    </w:p>
    <w:p w:rsidR="007F26A1" w:rsidRPr="00F57842" w:rsidRDefault="007F26A1" w:rsidP="004869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7842"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подпрограммы, исходя и целей и задач, предлагается использовать целевые индикаторы: </w:t>
      </w:r>
    </w:p>
    <w:p w:rsidR="007F26A1" w:rsidRPr="00F57842" w:rsidRDefault="007F26A1" w:rsidP="007F26A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3374"/>
        <w:gridCol w:w="1418"/>
        <w:gridCol w:w="1134"/>
        <w:gridCol w:w="1215"/>
        <w:gridCol w:w="1195"/>
      </w:tblGrid>
      <w:tr w:rsidR="00016120" w:rsidRPr="00F57842" w:rsidTr="00016120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2017г.</w:t>
            </w:r>
          </w:p>
        </w:tc>
      </w:tr>
      <w:tr w:rsidR="00016120" w:rsidRPr="00F57842" w:rsidTr="00016120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CD229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CD229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CD229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CD229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CD229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20" w:rsidRPr="00CD229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016120" w:rsidRPr="00F57842" w:rsidTr="00016120">
        <w:trPr>
          <w:trHeight w:val="6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 отношению к показателю 2013 г.: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6120" w:rsidRPr="00F57842" w:rsidTr="00016120">
        <w:trPr>
          <w:trHeight w:val="330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правонарушений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16120" w:rsidRPr="00F57842" w:rsidTr="00016120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 пострадавших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16120" w:rsidRPr="00F57842" w:rsidTr="00016120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Полнота обеспечения финансового и материального резерва на </w:t>
            </w: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>минимизацию и (или) ликвидацию последствий проявлений терроризма и экстремизма</w:t>
            </w:r>
            <w:r w:rsidRPr="00F5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20" w:rsidRPr="00F57842" w:rsidRDefault="00016120" w:rsidP="00807B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</w:tbl>
    <w:p w:rsidR="007F26A1" w:rsidRPr="00F57842" w:rsidRDefault="007F26A1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6A1" w:rsidRPr="00F57842" w:rsidRDefault="007F26A1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6A1" w:rsidRPr="00F57842" w:rsidRDefault="007F26A1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6A1" w:rsidRPr="00F57842" w:rsidRDefault="007F26A1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5A8F" w:rsidRDefault="00665A8F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5A8F" w:rsidRDefault="00665A8F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6A1" w:rsidRPr="00F57842" w:rsidRDefault="00665A8F" w:rsidP="00224F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7F26A1" w:rsidRPr="00F57842">
        <w:rPr>
          <w:rFonts w:ascii="Times New Roman" w:hAnsi="Times New Roman" w:cs="Times New Roman"/>
          <w:b/>
          <w:bCs/>
          <w:sz w:val="28"/>
          <w:szCs w:val="28"/>
        </w:rPr>
        <w:t>. Перечень основных мероприятий</w:t>
      </w:r>
    </w:p>
    <w:p w:rsidR="00CD2292" w:rsidRDefault="007F26A1" w:rsidP="00224F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842">
        <w:rPr>
          <w:rFonts w:ascii="Times New Roman" w:hAnsi="Times New Roman" w:cs="Times New Roman"/>
          <w:b/>
          <w:bCs/>
          <w:sz w:val="28"/>
          <w:szCs w:val="28"/>
        </w:rPr>
        <w:t>подпрограммы, сроки из реализации и объёмы финансирования</w:t>
      </w:r>
    </w:p>
    <w:p w:rsidR="007F26A1" w:rsidRPr="00F57842" w:rsidRDefault="007F26A1" w:rsidP="001307F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547" w:type="dxa"/>
        <w:tblInd w:w="-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0"/>
        <w:gridCol w:w="3797"/>
        <w:gridCol w:w="1843"/>
        <w:gridCol w:w="1276"/>
        <w:gridCol w:w="709"/>
        <w:gridCol w:w="709"/>
        <w:gridCol w:w="850"/>
        <w:gridCol w:w="793"/>
      </w:tblGrid>
      <w:tr w:rsidR="00CD2292" w:rsidRPr="00F57842" w:rsidTr="00E05591">
        <w:trPr>
          <w:trHeight w:val="851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3061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D2292" w:rsidRPr="001307F5" w:rsidRDefault="00CD2292" w:rsidP="00C7087E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Объём финансирования (т.</w:t>
            </w:r>
            <w:r w:rsidR="00C7087E">
              <w:rPr>
                <w:b/>
                <w:bCs/>
                <w:sz w:val="20"/>
                <w:szCs w:val="20"/>
              </w:rPr>
              <w:t xml:space="preserve"> р</w:t>
            </w:r>
            <w:r w:rsidRPr="001307F5">
              <w:rPr>
                <w:b/>
                <w:bCs/>
                <w:sz w:val="20"/>
                <w:szCs w:val="20"/>
              </w:rPr>
              <w:t>уб</w:t>
            </w:r>
            <w:r w:rsidR="00C7087E">
              <w:rPr>
                <w:b/>
                <w:bCs/>
                <w:sz w:val="20"/>
                <w:szCs w:val="20"/>
              </w:rPr>
              <w:t>.</w:t>
            </w:r>
            <w:r w:rsidRPr="001307F5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CD2292" w:rsidRPr="00F57842" w:rsidTr="00E05591">
        <w:trPr>
          <w:trHeight w:val="254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F57842" w:rsidRDefault="00CD2292" w:rsidP="005A2D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2014 г</w:t>
            </w:r>
            <w:r w:rsidR="00E055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2015 г</w:t>
            </w:r>
            <w:r w:rsidR="00E055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2016 г</w:t>
            </w:r>
            <w:r w:rsidR="00E055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2017г.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Принимать участие в работе муниципальной антитеррористической комиссии Фурмановского муниципального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127DDF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Глава </w:t>
            </w:r>
            <w:r w:rsidR="00127DDF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комиссии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Осуществлять еженедельный обход территории сельского поселения на предмет выявления и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 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Панинского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Ежемесячно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3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Осуществлять ежемесячно обход территории сельского поселения на предмет выявления мест концентрации молодёжи. Уведомлять о данном факте ОВД Фурмановского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Администрации сельского поселения и МУ КДК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Панинского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Ежемесячно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4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Выявлять факты распространения информационных материалов экстремистского характера. Уведомлять о данных факта ОВД и прокуратуру Фурмановского района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5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Информировать население о правила поведения и действия при угрозе возникновения террористического акта на сходах граждан и в УКП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проведения сходов и плану работы УКП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6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Подготовить и распространить буклеты, памятки и рекомендации для населения сельского поселения и сотрудников организаций, расположенных на территории поселения, по антитеррористической тематике </w:t>
            </w:r>
          </w:p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1,0</w:t>
            </w: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8132FF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</w:t>
            </w:r>
            <w:r w:rsidR="008132FF">
              <w:rPr>
                <w:sz w:val="28"/>
                <w:szCs w:val="28"/>
              </w:rPr>
              <w:t>,7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7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Обеспечить подготовку и распространение в местах массового пребывания граждан информационного материала о действиях в случае возникновения угрозы террористического характера, а так</w:t>
            </w:r>
            <w:r w:rsidR="008132FF">
              <w:rPr>
                <w:sz w:val="20"/>
                <w:szCs w:val="20"/>
              </w:rPr>
              <w:t xml:space="preserve"> </w:t>
            </w:r>
            <w:r w:rsidRPr="001307F5">
              <w:rPr>
                <w:sz w:val="20"/>
                <w:szCs w:val="20"/>
              </w:rPr>
              <w:t xml:space="preserve">же размещение соответствующей информации на стендах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сельского поселения, руководители учреждений культуры, образования, медицины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8132FF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</w:t>
            </w:r>
            <w:r w:rsidR="008132FF">
              <w:rPr>
                <w:sz w:val="28"/>
                <w:szCs w:val="28"/>
              </w:rPr>
              <w:t>3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Разместить в общедоступных местах информацию о действующем миграционном законодательстве, а также номера контактных телефонов   для обращения граждан в случае совершения в отношении них противоправных действий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2FF" w:rsidRPr="00F57842" w:rsidRDefault="008132FF" w:rsidP="008132FF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07F5" w:rsidRPr="00F57842" w:rsidTr="001307F5">
        <w:trPr>
          <w:trHeight w:val="2072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9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культурные мероприятия (тематические вечера, конкурсы, викторины, концерты и др.)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МУ КДК Панинского сельского поселения</w:t>
            </w:r>
          </w:p>
        </w:tc>
        <w:tc>
          <w:tcPr>
            <w:tcW w:w="4337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7F5" w:rsidRPr="001307F5" w:rsidRDefault="001307F5" w:rsidP="001307F5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КДК</w:t>
            </w:r>
          </w:p>
          <w:p w:rsidR="001307F5" w:rsidRPr="00F57842" w:rsidRDefault="001307F5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F5" w:rsidRPr="00F57842" w:rsidTr="005A2D18">
        <w:trPr>
          <w:trHeight w:val="1878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10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круглые столы, семинары с привлечением должностных лиц и специалистов по вопросам и мерам предупредительного характера при угрозах террористического и экстремистского направления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поселения, МУ КДК Панинского сельского поселения</w:t>
            </w:r>
          </w:p>
          <w:p w:rsidR="001307F5" w:rsidRPr="001307F5" w:rsidRDefault="001307F5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307F5" w:rsidRPr="001307F5" w:rsidRDefault="001307F5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администрации и МУ КДК  по работе с молодёжью</w:t>
            </w:r>
          </w:p>
        </w:tc>
      </w:tr>
      <w:tr w:rsidR="001307F5" w:rsidRPr="00F57842" w:rsidTr="005A2D18">
        <w:trPr>
          <w:trHeight w:val="1401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Информировать граждан о наличии в Фурмановском муниципальном районе телефонной линии для сообщения фактов экстремистской и террористической деятельности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433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7F5" w:rsidRPr="001307F5" w:rsidRDefault="001307F5" w:rsidP="001307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</w:tr>
      <w:tr w:rsidR="00CD2292" w:rsidRPr="00F57842" w:rsidTr="00F64B9D">
        <w:trPr>
          <w:trHeight w:val="1203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Оказывать социальную поддержку гражданам, пострадавшим в результате террористического акта с целью их социальной адаптации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1307F5" w:rsidRDefault="00F0305C" w:rsidP="00F0305C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F0305C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</w:tbl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42D3" w:rsidRPr="00F57842" w:rsidRDefault="007642D3" w:rsidP="007642D3">
      <w:pPr>
        <w:suppressAutoHyphens/>
        <w:autoSpaceDE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642D3" w:rsidRPr="00F57842" w:rsidSect="001307F5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65A8F" w:rsidRPr="00F57842" w:rsidRDefault="00665A8F" w:rsidP="00665A8F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Механизм реализации подпрограммы, организация</w:t>
      </w:r>
    </w:p>
    <w:p w:rsidR="00665A8F" w:rsidRPr="00F57842" w:rsidRDefault="00665A8F" w:rsidP="00665A8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665A8F" w:rsidRPr="00F57842" w:rsidRDefault="00665A8F" w:rsidP="00665A8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A8F" w:rsidRPr="00F57842" w:rsidRDefault="00665A8F" w:rsidP="00665A8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665A8F" w:rsidRPr="00F57842" w:rsidRDefault="00665A8F" w:rsidP="00665A8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подпрограммой осуществляет администрация Панинского сельского пос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еления. Контроль эффективности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целевого использо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средств, направленных на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подпрограммы осуществляет отдел учёта и отчётности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Панинского сельского поселения.  Глава  Панинского  сельского поселения предоставляет  в отдел учета и отчетности Администрации  поселения  отчет</w:t>
      </w:r>
      <w:r w:rsidRPr="00F57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работ по Подпрограмме, а также об эффективности использования финансовых средств, о финансировании проводимых мероприятий  и освоении средств, предусмотренных Подпрограммой, и отчет о реализации подпрограммы за год в соответствии с Постановлением Администрации Панинского сельского поселения от 02.09.2013 года № 130 «Об утверждении Порядка </w:t>
      </w:r>
      <w:r w:rsidR="00DF0C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реализации и оценки эффективности муниципальных программ Панинского сельского поселения».</w:t>
      </w:r>
    </w:p>
    <w:p w:rsidR="00665A8F" w:rsidRPr="00F57842" w:rsidRDefault="00665A8F" w:rsidP="00665A8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2475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анинского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BF0EA7" w:rsidRDefault="00127DDF" w:rsidP="00127DDF">
      <w:pPr>
        <w:tabs>
          <w:tab w:val="left" w:pos="0"/>
        </w:tabs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81093"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C8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81093"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исполнением программы осуществляется </w:t>
      </w:r>
      <w:r w:rsidR="00C8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1093"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r w:rsidR="00C8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Панинского сельского </w:t>
      </w:r>
      <w:r w:rsidR="000D25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sectPr w:rsidR="00BF0EA7" w:rsidSect="006F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D1" w:rsidRDefault="00103AD1" w:rsidP="00752F7B">
      <w:pPr>
        <w:spacing w:after="0" w:line="240" w:lineRule="auto"/>
      </w:pPr>
      <w:r>
        <w:separator/>
      </w:r>
    </w:p>
  </w:endnote>
  <w:endnote w:type="continuationSeparator" w:id="0">
    <w:p w:rsidR="00103AD1" w:rsidRDefault="00103AD1" w:rsidP="0075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D1" w:rsidRDefault="00103AD1" w:rsidP="00752F7B">
      <w:pPr>
        <w:spacing w:after="0" w:line="240" w:lineRule="auto"/>
      </w:pPr>
      <w:r>
        <w:separator/>
      </w:r>
    </w:p>
  </w:footnote>
  <w:footnote w:type="continuationSeparator" w:id="0">
    <w:p w:rsidR="00103AD1" w:rsidRDefault="00103AD1" w:rsidP="00752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3708C"/>
    <w:multiLevelType w:val="hybridMultilevel"/>
    <w:tmpl w:val="CB262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020A"/>
    <w:rsid w:val="000151D0"/>
    <w:rsid w:val="00016120"/>
    <w:rsid w:val="00037324"/>
    <w:rsid w:val="000538CE"/>
    <w:rsid w:val="0008747B"/>
    <w:rsid w:val="000936F5"/>
    <w:rsid w:val="000B09ED"/>
    <w:rsid w:val="000C7DA8"/>
    <w:rsid w:val="000D25D5"/>
    <w:rsid w:val="000D7A40"/>
    <w:rsid w:val="00103AD1"/>
    <w:rsid w:val="00127DDF"/>
    <w:rsid w:val="001307F5"/>
    <w:rsid w:val="00140594"/>
    <w:rsid w:val="00141C2B"/>
    <w:rsid w:val="001776C6"/>
    <w:rsid w:val="00184670"/>
    <w:rsid w:val="0018559D"/>
    <w:rsid w:val="001A743D"/>
    <w:rsid w:val="001B5AEF"/>
    <w:rsid w:val="001C75BA"/>
    <w:rsid w:val="001D0CDB"/>
    <w:rsid w:val="001D5ABA"/>
    <w:rsid w:val="001D6ACF"/>
    <w:rsid w:val="001E0ED9"/>
    <w:rsid w:val="001E3C4B"/>
    <w:rsid w:val="001E6F9A"/>
    <w:rsid w:val="00224FE8"/>
    <w:rsid w:val="00244E7B"/>
    <w:rsid w:val="0024759D"/>
    <w:rsid w:val="0026428C"/>
    <w:rsid w:val="002869C2"/>
    <w:rsid w:val="002A14AF"/>
    <w:rsid w:val="002B1706"/>
    <w:rsid w:val="002B6B1E"/>
    <w:rsid w:val="002D0770"/>
    <w:rsid w:val="002D2DCA"/>
    <w:rsid w:val="002E1748"/>
    <w:rsid w:val="003555CB"/>
    <w:rsid w:val="00356EEB"/>
    <w:rsid w:val="0036073E"/>
    <w:rsid w:val="00364898"/>
    <w:rsid w:val="00365345"/>
    <w:rsid w:val="0038024F"/>
    <w:rsid w:val="00386507"/>
    <w:rsid w:val="003870D1"/>
    <w:rsid w:val="00395D22"/>
    <w:rsid w:val="003C73C5"/>
    <w:rsid w:val="003D1DB3"/>
    <w:rsid w:val="0040059A"/>
    <w:rsid w:val="00411933"/>
    <w:rsid w:val="004243D6"/>
    <w:rsid w:val="00424813"/>
    <w:rsid w:val="00424CB8"/>
    <w:rsid w:val="00430246"/>
    <w:rsid w:val="0044300B"/>
    <w:rsid w:val="00444B25"/>
    <w:rsid w:val="0044693A"/>
    <w:rsid w:val="00463215"/>
    <w:rsid w:val="00475E21"/>
    <w:rsid w:val="00486946"/>
    <w:rsid w:val="00491614"/>
    <w:rsid w:val="004B5D21"/>
    <w:rsid w:val="004B7363"/>
    <w:rsid w:val="004C070B"/>
    <w:rsid w:val="004E0B12"/>
    <w:rsid w:val="004E26EB"/>
    <w:rsid w:val="004F4B3D"/>
    <w:rsid w:val="00524DF9"/>
    <w:rsid w:val="00532B26"/>
    <w:rsid w:val="00540083"/>
    <w:rsid w:val="005564C6"/>
    <w:rsid w:val="00566B94"/>
    <w:rsid w:val="00575C2F"/>
    <w:rsid w:val="00575C84"/>
    <w:rsid w:val="0057746F"/>
    <w:rsid w:val="0059715E"/>
    <w:rsid w:val="005A2D18"/>
    <w:rsid w:val="005C3DC6"/>
    <w:rsid w:val="005E19E5"/>
    <w:rsid w:val="005E68F7"/>
    <w:rsid w:val="005F6D7D"/>
    <w:rsid w:val="00617FA9"/>
    <w:rsid w:val="006202B9"/>
    <w:rsid w:val="00622AC6"/>
    <w:rsid w:val="00636374"/>
    <w:rsid w:val="00636D8C"/>
    <w:rsid w:val="0064187A"/>
    <w:rsid w:val="00665A8F"/>
    <w:rsid w:val="00665DF1"/>
    <w:rsid w:val="00666B2E"/>
    <w:rsid w:val="006876B0"/>
    <w:rsid w:val="006A7E39"/>
    <w:rsid w:val="006C3204"/>
    <w:rsid w:val="006E7994"/>
    <w:rsid w:val="006F1AE2"/>
    <w:rsid w:val="006F1EF0"/>
    <w:rsid w:val="006F469F"/>
    <w:rsid w:val="006F731E"/>
    <w:rsid w:val="007069DF"/>
    <w:rsid w:val="00752F7B"/>
    <w:rsid w:val="00753DC9"/>
    <w:rsid w:val="007642D3"/>
    <w:rsid w:val="00766044"/>
    <w:rsid w:val="00767417"/>
    <w:rsid w:val="00771BFB"/>
    <w:rsid w:val="00775B93"/>
    <w:rsid w:val="00790C35"/>
    <w:rsid w:val="007B318F"/>
    <w:rsid w:val="007B4470"/>
    <w:rsid w:val="007C0E18"/>
    <w:rsid w:val="007C6A11"/>
    <w:rsid w:val="007E2924"/>
    <w:rsid w:val="007E3A6D"/>
    <w:rsid w:val="007F2652"/>
    <w:rsid w:val="007F26A1"/>
    <w:rsid w:val="007F7767"/>
    <w:rsid w:val="007F7BEF"/>
    <w:rsid w:val="00807B17"/>
    <w:rsid w:val="008132FF"/>
    <w:rsid w:val="00860A41"/>
    <w:rsid w:val="00875848"/>
    <w:rsid w:val="008837EA"/>
    <w:rsid w:val="00885D55"/>
    <w:rsid w:val="00887526"/>
    <w:rsid w:val="008A43B2"/>
    <w:rsid w:val="008D1B58"/>
    <w:rsid w:val="008D3D2C"/>
    <w:rsid w:val="008F66EC"/>
    <w:rsid w:val="008F6B79"/>
    <w:rsid w:val="00901501"/>
    <w:rsid w:val="009063B9"/>
    <w:rsid w:val="009247F3"/>
    <w:rsid w:val="009455DD"/>
    <w:rsid w:val="00957131"/>
    <w:rsid w:val="009653FF"/>
    <w:rsid w:val="00966A1C"/>
    <w:rsid w:val="009679E2"/>
    <w:rsid w:val="009701C6"/>
    <w:rsid w:val="009746B7"/>
    <w:rsid w:val="0099153E"/>
    <w:rsid w:val="00995559"/>
    <w:rsid w:val="009C1B81"/>
    <w:rsid w:val="009E237D"/>
    <w:rsid w:val="00A15885"/>
    <w:rsid w:val="00A248DD"/>
    <w:rsid w:val="00A439AF"/>
    <w:rsid w:val="00A600D8"/>
    <w:rsid w:val="00A634E4"/>
    <w:rsid w:val="00A65B40"/>
    <w:rsid w:val="00AA46FE"/>
    <w:rsid w:val="00AB2EC8"/>
    <w:rsid w:val="00AC5AD0"/>
    <w:rsid w:val="00AD4072"/>
    <w:rsid w:val="00AD427B"/>
    <w:rsid w:val="00AE2B13"/>
    <w:rsid w:val="00AF3DFE"/>
    <w:rsid w:val="00AF71D6"/>
    <w:rsid w:val="00B036ED"/>
    <w:rsid w:val="00B403AD"/>
    <w:rsid w:val="00B455BD"/>
    <w:rsid w:val="00B4652A"/>
    <w:rsid w:val="00B475DE"/>
    <w:rsid w:val="00B6163F"/>
    <w:rsid w:val="00B848FF"/>
    <w:rsid w:val="00B90FE8"/>
    <w:rsid w:val="00B9609C"/>
    <w:rsid w:val="00BA030F"/>
    <w:rsid w:val="00BA4708"/>
    <w:rsid w:val="00BA6AAE"/>
    <w:rsid w:val="00BB5608"/>
    <w:rsid w:val="00BC6885"/>
    <w:rsid w:val="00BD6B0A"/>
    <w:rsid w:val="00BF0EA7"/>
    <w:rsid w:val="00C21C40"/>
    <w:rsid w:val="00C2251E"/>
    <w:rsid w:val="00C50694"/>
    <w:rsid w:val="00C7087E"/>
    <w:rsid w:val="00C7192C"/>
    <w:rsid w:val="00C73874"/>
    <w:rsid w:val="00C81093"/>
    <w:rsid w:val="00CB2491"/>
    <w:rsid w:val="00CC1856"/>
    <w:rsid w:val="00CC213C"/>
    <w:rsid w:val="00CC6A5B"/>
    <w:rsid w:val="00CD2292"/>
    <w:rsid w:val="00CE277E"/>
    <w:rsid w:val="00CF6A02"/>
    <w:rsid w:val="00D11732"/>
    <w:rsid w:val="00D13F9D"/>
    <w:rsid w:val="00D16BB3"/>
    <w:rsid w:val="00D24B69"/>
    <w:rsid w:val="00D31455"/>
    <w:rsid w:val="00D81F10"/>
    <w:rsid w:val="00D913CC"/>
    <w:rsid w:val="00DA4E79"/>
    <w:rsid w:val="00DD3BCE"/>
    <w:rsid w:val="00DD3DED"/>
    <w:rsid w:val="00DD5D9A"/>
    <w:rsid w:val="00DF0C88"/>
    <w:rsid w:val="00DF3B57"/>
    <w:rsid w:val="00E03AC4"/>
    <w:rsid w:val="00E04281"/>
    <w:rsid w:val="00E05591"/>
    <w:rsid w:val="00E30350"/>
    <w:rsid w:val="00E359E5"/>
    <w:rsid w:val="00E73EDD"/>
    <w:rsid w:val="00EA3B95"/>
    <w:rsid w:val="00EB0317"/>
    <w:rsid w:val="00EB6692"/>
    <w:rsid w:val="00EC2A83"/>
    <w:rsid w:val="00ED2635"/>
    <w:rsid w:val="00ED3BCB"/>
    <w:rsid w:val="00EE14DE"/>
    <w:rsid w:val="00EE1E83"/>
    <w:rsid w:val="00F0305C"/>
    <w:rsid w:val="00F14F6F"/>
    <w:rsid w:val="00F16DE5"/>
    <w:rsid w:val="00F17C34"/>
    <w:rsid w:val="00F24F78"/>
    <w:rsid w:val="00F46E0A"/>
    <w:rsid w:val="00F57842"/>
    <w:rsid w:val="00F64754"/>
    <w:rsid w:val="00F64B9D"/>
    <w:rsid w:val="00F85B27"/>
    <w:rsid w:val="00F96830"/>
    <w:rsid w:val="00FA31DF"/>
    <w:rsid w:val="00FA61DD"/>
    <w:rsid w:val="00FD7E63"/>
    <w:rsid w:val="00FF0B19"/>
    <w:rsid w:val="00FF0DA9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998AD0-60FB-46EE-98B2-5AF077177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22</Pages>
  <Words>5799</Words>
  <Characters>33056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158</cp:revision>
  <cp:lastPrinted>2014-11-17T11:11:00Z</cp:lastPrinted>
  <dcterms:created xsi:type="dcterms:W3CDTF">2014-11-17T11:23:00Z</dcterms:created>
  <dcterms:modified xsi:type="dcterms:W3CDTF">2016-02-15T08:32:00Z</dcterms:modified>
</cp:coreProperties>
</file>