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92" w:rsidRPr="003D5992" w:rsidRDefault="003D5992" w:rsidP="003D5992">
      <w:pPr>
        <w:spacing w:line="276" w:lineRule="auto"/>
        <w:jc w:val="center"/>
        <w:rPr>
          <w:b/>
          <w:bCs/>
          <w:sz w:val="28"/>
          <w:szCs w:val="28"/>
        </w:rPr>
      </w:pPr>
      <w:r w:rsidRPr="003D5992">
        <w:rPr>
          <w:b/>
          <w:bCs/>
          <w:sz w:val="28"/>
          <w:szCs w:val="28"/>
        </w:rPr>
        <w:t xml:space="preserve">АДМИНИСТРАЦИЯ </w:t>
      </w:r>
    </w:p>
    <w:p w:rsidR="003D5992" w:rsidRPr="003D5992" w:rsidRDefault="003D5992" w:rsidP="003D5992">
      <w:pPr>
        <w:spacing w:line="276" w:lineRule="auto"/>
        <w:jc w:val="center"/>
        <w:rPr>
          <w:b/>
          <w:bCs/>
          <w:sz w:val="28"/>
          <w:szCs w:val="28"/>
        </w:rPr>
      </w:pPr>
      <w:r w:rsidRPr="003D5992">
        <w:rPr>
          <w:b/>
          <w:bCs/>
          <w:sz w:val="28"/>
          <w:szCs w:val="28"/>
        </w:rPr>
        <w:t>ПАНИНСКОГО СЕЛЬСКОГО ПОСЕЛЕНИЯ</w:t>
      </w:r>
    </w:p>
    <w:p w:rsidR="003D5992" w:rsidRPr="003D5992" w:rsidRDefault="003D5992" w:rsidP="003D5992">
      <w:pPr>
        <w:spacing w:line="276" w:lineRule="auto"/>
        <w:jc w:val="center"/>
        <w:rPr>
          <w:b/>
          <w:bCs/>
          <w:sz w:val="28"/>
          <w:szCs w:val="28"/>
        </w:rPr>
      </w:pPr>
      <w:r w:rsidRPr="003D5992">
        <w:rPr>
          <w:b/>
          <w:bCs/>
          <w:sz w:val="28"/>
          <w:szCs w:val="28"/>
        </w:rPr>
        <w:t xml:space="preserve">ФУРМАНОВСКОГО МУНИЦИПАЛЬНОГО РАЙОНА </w:t>
      </w:r>
    </w:p>
    <w:p w:rsidR="003D5992" w:rsidRPr="003D5992" w:rsidRDefault="003D5992" w:rsidP="003D5992">
      <w:pPr>
        <w:spacing w:line="276" w:lineRule="auto"/>
        <w:jc w:val="center"/>
        <w:rPr>
          <w:b/>
          <w:bCs/>
          <w:sz w:val="28"/>
          <w:szCs w:val="28"/>
        </w:rPr>
      </w:pPr>
      <w:r w:rsidRPr="003D5992">
        <w:rPr>
          <w:b/>
          <w:bCs/>
          <w:sz w:val="28"/>
          <w:szCs w:val="28"/>
        </w:rPr>
        <w:t>ПОСТАНОВЛЕНИЕ</w:t>
      </w:r>
    </w:p>
    <w:p w:rsidR="003D5992" w:rsidRPr="003D5992" w:rsidRDefault="003D5992" w:rsidP="003D5992">
      <w:pPr>
        <w:spacing w:line="276" w:lineRule="auto"/>
        <w:jc w:val="center"/>
        <w:rPr>
          <w:sz w:val="28"/>
          <w:szCs w:val="28"/>
        </w:rPr>
      </w:pPr>
    </w:p>
    <w:p w:rsidR="003D5992" w:rsidRPr="003D5992" w:rsidRDefault="003D5992" w:rsidP="003D5992">
      <w:pPr>
        <w:spacing w:line="276" w:lineRule="auto"/>
        <w:rPr>
          <w:b/>
          <w:bCs/>
        </w:rPr>
      </w:pPr>
      <w:r w:rsidRPr="003D5992">
        <w:rPr>
          <w:b/>
          <w:bCs/>
          <w:sz w:val="28"/>
          <w:szCs w:val="28"/>
        </w:rPr>
        <w:t xml:space="preserve">от  11   ноября  2015г.                                      </w:t>
      </w:r>
      <w:r w:rsidRPr="003D5992">
        <w:rPr>
          <w:b/>
          <w:bCs/>
          <w:sz w:val="28"/>
          <w:szCs w:val="28"/>
        </w:rPr>
        <w:tab/>
      </w:r>
      <w:r w:rsidRPr="003D5992">
        <w:rPr>
          <w:b/>
          <w:bCs/>
          <w:sz w:val="28"/>
          <w:szCs w:val="28"/>
        </w:rPr>
        <w:tab/>
      </w:r>
      <w:r w:rsidRPr="003D5992">
        <w:rPr>
          <w:b/>
          <w:bCs/>
          <w:sz w:val="28"/>
          <w:szCs w:val="28"/>
        </w:rPr>
        <w:tab/>
      </w:r>
      <w:r w:rsidRPr="003D5992">
        <w:rPr>
          <w:b/>
          <w:bCs/>
          <w:sz w:val="28"/>
          <w:szCs w:val="28"/>
        </w:rPr>
        <w:tab/>
        <w:t>№ 163</w:t>
      </w:r>
      <w:r>
        <w:rPr>
          <w:b/>
          <w:bCs/>
          <w:sz w:val="28"/>
          <w:szCs w:val="28"/>
          <w:lang w:val="en-US"/>
        </w:rPr>
        <w:t>|1</w:t>
      </w:r>
      <w:r w:rsidRPr="003D5992">
        <w:rPr>
          <w:b/>
          <w:bCs/>
          <w:sz w:val="28"/>
          <w:szCs w:val="28"/>
        </w:rPr>
        <w:t xml:space="preserve"> </w:t>
      </w:r>
    </w:p>
    <w:p w:rsidR="003D5992" w:rsidRPr="003D5992" w:rsidRDefault="003D5992" w:rsidP="003D5992">
      <w:pPr>
        <w:spacing w:line="276" w:lineRule="auto"/>
        <w:jc w:val="center"/>
        <w:rPr>
          <w:b/>
          <w:bCs/>
          <w:sz w:val="28"/>
          <w:szCs w:val="28"/>
        </w:rPr>
      </w:pPr>
      <w:proofErr w:type="spellStart"/>
      <w:r w:rsidRPr="003D5992">
        <w:rPr>
          <w:b/>
          <w:bCs/>
          <w:sz w:val="28"/>
          <w:szCs w:val="28"/>
        </w:rPr>
        <w:t>д</w:t>
      </w:r>
      <w:proofErr w:type="gramStart"/>
      <w:r w:rsidRPr="003D5992">
        <w:rPr>
          <w:b/>
          <w:bCs/>
          <w:sz w:val="28"/>
          <w:szCs w:val="28"/>
        </w:rPr>
        <w:t>.П</w:t>
      </w:r>
      <w:proofErr w:type="gramEnd"/>
      <w:r w:rsidRPr="003D5992">
        <w:rPr>
          <w:b/>
          <w:bCs/>
          <w:sz w:val="28"/>
          <w:szCs w:val="28"/>
        </w:rPr>
        <w:t>анино</w:t>
      </w:r>
      <w:proofErr w:type="spellEnd"/>
    </w:p>
    <w:p w:rsidR="001740EE" w:rsidRDefault="001740EE" w:rsidP="001740EE">
      <w:pPr>
        <w:jc w:val="center"/>
        <w:rPr>
          <w:sz w:val="28"/>
        </w:rPr>
      </w:pPr>
    </w:p>
    <w:p w:rsidR="001740EE" w:rsidRDefault="001740EE" w:rsidP="001740EE">
      <w:pPr>
        <w:jc w:val="both"/>
      </w:pPr>
    </w:p>
    <w:p w:rsidR="001740EE" w:rsidRPr="00867B34" w:rsidRDefault="001740EE" w:rsidP="001740EE">
      <w:pPr>
        <w:jc w:val="both"/>
        <w:rPr>
          <w:b/>
          <w:sz w:val="28"/>
          <w:szCs w:val="28"/>
        </w:rPr>
      </w:pPr>
      <w:r w:rsidRPr="00867B34">
        <w:rPr>
          <w:b/>
          <w:sz w:val="28"/>
          <w:szCs w:val="28"/>
        </w:rPr>
        <w:t>Об утверждении методики расчета межбюджетных трансфертов, передаваемых бюджету Фурмановского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</w:r>
    </w:p>
    <w:p w:rsidR="001740EE" w:rsidRPr="00867B34" w:rsidRDefault="001740EE" w:rsidP="001740EE">
      <w:pPr>
        <w:jc w:val="center"/>
        <w:rPr>
          <w:b/>
          <w:sz w:val="28"/>
          <w:szCs w:val="28"/>
        </w:rPr>
      </w:pPr>
    </w:p>
    <w:p w:rsidR="001740EE" w:rsidRPr="00867B34" w:rsidRDefault="001740EE" w:rsidP="001740EE">
      <w:pPr>
        <w:jc w:val="center"/>
        <w:rPr>
          <w:b/>
          <w:sz w:val="28"/>
          <w:szCs w:val="28"/>
        </w:rPr>
      </w:pPr>
    </w:p>
    <w:p w:rsidR="001740EE" w:rsidRPr="00867B34" w:rsidRDefault="001740EE" w:rsidP="003D5992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867B34">
        <w:rPr>
          <w:b/>
          <w:sz w:val="28"/>
          <w:szCs w:val="28"/>
        </w:rPr>
        <w:tab/>
      </w:r>
      <w:r w:rsidRPr="00867B34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</w:t>
      </w:r>
      <w:r>
        <w:rPr>
          <w:rFonts w:ascii="Times New Roman" w:hAnsi="Times New Roman" w:cs="Times New Roman"/>
          <w:sz w:val="28"/>
          <w:szCs w:val="28"/>
        </w:rPr>
        <w:t xml:space="preserve">Панинского </w:t>
      </w:r>
      <w:r w:rsidR="00B77F7E">
        <w:rPr>
          <w:rFonts w:ascii="Times New Roman" w:hAnsi="Times New Roman" w:cs="Times New Roman"/>
          <w:sz w:val="28"/>
          <w:szCs w:val="28"/>
        </w:rPr>
        <w:t>сельского поселения от 01.11.2013 № 35</w:t>
      </w:r>
      <w:bookmarkStart w:id="0" w:name="_GoBack"/>
      <w:bookmarkEnd w:id="0"/>
      <w:r w:rsidRPr="00867B34">
        <w:rPr>
          <w:rFonts w:ascii="Times New Roman" w:hAnsi="Times New Roman" w:cs="Times New Roman"/>
          <w:sz w:val="28"/>
          <w:szCs w:val="28"/>
        </w:rPr>
        <w:t xml:space="preserve"> «</w:t>
      </w:r>
      <w:r w:rsidR="00B77F7E" w:rsidRPr="00B77F7E">
        <w:rPr>
          <w:rFonts w:ascii="Times New Roman" w:hAnsi="Times New Roman" w:cs="Times New Roman"/>
          <w:sz w:val="28"/>
          <w:szCs w:val="28"/>
        </w:rPr>
        <w:t>Об утверждении Порядка предоставления и расходования иных межбюджетных трансфертов бюджету Фурмановского муниципального района из бюджета Панинского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D5992" w:rsidRPr="003D5992">
        <w:rPr>
          <w:rFonts w:ascii="Times New Roman" w:hAnsi="Times New Roman" w:cs="Times New Roman"/>
          <w:sz w:val="28"/>
          <w:szCs w:val="28"/>
        </w:rPr>
        <w:t xml:space="preserve"> </w:t>
      </w:r>
      <w:r w:rsidRPr="003D5992">
        <w:rPr>
          <w:rFonts w:ascii="Times New Roman" w:hAnsi="Times New Roman" w:cs="Times New Roman"/>
          <w:sz w:val="28"/>
          <w:szCs w:val="28"/>
        </w:rPr>
        <w:t>администрация Панинского сельского поселения</w:t>
      </w:r>
    </w:p>
    <w:p w:rsidR="001740EE" w:rsidRPr="00867B34" w:rsidRDefault="001740EE" w:rsidP="001740EE">
      <w:pPr>
        <w:jc w:val="both"/>
        <w:rPr>
          <w:sz w:val="28"/>
          <w:szCs w:val="28"/>
        </w:rPr>
      </w:pPr>
      <w:proofErr w:type="gramStart"/>
      <w:r w:rsidRPr="00867B34">
        <w:rPr>
          <w:sz w:val="28"/>
          <w:szCs w:val="28"/>
        </w:rPr>
        <w:t>п</w:t>
      </w:r>
      <w:proofErr w:type="gramEnd"/>
      <w:r w:rsidRPr="00867B34">
        <w:rPr>
          <w:sz w:val="28"/>
          <w:szCs w:val="28"/>
        </w:rPr>
        <w:t xml:space="preserve"> о с т а н о в л я е т : </w:t>
      </w:r>
    </w:p>
    <w:p w:rsidR="001740EE" w:rsidRPr="00867B34" w:rsidRDefault="001740EE" w:rsidP="003D5992">
      <w:pPr>
        <w:ind w:firstLine="708"/>
        <w:jc w:val="both"/>
        <w:rPr>
          <w:sz w:val="28"/>
          <w:szCs w:val="28"/>
        </w:rPr>
      </w:pPr>
      <w:r w:rsidRPr="00867B34">
        <w:rPr>
          <w:sz w:val="28"/>
          <w:szCs w:val="28"/>
        </w:rPr>
        <w:t>1. Утвердить методику расчета межбюджетных трансфертов, передаваемых бюджету Фурмановского муниципального района на осуществление части полномочий по решению вопросов местного значения в соответствии с заключенными соглашениями на 201</w:t>
      </w:r>
      <w:r>
        <w:rPr>
          <w:sz w:val="28"/>
          <w:szCs w:val="28"/>
        </w:rPr>
        <w:t>6</w:t>
      </w:r>
      <w:r w:rsidRPr="00867B34">
        <w:rPr>
          <w:sz w:val="28"/>
          <w:szCs w:val="28"/>
        </w:rPr>
        <w:t xml:space="preserve"> год (Приложение №1).</w:t>
      </w:r>
    </w:p>
    <w:p w:rsidR="001740EE" w:rsidRDefault="001740EE" w:rsidP="003D5992">
      <w:pPr>
        <w:ind w:firstLine="708"/>
        <w:jc w:val="both"/>
        <w:rPr>
          <w:sz w:val="28"/>
          <w:szCs w:val="28"/>
        </w:rPr>
      </w:pPr>
      <w:r w:rsidRPr="00867B34">
        <w:rPr>
          <w:sz w:val="28"/>
          <w:szCs w:val="28"/>
        </w:rPr>
        <w:t xml:space="preserve">2. </w:t>
      </w:r>
      <w:proofErr w:type="gramStart"/>
      <w:r w:rsidRPr="00867B34">
        <w:rPr>
          <w:sz w:val="28"/>
          <w:szCs w:val="28"/>
        </w:rPr>
        <w:t>Контроль за</w:t>
      </w:r>
      <w:proofErr w:type="gramEnd"/>
      <w:r w:rsidRPr="00867B34">
        <w:rPr>
          <w:sz w:val="28"/>
          <w:szCs w:val="28"/>
        </w:rPr>
        <w:t xml:space="preserve"> исполнением настоящего постановления возложить на</w:t>
      </w:r>
      <w:r w:rsidR="003D5992" w:rsidRPr="003D5992">
        <w:rPr>
          <w:sz w:val="28"/>
          <w:szCs w:val="28"/>
        </w:rPr>
        <w:t xml:space="preserve"> </w:t>
      </w:r>
      <w:r w:rsidR="003D5992">
        <w:rPr>
          <w:sz w:val="28"/>
          <w:szCs w:val="28"/>
        </w:rPr>
        <w:t>начальника учёта и отчётности</w:t>
      </w:r>
      <w:r w:rsidR="000E2DAD">
        <w:rPr>
          <w:sz w:val="28"/>
          <w:szCs w:val="28"/>
        </w:rPr>
        <w:t xml:space="preserve"> Новикову Е.А.</w:t>
      </w:r>
    </w:p>
    <w:p w:rsidR="000E2DAD" w:rsidRDefault="000E2DAD" w:rsidP="003D5992">
      <w:pPr>
        <w:ind w:firstLine="708"/>
        <w:jc w:val="both"/>
        <w:rPr>
          <w:sz w:val="28"/>
          <w:szCs w:val="28"/>
        </w:rPr>
      </w:pPr>
    </w:p>
    <w:p w:rsidR="000E2DAD" w:rsidRPr="003D5992" w:rsidRDefault="000E2DAD" w:rsidP="003D5992">
      <w:pPr>
        <w:ind w:firstLine="708"/>
        <w:jc w:val="both"/>
        <w:rPr>
          <w:sz w:val="28"/>
          <w:szCs w:val="28"/>
        </w:rPr>
      </w:pPr>
    </w:p>
    <w:p w:rsidR="001740EE" w:rsidRDefault="001740EE" w:rsidP="001740EE">
      <w:pPr>
        <w:jc w:val="both"/>
        <w:rPr>
          <w:sz w:val="28"/>
          <w:szCs w:val="28"/>
        </w:rPr>
      </w:pPr>
    </w:p>
    <w:p w:rsidR="000E2DAD" w:rsidRDefault="001740EE" w:rsidP="001740EE">
      <w:pPr>
        <w:jc w:val="both"/>
        <w:rPr>
          <w:b/>
          <w:sz w:val="28"/>
          <w:szCs w:val="28"/>
        </w:rPr>
      </w:pPr>
      <w:r w:rsidRPr="00867B34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="000E2DAD">
        <w:rPr>
          <w:b/>
          <w:sz w:val="28"/>
          <w:szCs w:val="28"/>
        </w:rPr>
        <w:t>Панинского</w:t>
      </w:r>
    </w:p>
    <w:p w:rsidR="001740EE" w:rsidRPr="00867B34" w:rsidRDefault="000E2DAD" w:rsidP="001740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 w:rsidR="001740EE">
        <w:rPr>
          <w:b/>
          <w:sz w:val="28"/>
          <w:szCs w:val="28"/>
        </w:rPr>
        <w:t xml:space="preserve">поселения </w:t>
      </w:r>
      <w:r w:rsidR="001740EE" w:rsidRPr="00867B34">
        <w:rPr>
          <w:b/>
          <w:sz w:val="28"/>
          <w:szCs w:val="28"/>
        </w:rPr>
        <w:t xml:space="preserve">                          </w:t>
      </w:r>
      <w:r w:rsidR="001740EE">
        <w:rPr>
          <w:b/>
          <w:sz w:val="28"/>
          <w:szCs w:val="28"/>
        </w:rPr>
        <w:t xml:space="preserve">                    </w:t>
      </w:r>
      <w:r w:rsidR="001740EE" w:rsidRPr="00867B34">
        <w:rPr>
          <w:b/>
          <w:sz w:val="28"/>
          <w:szCs w:val="28"/>
        </w:rPr>
        <w:t xml:space="preserve"> </w:t>
      </w:r>
      <w:r w:rsidR="001740EE">
        <w:rPr>
          <w:b/>
          <w:sz w:val="28"/>
          <w:szCs w:val="28"/>
        </w:rPr>
        <w:t xml:space="preserve">                         А.Н.Груздев</w:t>
      </w:r>
      <w:r w:rsidR="001740EE" w:rsidRPr="00867B34">
        <w:rPr>
          <w:b/>
          <w:sz w:val="28"/>
          <w:szCs w:val="28"/>
        </w:rPr>
        <w:t xml:space="preserve">              </w:t>
      </w:r>
      <w:r w:rsidR="001740EE">
        <w:rPr>
          <w:b/>
          <w:sz w:val="28"/>
          <w:szCs w:val="28"/>
        </w:rPr>
        <w:t xml:space="preserve">    </w:t>
      </w:r>
      <w:r w:rsidR="001740EE" w:rsidRPr="00867B34">
        <w:rPr>
          <w:b/>
          <w:sz w:val="28"/>
          <w:szCs w:val="28"/>
        </w:rPr>
        <w:t xml:space="preserve">                      </w:t>
      </w:r>
    </w:p>
    <w:p w:rsidR="001740EE" w:rsidRDefault="001740EE" w:rsidP="001740EE">
      <w:pPr>
        <w:jc w:val="both"/>
        <w:rPr>
          <w:sz w:val="28"/>
          <w:szCs w:val="28"/>
        </w:rPr>
      </w:pPr>
    </w:p>
    <w:p w:rsidR="001740EE" w:rsidRDefault="001740EE" w:rsidP="001740EE">
      <w:pPr>
        <w:jc w:val="both"/>
        <w:rPr>
          <w:sz w:val="28"/>
          <w:szCs w:val="28"/>
        </w:rPr>
      </w:pPr>
    </w:p>
    <w:p w:rsidR="001740EE" w:rsidRDefault="001740EE" w:rsidP="001740EE">
      <w:pPr>
        <w:jc w:val="both"/>
        <w:rPr>
          <w:sz w:val="28"/>
          <w:szCs w:val="28"/>
        </w:rPr>
      </w:pPr>
    </w:p>
    <w:p w:rsidR="001740EE" w:rsidRDefault="001740EE" w:rsidP="001740EE">
      <w:pPr>
        <w:jc w:val="both"/>
        <w:rPr>
          <w:sz w:val="28"/>
          <w:szCs w:val="28"/>
        </w:rPr>
      </w:pPr>
    </w:p>
    <w:p w:rsidR="001740EE" w:rsidRDefault="001740EE" w:rsidP="001740EE">
      <w:pPr>
        <w:jc w:val="both"/>
        <w:rPr>
          <w:sz w:val="28"/>
          <w:szCs w:val="28"/>
        </w:rPr>
      </w:pPr>
    </w:p>
    <w:p w:rsidR="001740EE" w:rsidRDefault="001740EE" w:rsidP="001740EE">
      <w:pPr>
        <w:jc w:val="both"/>
        <w:rPr>
          <w:sz w:val="28"/>
          <w:szCs w:val="28"/>
        </w:rPr>
      </w:pPr>
    </w:p>
    <w:p w:rsidR="001740EE" w:rsidRDefault="001740EE" w:rsidP="001740EE">
      <w:pPr>
        <w:jc w:val="both"/>
        <w:rPr>
          <w:sz w:val="28"/>
          <w:szCs w:val="28"/>
        </w:rPr>
      </w:pPr>
    </w:p>
    <w:p w:rsidR="001740EE" w:rsidRDefault="001740EE" w:rsidP="001740EE">
      <w:pPr>
        <w:jc w:val="both"/>
        <w:rPr>
          <w:sz w:val="28"/>
          <w:szCs w:val="28"/>
        </w:rPr>
      </w:pPr>
    </w:p>
    <w:p w:rsidR="001740EE" w:rsidRDefault="001740EE" w:rsidP="001740EE">
      <w:pPr>
        <w:jc w:val="right"/>
        <w:rPr>
          <w:sz w:val="28"/>
          <w:szCs w:val="28"/>
        </w:rPr>
      </w:pPr>
    </w:p>
    <w:p w:rsidR="000E2DAD" w:rsidRDefault="000E2DAD" w:rsidP="001740EE">
      <w:pPr>
        <w:jc w:val="right"/>
        <w:rPr>
          <w:sz w:val="28"/>
          <w:szCs w:val="28"/>
        </w:rPr>
      </w:pPr>
    </w:p>
    <w:p w:rsidR="000E2DAD" w:rsidRDefault="000E2DAD" w:rsidP="001740EE">
      <w:pPr>
        <w:jc w:val="right"/>
        <w:rPr>
          <w:sz w:val="28"/>
          <w:szCs w:val="28"/>
        </w:rPr>
      </w:pPr>
    </w:p>
    <w:p w:rsidR="001740EE" w:rsidRDefault="001740EE" w:rsidP="001740EE">
      <w:pPr>
        <w:jc w:val="right"/>
        <w:rPr>
          <w:sz w:val="28"/>
          <w:szCs w:val="28"/>
        </w:rPr>
      </w:pPr>
    </w:p>
    <w:p w:rsidR="001740EE" w:rsidRDefault="001740EE" w:rsidP="001740EE">
      <w:pPr>
        <w:jc w:val="right"/>
        <w:rPr>
          <w:sz w:val="28"/>
          <w:szCs w:val="28"/>
        </w:rPr>
      </w:pPr>
    </w:p>
    <w:p w:rsidR="001740EE" w:rsidRPr="00043B8F" w:rsidRDefault="001740EE" w:rsidP="001740EE">
      <w:pPr>
        <w:jc w:val="right"/>
        <w:rPr>
          <w:sz w:val="28"/>
          <w:szCs w:val="28"/>
        </w:rPr>
      </w:pPr>
      <w:r w:rsidRPr="00043B8F">
        <w:rPr>
          <w:sz w:val="28"/>
          <w:szCs w:val="28"/>
        </w:rPr>
        <w:t>Приложение №1</w:t>
      </w:r>
    </w:p>
    <w:p w:rsidR="001740EE" w:rsidRPr="00043B8F" w:rsidRDefault="001740EE" w:rsidP="001740EE">
      <w:pPr>
        <w:jc w:val="right"/>
        <w:rPr>
          <w:sz w:val="28"/>
          <w:szCs w:val="28"/>
        </w:rPr>
      </w:pPr>
      <w:r w:rsidRPr="00043B8F">
        <w:rPr>
          <w:sz w:val="28"/>
          <w:szCs w:val="28"/>
        </w:rPr>
        <w:t xml:space="preserve">к постановлению администрации </w:t>
      </w:r>
    </w:p>
    <w:p w:rsidR="001740EE" w:rsidRPr="00043B8F" w:rsidRDefault="001740EE" w:rsidP="001740E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Панинского </w:t>
      </w:r>
      <w:r w:rsidRPr="00043B8F">
        <w:rPr>
          <w:sz w:val="28"/>
          <w:szCs w:val="28"/>
        </w:rPr>
        <w:t>сельского поселения</w:t>
      </w:r>
    </w:p>
    <w:p w:rsidR="001740EE" w:rsidRPr="00043B8F" w:rsidRDefault="000E2DAD" w:rsidP="001740EE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1740EE" w:rsidRPr="00043B8F">
        <w:rPr>
          <w:sz w:val="28"/>
          <w:szCs w:val="28"/>
        </w:rPr>
        <w:t>т</w:t>
      </w:r>
      <w:r>
        <w:rPr>
          <w:sz w:val="28"/>
          <w:szCs w:val="28"/>
        </w:rPr>
        <w:t xml:space="preserve"> 11.11.</w:t>
      </w:r>
      <w:r w:rsidR="001740EE" w:rsidRPr="00043B8F">
        <w:rPr>
          <w:sz w:val="28"/>
          <w:szCs w:val="28"/>
        </w:rPr>
        <w:t>201</w:t>
      </w:r>
      <w:r w:rsidR="001740EE">
        <w:rPr>
          <w:sz w:val="28"/>
          <w:szCs w:val="28"/>
        </w:rPr>
        <w:t>5</w:t>
      </w:r>
      <w:r w:rsidR="001740EE" w:rsidRPr="00043B8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163/1</w:t>
      </w:r>
    </w:p>
    <w:p w:rsidR="001740EE" w:rsidRPr="00043B8F" w:rsidRDefault="001740EE" w:rsidP="001740EE">
      <w:pPr>
        <w:jc w:val="right"/>
        <w:rPr>
          <w:sz w:val="28"/>
          <w:szCs w:val="28"/>
        </w:rPr>
      </w:pPr>
    </w:p>
    <w:p w:rsidR="001740EE" w:rsidRPr="00043B8F" w:rsidRDefault="001740EE" w:rsidP="001740EE">
      <w:pPr>
        <w:jc w:val="both"/>
        <w:rPr>
          <w:sz w:val="28"/>
          <w:szCs w:val="28"/>
        </w:rPr>
      </w:pPr>
    </w:p>
    <w:p w:rsidR="001740EE" w:rsidRPr="00043B8F" w:rsidRDefault="001740EE" w:rsidP="001740EE">
      <w:pPr>
        <w:jc w:val="center"/>
        <w:rPr>
          <w:b/>
          <w:sz w:val="28"/>
          <w:szCs w:val="28"/>
        </w:rPr>
      </w:pPr>
      <w:r w:rsidRPr="00043B8F">
        <w:rPr>
          <w:b/>
          <w:sz w:val="28"/>
          <w:szCs w:val="28"/>
        </w:rPr>
        <w:t>Методики расчета межбюджетных трансфертов, передаваемых бюджету Фурмановского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</w:r>
    </w:p>
    <w:p w:rsidR="001740EE" w:rsidRPr="00043B8F" w:rsidRDefault="001740EE" w:rsidP="001740EE">
      <w:pPr>
        <w:jc w:val="center"/>
        <w:rPr>
          <w:b/>
          <w:sz w:val="28"/>
          <w:szCs w:val="28"/>
        </w:rPr>
      </w:pPr>
    </w:p>
    <w:p w:rsidR="001740EE" w:rsidRPr="00043B8F" w:rsidRDefault="001740EE" w:rsidP="001740EE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043B8F">
        <w:rPr>
          <w:sz w:val="28"/>
          <w:szCs w:val="28"/>
        </w:rPr>
        <w:t xml:space="preserve">Настоящая методика устанавливает порядок определения объема финансовых средств бюджета </w:t>
      </w:r>
      <w:r>
        <w:rPr>
          <w:sz w:val="28"/>
          <w:szCs w:val="28"/>
        </w:rPr>
        <w:t xml:space="preserve">Панинского </w:t>
      </w:r>
      <w:r w:rsidRPr="00043B8F">
        <w:rPr>
          <w:sz w:val="28"/>
          <w:szCs w:val="28"/>
        </w:rPr>
        <w:t>сельского поселения (далее – поселение), направляемых бюджету Фурмановского муниципального района на осуществление части полномочий по решению вопросов местного значения в соответствии с заключенными соглашениями.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</w:rPr>
        <w:t xml:space="preserve">     2. Межбюджетные трансферты,</w:t>
      </w:r>
      <w:r w:rsidRPr="00043B8F">
        <w:rPr>
          <w:b/>
          <w:sz w:val="28"/>
          <w:szCs w:val="28"/>
        </w:rPr>
        <w:t xml:space="preserve"> </w:t>
      </w:r>
      <w:r w:rsidRPr="00043B8F">
        <w:rPr>
          <w:sz w:val="28"/>
          <w:szCs w:val="28"/>
        </w:rPr>
        <w:t>передаваемые бюджету Фурмановского муниципального района на осуществление части полномочий по решению вопросов местного значения в соответствии с заключенными соглашениями (далее – межбюджетные трансферты) предоставляются в пределах бюджетных ассигнований, предусмотренных в бюджете поселения на соответствующий финансовый год.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</w:rPr>
        <w:t xml:space="preserve">     3. Размер иных межбюджетных трансфертов по каждому полномочию определяется по формуле:</w:t>
      </w:r>
    </w:p>
    <w:p w:rsidR="001740EE" w:rsidRPr="00043B8F" w:rsidRDefault="001740EE" w:rsidP="001740EE">
      <w:pPr>
        <w:jc w:val="center"/>
        <w:rPr>
          <w:sz w:val="28"/>
          <w:szCs w:val="28"/>
        </w:rPr>
      </w:pPr>
      <w:r w:rsidRPr="00043B8F">
        <w:rPr>
          <w:sz w:val="28"/>
          <w:szCs w:val="28"/>
          <w:lang w:val="en-US"/>
        </w:rPr>
        <w:t>Si</w:t>
      </w:r>
      <w:r w:rsidRPr="00043B8F">
        <w:rPr>
          <w:sz w:val="28"/>
          <w:szCs w:val="28"/>
        </w:rPr>
        <w:t xml:space="preserve"> = </w:t>
      </w:r>
      <w:r w:rsidRPr="00043B8F">
        <w:rPr>
          <w:sz w:val="28"/>
          <w:szCs w:val="28"/>
          <w:lang w:val="en-US"/>
        </w:rPr>
        <w:t>Ni</w:t>
      </w:r>
      <w:r w:rsidRPr="00043B8F">
        <w:rPr>
          <w:sz w:val="28"/>
          <w:szCs w:val="28"/>
        </w:rPr>
        <w:t xml:space="preserve"> х </w:t>
      </w:r>
      <w:proofErr w:type="gramStart"/>
      <w:r w:rsidRPr="00043B8F">
        <w:rPr>
          <w:sz w:val="28"/>
          <w:szCs w:val="28"/>
          <w:lang w:val="en-US"/>
        </w:rPr>
        <w:t>H</w:t>
      </w:r>
      <w:r w:rsidRPr="00043B8F">
        <w:rPr>
          <w:sz w:val="28"/>
          <w:szCs w:val="28"/>
        </w:rPr>
        <w:t xml:space="preserve"> ,</w:t>
      </w:r>
      <w:proofErr w:type="gramEnd"/>
      <w:r w:rsidRPr="00043B8F">
        <w:rPr>
          <w:sz w:val="28"/>
          <w:szCs w:val="28"/>
        </w:rPr>
        <w:t xml:space="preserve"> где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</w:p>
    <w:p w:rsidR="001740EE" w:rsidRPr="00043B8F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  <w:lang w:val="en-US"/>
        </w:rPr>
        <w:t>Si</w:t>
      </w:r>
      <w:r w:rsidRPr="00043B8F">
        <w:rPr>
          <w:sz w:val="28"/>
          <w:szCs w:val="28"/>
        </w:rPr>
        <w:t xml:space="preserve"> – размер межбюджетного трансферта на исполнение </w:t>
      </w:r>
      <w:r w:rsidRPr="00043B8F">
        <w:rPr>
          <w:sz w:val="28"/>
          <w:szCs w:val="28"/>
          <w:lang w:val="en-US"/>
        </w:rPr>
        <w:t>i</w:t>
      </w:r>
      <w:r w:rsidRPr="00043B8F">
        <w:rPr>
          <w:sz w:val="28"/>
          <w:szCs w:val="28"/>
        </w:rPr>
        <w:t xml:space="preserve"> –</w:t>
      </w:r>
      <w:proofErr w:type="spellStart"/>
      <w:r w:rsidRPr="00043B8F">
        <w:rPr>
          <w:sz w:val="28"/>
          <w:szCs w:val="28"/>
        </w:rPr>
        <w:t>го</w:t>
      </w:r>
      <w:proofErr w:type="spellEnd"/>
      <w:r w:rsidRPr="00043B8F">
        <w:rPr>
          <w:sz w:val="28"/>
          <w:szCs w:val="28"/>
        </w:rPr>
        <w:t xml:space="preserve"> полномочия;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  <w:lang w:val="en-US"/>
        </w:rPr>
        <w:t>Ni</w:t>
      </w:r>
      <w:r w:rsidRPr="00043B8F">
        <w:rPr>
          <w:sz w:val="28"/>
          <w:szCs w:val="28"/>
        </w:rPr>
        <w:t xml:space="preserve"> – норматив финансовых затрат по исполнению </w:t>
      </w:r>
      <w:r w:rsidRPr="00043B8F">
        <w:rPr>
          <w:sz w:val="28"/>
          <w:szCs w:val="28"/>
          <w:lang w:val="en-US"/>
        </w:rPr>
        <w:t>i</w:t>
      </w:r>
      <w:r w:rsidRPr="00043B8F">
        <w:rPr>
          <w:sz w:val="28"/>
          <w:szCs w:val="28"/>
        </w:rPr>
        <w:t>-го полномочия в расчете на одного жителя поселения;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  <w:lang w:val="en-US"/>
        </w:rPr>
        <w:t>H</w:t>
      </w:r>
      <w:r w:rsidRPr="00043B8F">
        <w:rPr>
          <w:sz w:val="28"/>
          <w:szCs w:val="28"/>
        </w:rPr>
        <w:t xml:space="preserve"> – </w:t>
      </w:r>
      <w:proofErr w:type="gramStart"/>
      <w:r w:rsidRPr="00043B8F">
        <w:rPr>
          <w:sz w:val="28"/>
          <w:szCs w:val="28"/>
        </w:rPr>
        <w:t>численность</w:t>
      </w:r>
      <w:proofErr w:type="gramEnd"/>
      <w:r w:rsidRPr="00043B8F">
        <w:rPr>
          <w:sz w:val="28"/>
          <w:szCs w:val="28"/>
        </w:rPr>
        <w:t xml:space="preserve"> постоянного населения, проживающего на территории поселения на 1 января отчетного года.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</w:rPr>
        <w:t xml:space="preserve">    4. Нормативы финансовых затрат устанавливаются  на 201</w:t>
      </w:r>
      <w:r>
        <w:rPr>
          <w:sz w:val="28"/>
          <w:szCs w:val="28"/>
        </w:rPr>
        <w:t>6</w:t>
      </w:r>
      <w:r w:rsidRPr="00043B8F">
        <w:rPr>
          <w:sz w:val="28"/>
          <w:szCs w:val="28"/>
        </w:rPr>
        <w:t xml:space="preserve"> год исходя из фактических затрат за 201</w:t>
      </w:r>
      <w:r>
        <w:rPr>
          <w:sz w:val="28"/>
          <w:szCs w:val="28"/>
        </w:rPr>
        <w:t>5</w:t>
      </w:r>
      <w:r w:rsidRPr="00043B8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возможностей бюджета</w:t>
      </w:r>
      <w:r w:rsidRPr="00043B8F">
        <w:rPr>
          <w:sz w:val="28"/>
          <w:szCs w:val="28"/>
        </w:rPr>
        <w:t xml:space="preserve"> в следующих размерах: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</w:rPr>
        <w:t xml:space="preserve">- на выполнение полномочий по осуществлению земельного </w:t>
      </w:r>
      <w:proofErr w:type="gramStart"/>
      <w:r w:rsidRPr="00043B8F">
        <w:rPr>
          <w:sz w:val="28"/>
          <w:szCs w:val="28"/>
        </w:rPr>
        <w:t>контроля за</w:t>
      </w:r>
      <w:proofErr w:type="gramEnd"/>
      <w:r w:rsidRPr="00043B8F">
        <w:rPr>
          <w:sz w:val="28"/>
          <w:szCs w:val="28"/>
        </w:rPr>
        <w:t xml:space="preserve"> использованием земель на территории сельского поселения, резервированию земель и изъятию земельных участков в границах поселений для муниципальных нужд –</w:t>
      </w:r>
      <w:r>
        <w:rPr>
          <w:sz w:val="28"/>
          <w:szCs w:val="28"/>
        </w:rPr>
        <w:t xml:space="preserve"> 0,5181 </w:t>
      </w:r>
      <w:r w:rsidRPr="00043B8F">
        <w:rPr>
          <w:sz w:val="28"/>
          <w:szCs w:val="28"/>
        </w:rPr>
        <w:t>руб.;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</w:rPr>
        <w:t>- на выполнение полномочий по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–</w:t>
      </w:r>
      <w:r>
        <w:rPr>
          <w:sz w:val="28"/>
          <w:szCs w:val="28"/>
        </w:rPr>
        <w:t xml:space="preserve"> 0,5181 </w:t>
      </w:r>
      <w:r w:rsidRPr="00043B8F">
        <w:rPr>
          <w:sz w:val="28"/>
          <w:szCs w:val="28"/>
        </w:rPr>
        <w:t>руб.;</w:t>
      </w:r>
    </w:p>
    <w:p w:rsidR="001740EE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</w:rPr>
        <w:t>- на выполнение полномочий по формированию муниципального заказа –</w:t>
      </w:r>
      <w:r>
        <w:rPr>
          <w:sz w:val="28"/>
          <w:szCs w:val="28"/>
        </w:rPr>
        <w:t xml:space="preserve"> 0,5181 </w:t>
      </w:r>
      <w:r w:rsidRPr="00043B8F">
        <w:rPr>
          <w:sz w:val="28"/>
          <w:szCs w:val="28"/>
        </w:rPr>
        <w:t>руб.;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выполнение полномочий по созданию условий для обеспечения сельского поселения услугами связи, общественного питания, торговли и бытового обслуживания – 0,5181 руб.;</w:t>
      </w:r>
    </w:p>
    <w:p w:rsidR="001740EE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</w:rPr>
        <w:t>- на выполнение полномочий по осуществлению полномочий по выдаче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находящихся на территории сельского поселения –</w:t>
      </w:r>
      <w:r>
        <w:rPr>
          <w:sz w:val="28"/>
          <w:szCs w:val="28"/>
        </w:rPr>
        <w:t xml:space="preserve"> 0,5181</w:t>
      </w:r>
      <w:r w:rsidRPr="00043B8F">
        <w:rPr>
          <w:sz w:val="28"/>
          <w:szCs w:val="28"/>
        </w:rPr>
        <w:t>руб.;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полномочий по разработке показателей социально – экономического развития поселения – 0,3109 руб.;</w:t>
      </w:r>
    </w:p>
    <w:p w:rsidR="001740EE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</w:rPr>
        <w:t>- на выполн</w:t>
      </w:r>
      <w:r>
        <w:rPr>
          <w:sz w:val="28"/>
          <w:szCs w:val="28"/>
        </w:rPr>
        <w:t>ение полномочий по формированию и</w:t>
      </w:r>
      <w:r w:rsidRPr="00043B8F">
        <w:rPr>
          <w:sz w:val="28"/>
          <w:szCs w:val="28"/>
        </w:rPr>
        <w:t xml:space="preserve"> исполнению бюджета поселения –</w:t>
      </w:r>
      <w:r>
        <w:rPr>
          <w:sz w:val="28"/>
          <w:szCs w:val="28"/>
        </w:rPr>
        <w:t xml:space="preserve"> 0,5181 </w:t>
      </w:r>
      <w:r w:rsidRPr="00043B8F">
        <w:rPr>
          <w:sz w:val="28"/>
          <w:szCs w:val="28"/>
        </w:rPr>
        <w:t>руб.;</w:t>
      </w:r>
    </w:p>
    <w:p w:rsidR="001740EE" w:rsidRDefault="001740EE" w:rsidP="001740EE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в</w:t>
      </w:r>
      <w:r w:rsidRPr="00E614C3">
        <w:rPr>
          <w:sz w:val="28"/>
          <w:szCs w:val="28"/>
        </w:rPr>
        <w:t xml:space="preserve">ыполнение полномочий  </w:t>
      </w:r>
      <w:proofErr w:type="gramStart"/>
      <w:r w:rsidRPr="00E614C3">
        <w:rPr>
          <w:sz w:val="28"/>
          <w:szCs w:val="28"/>
        </w:rPr>
        <w:t>контролю за</w:t>
      </w:r>
      <w:proofErr w:type="gramEnd"/>
      <w:r w:rsidRPr="00E614C3">
        <w:rPr>
          <w:sz w:val="28"/>
          <w:szCs w:val="28"/>
        </w:rPr>
        <w:t xml:space="preserve"> исполнением бюджета поселения</w:t>
      </w:r>
      <w:r>
        <w:rPr>
          <w:sz w:val="28"/>
          <w:szCs w:val="28"/>
        </w:rPr>
        <w:t xml:space="preserve"> –0,5181 руб.;</w:t>
      </w:r>
    </w:p>
    <w:p w:rsidR="001740EE" w:rsidRPr="00E614C3" w:rsidRDefault="001740EE" w:rsidP="001740EE">
      <w:pPr>
        <w:jc w:val="both"/>
        <w:rPr>
          <w:sz w:val="28"/>
          <w:szCs w:val="28"/>
        </w:rPr>
      </w:pPr>
      <w:r>
        <w:rPr>
          <w:sz w:val="28"/>
          <w:szCs w:val="28"/>
        </w:rPr>
        <w:t>-На выполнение полномочий по осуществлению внешнего муниципального финансового контроля – 0,5181 руб.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</w:rPr>
        <w:t>- на выполнение полномочий по организации в границах поселения водоснабжения и водоотведения–</w:t>
      </w:r>
      <w:r>
        <w:rPr>
          <w:sz w:val="28"/>
          <w:szCs w:val="28"/>
        </w:rPr>
        <w:t>259,067 руб.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</w:rPr>
        <w:t>5. Межбюджетные трансферты предоставляются в соответствии со сводной бюджетной росписью бюджета поселения в пределах лимитов бюджетных обязательств на очередной финансовый год и плановый период.</w:t>
      </w:r>
    </w:p>
    <w:p w:rsidR="001740EE" w:rsidRPr="00043B8F" w:rsidRDefault="001740EE" w:rsidP="001740EE">
      <w:pPr>
        <w:jc w:val="both"/>
        <w:rPr>
          <w:sz w:val="28"/>
          <w:szCs w:val="28"/>
        </w:rPr>
      </w:pPr>
      <w:r w:rsidRPr="00043B8F">
        <w:rPr>
          <w:sz w:val="28"/>
          <w:szCs w:val="28"/>
        </w:rPr>
        <w:t>6. Расходование межбюджетных трансфертов осуществляется в соответствии с Порядками, установленными нормативными актами поселения.</w:t>
      </w:r>
    </w:p>
    <w:p w:rsidR="001740EE" w:rsidRPr="00043B8F" w:rsidRDefault="001740EE" w:rsidP="001740EE">
      <w:pPr>
        <w:ind w:left="360"/>
        <w:jc w:val="both"/>
        <w:rPr>
          <w:sz w:val="28"/>
          <w:szCs w:val="28"/>
        </w:rPr>
      </w:pPr>
    </w:p>
    <w:p w:rsidR="001740EE" w:rsidRPr="00043B8F" w:rsidRDefault="001740EE" w:rsidP="001740EE">
      <w:pPr>
        <w:jc w:val="center"/>
        <w:rPr>
          <w:sz w:val="28"/>
          <w:szCs w:val="28"/>
        </w:rPr>
      </w:pPr>
    </w:p>
    <w:p w:rsidR="001740EE" w:rsidRPr="00043B8F" w:rsidRDefault="001740EE" w:rsidP="001740EE">
      <w:pPr>
        <w:jc w:val="both"/>
        <w:rPr>
          <w:sz w:val="28"/>
          <w:szCs w:val="28"/>
        </w:rPr>
      </w:pPr>
    </w:p>
    <w:p w:rsidR="001740EE" w:rsidRPr="00043B8F" w:rsidRDefault="001740EE" w:rsidP="001740EE">
      <w:pPr>
        <w:rPr>
          <w:sz w:val="28"/>
          <w:szCs w:val="28"/>
        </w:rPr>
      </w:pPr>
    </w:p>
    <w:p w:rsidR="001740EE" w:rsidRPr="00043B8F" w:rsidRDefault="001740EE" w:rsidP="001740EE">
      <w:pPr>
        <w:rPr>
          <w:sz w:val="28"/>
          <w:szCs w:val="28"/>
        </w:rPr>
      </w:pPr>
    </w:p>
    <w:p w:rsidR="00C85F45" w:rsidRDefault="00B77F7E"/>
    <w:sectPr w:rsidR="00C85F45" w:rsidSect="00C46910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5E0E"/>
    <w:multiLevelType w:val="hybridMultilevel"/>
    <w:tmpl w:val="8C8658FC"/>
    <w:lvl w:ilvl="0" w:tplc="013A72F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D2"/>
    <w:rsid w:val="000E0552"/>
    <w:rsid w:val="000E2DAD"/>
    <w:rsid w:val="001740EE"/>
    <w:rsid w:val="00381DA5"/>
    <w:rsid w:val="003D5992"/>
    <w:rsid w:val="004321CC"/>
    <w:rsid w:val="006D4EDA"/>
    <w:rsid w:val="00AB16D2"/>
    <w:rsid w:val="00B7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40E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740EE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40E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40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1740EE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1740E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rsid w:val="001740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40E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740EE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40E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40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1740EE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1740E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rsid w:val="001740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2015-11-24T11:01:00Z</cp:lastPrinted>
  <dcterms:created xsi:type="dcterms:W3CDTF">2015-11-24T10:26:00Z</dcterms:created>
  <dcterms:modified xsi:type="dcterms:W3CDTF">2015-11-24T11:02:00Z</dcterms:modified>
</cp:coreProperties>
</file>