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559" w:rsidRPr="00211559" w:rsidRDefault="00CB1EF6" w:rsidP="00CB1EF6">
      <w:pPr>
        <w:tabs>
          <w:tab w:val="left" w:pos="3090"/>
          <w:tab w:val="center" w:pos="4677"/>
        </w:tabs>
        <w:spacing w:after="0"/>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ab/>
      </w:r>
      <w:r>
        <w:rPr>
          <w:rFonts w:ascii="Times New Roman" w:eastAsia="Times New Roman" w:hAnsi="Times New Roman" w:cs="Times New Roman"/>
          <w:b/>
          <w:bCs/>
          <w:sz w:val="28"/>
          <w:szCs w:val="28"/>
          <w:lang w:eastAsia="ru-RU"/>
        </w:rPr>
        <w:tab/>
      </w:r>
      <w:r w:rsidR="00211559" w:rsidRPr="00211559">
        <w:rPr>
          <w:rFonts w:ascii="Times New Roman" w:eastAsia="Times New Roman" w:hAnsi="Times New Roman" w:cs="Times New Roman"/>
          <w:b/>
          <w:bCs/>
          <w:sz w:val="28"/>
          <w:szCs w:val="28"/>
          <w:lang w:eastAsia="ru-RU"/>
        </w:rPr>
        <w:t xml:space="preserve">АДМИНИСТРАЦИЯ </w:t>
      </w:r>
    </w:p>
    <w:p w:rsidR="00211559" w:rsidRPr="00211559" w:rsidRDefault="00211559" w:rsidP="00211559">
      <w:pPr>
        <w:spacing w:after="0"/>
        <w:jc w:val="center"/>
        <w:rPr>
          <w:rFonts w:ascii="Times New Roman" w:eastAsia="Times New Roman" w:hAnsi="Times New Roman" w:cs="Times New Roman"/>
          <w:b/>
          <w:bCs/>
          <w:sz w:val="28"/>
          <w:szCs w:val="28"/>
          <w:lang w:eastAsia="ru-RU"/>
        </w:rPr>
      </w:pPr>
      <w:r w:rsidRPr="00211559">
        <w:rPr>
          <w:rFonts w:ascii="Times New Roman" w:eastAsia="Times New Roman" w:hAnsi="Times New Roman" w:cs="Times New Roman"/>
          <w:b/>
          <w:bCs/>
          <w:sz w:val="28"/>
          <w:szCs w:val="28"/>
          <w:lang w:eastAsia="ru-RU"/>
        </w:rPr>
        <w:t>ПАНИНСКОГО СЕЛЬСКОГО ПОСЕЛЕНИЯ</w:t>
      </w:r>
    </w:p>
    <w:p w:rsidR="00211559" w:rsidRPr="00211559" w:rsidRDefault="00211559" w:rsidP="00211559">
      <w:pPr>
        <w:spacing w:after="0"/>
        <w:jc w:val="center"/>
        <w:rPr>
          <w:rFonts w:ascii="Times New Roman" w:eastAsia="Times New Roman" w:hAnsi="Times New Roman" w:cs="Times New Roman"/>
          <w:b/>
          <w:bCs/>
          <w:sz w:val="28"/>
          <w:szCs w:val="28"/>
          <w:lang w:eastAsia="ru-RU"/>
        </w:rPr>
      </w:pPr>
      <w:r w:rsidRPr="00211559">
        <w:rPr>
          <w:rFonts w:ascii="Times New Roman" w:eastAsia="Times New Roman" w:hAnsi="Times New Roman" w:cs="Times New Roman"/>
          <w:b/>
          <w:bCs/>
          <w:sz w:val="28"/>
          <w:szCs w:val="28"/>
          <w:lang w:eastAsia="ru-RU"/>
        </w:rPr>
        <w:t>ФУРМАНОВСКОГО МУНИЦИПАЛЬНОГО РАЙОНА</w:t>
      </w:r>
    </w:p>
    <w:p w:rsidR="00211559" w:rsidRPr="00211559" w:rsidRDefault="00211559" w:rsidP="00211559">
      <w:pPr>
        <w:spacing w:after="0"/>
        <w:jc w:val="center"/>
        <w:rPr>
          <w:rFonts w:ascii="Times New Roman" w:eastAsia="Times New Roman" w:hAnsi="Times New Roman" w:cs="Times New Roman"/>
          <w:b/>
          <w:bCs/>
          <w:sz w:val="28"/>
          <w:szCs w:val="28"/>
          <w:lang w:eastAsia="ru-RU"/>
        </w:rPr>
      </w:pPr>
      <w:r w:rsidRPr="00211559">
        <w:rPr>
          <w:rFonts w:ascii="Times New Roman" w:eastAsia="Times New Roman" w:hAnsi="Times New Roman" w:cs="Times New Roman"/>
          <w:b/>
          <w:bCs/>
          <w:sz w:val="28"/>
          <w:szCs w:val="28"/>
          <w:lang w:eastAsia="ru-RU"/>
        </w:rPr>
        <w:t xml:space="preserve"> </w:t>
      </w:r>
    </w:p>
    <w:p w:rsidR="00211559" w:rsidRPr="00211559" w:rsidRDefault="00211559" w:rsidP="00CB1EF6">
      <w:pPr>
        <w:spacing w:after="0"/>
        <w:jc w:val="center"/>
        <w:rPr>
          <w:rFonts w:ascii="Times New Roman" w:eastAsia="Times New Roman" w:hAnsi="Times New Roman" w:cs="Times New Roman"/>
          <w:sz w:val="28"/>
          <w:szCs w:val="28"/>
          <w:lang w:eastAsia="ru-RU"/>
        </w:rPr>
      </w:pPr>
      <w:r w:rsidRPr="00211559">
        <w:rPr>
          <w:rFonts w:ascii="Times New Roman" w:eastAsia="Times New Roman" w:hAnsi="Times New Roman" w:cs="Times New Roman"/>
          <w:b/>
          <w:bCs/>
          <w:sz w:val="28"/>
          <w:szCs w:val="28"/>
          <w:lang w:eastAsia="ru-RU"/>
        </w:rPr>
        <w:t xml:space="preserve">  ПОСТАНОВЛЕНИЕ</w:t>
      </w:r>
      <w:r w:rsidRPr="00211559">
        <w:rPr>
          <w:rFonts w:ascii="Times New Roman" w:eastAsia="Times New Roman" w:hAnsi="Times New Roman" w:cs="Times New Roman"/>
          <w:sz w:val="28"/>
          <w:szCs w:val="28"/>
          <w:lang w:eastAsia="ru-RU"/>
        </w:rPr>
        <w:tab/>
      </w:r>
    </w:p>
    <w:p w:rsidR="00211559" w:rsidRPr="00211559" w:rsidRDefault="00EE7488" w:rsidP="00211559">
      <w:pPr>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8"/>
          <w:szCs w:val="28"/>
          <w:lang w:eastAsia="ru-RU"/>
        </w:rPr>
        <w:t>от 20</w:t>
      </w:r>
      <w:r w:rsidR="00211559" w:rsidRPr="00211559">
        <w:rPr>
          <w:rFonts w:ascii="Times New Roman" w:eastAsia="Times New Roman" w:hAnsi="Times New Roman" w:cs="Times New Roman"/>
          <w:b/>
          <w:bCs/>
          <w:sz w:val="28"/>
          <w:szCs w:val="28"/>
          <w:lang w:eastAsia="ru-RU"/>
        </w:rPr>
        <w:t xml:space="preserve">.11.2015г.                                                   </w:t>
      </w:r>
      <w:r>
        <w:rPr>
          <w:rFonts w:ascii="Times New Roman" w:eastAsia="Times New Roman" w:hAnsi="Times New Roman" w:cs="Times New Roman"/>
          <w:b/>
          <w:bCs/>
          <w:sz w:val="28"/>
          <w:szCs w:val="28"/>
          <w:lang w:eastAsia="ru-RU"/>
        </w:rPr>
        <w:t xml:space="preserve">                            № 1</w:t>
      </w:r>
      <w:r w:rsidR="00211559" w:rsidRPr="00211559">
        <w:rPr>
          <w:rFonts w:ascii="Times New Roman" w:eastAsia="Times New Roman" w:hAnsi="Times New Roman" w:cs="Times New Roman"/>
          <w:b/>
          <w:bCs/>
          <w:sz w:val="28"/>
          <w:szCs w:val="28"/>
          <w:lang w:eastAsia="ru-RU"/>
        </w:rPr>
        <w:t>7</w:t>
      </w:r>
      <w:r>
        <w:rPr>
          <w:rFonts w:ascii="Times New Roman" w:eastAsia="Times New Roman" w:hAnsi="Times New Roman" w:cs="Times New Roman"/>
          <w:b/>
          <w:bCs/>
          <w:sz w:val="28"/>
          <w:szCs w:val="28"/>
          <w:lang w:eastAsia="ru-RU"/>
        </w:rPr>
        <w:t>6</w:t>
      </w:r>
    </w:p>
    <w:p w:rsidR="00211559" w:rsidRDefault="00CB1EF6" w:rsidP="00CB1EF6">
      <w:pPr>
        <w:spacing w:after="0"/>
        <w:rPr>
          <w:rStyle w:val="a4"/>
          <w:rFonts w:ascii="Times New Roman" w:hAnsi="Times New Roman" w:cs="Times New Roman"/>
          <w:sz w:val="28"/>
          <w:szCs w:val="28"/>
        </w:rPr>
      </w:pPr>
      <w:r>
        <w:rPr>
          <w:rFonts w:ascii="Times New Roman" w:eastAsia="Times New Roman" w:hAnsi="Times New Roman" w:cs="Times New Roman"/>
          <w:b/>
          <w:bCs/>
          <w:sz w:val="28"/>
          <w:szCs w:val="28"/>
          <w:lang w:eastAsia="ru-RU"/>
        </w:rPr>
        <w:t xml:space="preserve">                                                           </w:t>
      </w:r>
      <w:proofErr w:type="spellStart"/>
      <w:r w:rsidR="00211559" w:rsidRPr="00211559">
        <w:rPr>
          <w:rFonts w:ascii="Times New Roman" w:eastAsia="Times New Roman" w:hAnsi="Times New Roman" w:cs="Times New Roman"/>
          <w:b/>
          <w:bCs/>
          <w:sz w:val="28"/>
          <w:szCs w:val="28"/>
          <w:lang w:eastAsia="ru-RU"/>
        </w:rPr>
        <w:t>д</w:t>
      </w:r>
      <w:proofErr w:type="gramStart"/>
      <w:r w:rsidR="00211559" w:rsidRPr="00211559">
        <w:rPr>
          <w:rFonts w:ascii="Times New Roman" w:eastAsia="Times New Roman" w:hAnsi="Times New Roman" w:cs="Times New Roman"/>
          <w:b/>
          <w:bCs/>
          <w:sz w:val="28"/>
          <w:szCs w:val="28"/>
          <w:lang w:eastAsia="ru-RU"/>
        </w:rPr>
        <w:t>.П</w:t>
      </w:r>
      <w:proofErr w:type="gramEnd"/>
      <w:r w:rsidR="00211559" w:rsidRPr="00211559">
        <w:rPr>
          <w:rFonts w:ascii="Times New Roman" w:eastAsia="Times New Roman" w:hAnsi="Times New Roman" w:cs="Times New Roman"/>
          <w:b/>
          <w:bCs/>
          <w:sz w:val="28"/>
          <w:szCs w:val="28"/>
          <w:lang w:eastAsia="ru-RU"/>
        </w:rPr>
        <w:t>анино</w:t>
      </w:r>
      <w:proofErr w:type="spellEnd"/>
      <w:r w:rsidR="00211559" w:rsidRPr="00211559">
        <w:rPr>
          <w:rFonts w:ascii="Times New Roman" w:hAnsi="Times New Roman" w:cs="Times New Roman"/>
          <w:sz w:val="28"/>
          <w:szCs w:val="28"/>
        </w:rPr>
        <w:br/>
      </w:r>
      <w:r w:rsidR="00211559" w:rsidRPr="00211559">
        <w:rPr>
          <w:rFonts w:ascii="Times New Roman" w:hAnsi="Times New Roman" w:cs="Times New Roman"/>
          <w:sz w:val="28"/>
          <w:szCs w:val="28"/>
        </w:rPr>
        <w:br/>
      </w:r>
      <w:r w:rsidR="00211559" w:rsidRPr="00211559">
        <w:rPr>
          <w:rStyle w:val="a4"/>
          <w:rFonts w:ascii="Times New Roman" w:hAnsi="Times New Roman" w:cs="Times New Roman"/>
          <w:sz w:val="28"/>
          <w:szCs w:val="28"/>
        </w:rPr>
        <w:t>Об утверждении порядка организации накопления, хранения</w:t>
      </w:r>
      <w:r w:rsidR="00211559" w:rsidRPr="00211559">
        <w:rPr>
          <w:rFonts w:ascii="Times New Roman" w:hAnsi="Times New Roman" w:cs="Times New Roman"/>
          <w:sz w:val="28"/>
          <w:szCs w:val="28"/>
        </w:rPr>
        <w:br/>
      </w:r>
      <w:r w:rsidR="00211559" w:rsidRPr="00211559">
        <w:rPr>
          <w:rStyle w:val="a4"/>
          <w:rFonts w:ascii="Times New Roman" w:hAnsi="Times New Roman" w:cs="Times New Roman"/>
          <w:sz w:val="28"/>
          <w:szCs w:val="28"/>
        </w:rPr>
        <w:t>и сбора отработанных ртутьсодержащих ламп на территории</w:t>
      </w:r>
      <w:r w:rsidR="00211559" w:rsidRPr="00211559">
        <w:rPr>
          <w:rFonts w:ascii="Times New Roman" w:hAnsi="Times New Roman" w:cs="Times New Roman"/>
          <w:sz w:val="28"/>
          <w:szCs w:val="28"/>
        </w:rPr>
        <w:br/>
      </w:r>
      <w:r w:rsidR="00211559" w:rsidRPr="00211559">
        <w:rPr>
          <w:rStyle w:val="a4"/>
          <w:rFonts w:ascii="Times New Roman" w:hAnsi="Times New Roman" w:cs="Times New Roman"/>
          <w:sz w:val="28"/>
          <w:szCs w:val="28"/>
        </w:rPr>
        <w:t>Панинского сельского поселения</w:t>
      </w:r>
    </w:p>
    <w:p w:rsidR="00F14BD6" w:rsidRPr="00211559" w:rsidRDefault="00F14BD6" w:rsidP="00CB1EF6">
      <w:pPr>
        <w:spacing w:after="0"/>
        <w:rPr>
          <w:rFonts w:ascii="Times New Roman" w:hAnsi="Times New Roman" w:cs="Times New Roman"/>
          <w:sz w:val="28"/>
          <w:szCs w:val="28"/>
        </w:rPr>
      </w:pPr>
    </w:p>
    <w:p w:rsidR="00211559" w:rsidRDefault="00211559" w:rsidP="00211559">
      <w:pPr>
        <w:pStyle w:val="a3"/>
        <w:shd w:val="clear" w:color="auto" w:fill="FFFFFF"/>
        <w:spacing w:before="0" w:beforeAutospacing="0" w:after="0" w:afterAutospacing="0"/>
        <w:ind w:firstLine="708"/>
        <w:rPr>
          <w:sz w:val="28"/>
          <w:szCs w:val="28"/>
        </w:rPr>
      </w:pPr>
      <w:proofErr w:type="gramStart"/>
      <w:r w:rsidRPr="00211559">
        <w:rPr>
          <w:sz w:val="28"/>
          <w:szCs w:val="28"/>
        </w:rPr>
        <w:t>В  соответствии с Постановлением Правительства Российской Федерации от 03.09.2010 N 681 "Об утверждении правил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 вреда животным,</w:t>
      </w:r>
      <w:r w:rsidR="00F14BD6">
        <w:rPr>
          <w:sz w:val="28"/>
          <w:szCs w:val="28"/>
        </w:rPr>
        <w:t xml:space="preserve"> растениям и окружающей среде",   </w:t>
      </w:r>
      <w:r w:rsidRPr="00211559">
        <w:rPr>
          <w:sz w:val="28"/>
          <w:szCs w:val="28"/>
        </w:rPr>
        <w:t>Постановлением Правительства Российской Федерации от 01.10.2013 № 860 «О внесении изменений в Правила</w:t>
      </w:r>
      <w:proofErr w:type="gramEnd"/>
      <w:r w:rsidRPr="00211559">
        <w:rPr>
          <w:sz w:val="28"/>
          <w:szCs w:val="28"/>
        </w:rPr>
        <w:t xml:space="preserve"> обращения с отходами производства и потребления в части </w:t>
      </w:r>
      <w:proofErr w:type="gramStart"/>
      <w:r w:rsidRPr="00211559">
        <w:rPr>
          <w:sz w:val="28"/>
          <w:szCs w:val="28"/>
        </w:rPr>
        <w:t>осветительных</w:t>
      </w:r>
      <w:proofErr w:type="gramEnd"/>
      <w:r w:rsidRPr="00211559">
        <w:rPr>
          <w:sz w:val="28"/>
          <w:szCs w:val="28"/>
        </w:rPr>
        <w:t xml:space="preserve">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 вреда животным, растениям и</w:t>
      </w:r>
      <w:r>
        <w:rPr>
          <w:sz w:val="28"/>
          <w:szCs w:val="28"/>
        </w:rPr>
        <w:t xml:space="preserve"> окружающей среде» администрация Панинского сельского поселения</w:t>
      </w:r>
    </w:p>
    <w:p w:rsidR="00CB1EF6" w:rsidRDefault="00211559" w:rsidP="00CB1EF6">
      <w:pPr>
        <w:pStyle w:val="a3"/>
        <w:shd w:val="clear" w:color="auto" w:fill="FFFFFF"/>
        <w:spacing w:before="0" w:beforeAutospacing="0" w:after="0" w:afterAutospacing="0"/>
        <w:rPr>
          <w:sz w:val="28"/>
          <w:szCs w:val="28"/>
        </w:rPr>
      </w:pPr>
      <w:proofErr w:type="gramStart"/>
      <w:r>
        <w:rPr>
          <w:sz w:val="28"/>
          <w:szCs w:val="28"/>
        </w:rPr>
        <w:t>п</w:t>
      </w:r>
      <w:proofErr w:type="gramEnd"/>
      <w:r>
        <w:rPr>
          <w:sz w:val="28"/>
          <w:szCs w:val="28"/>
        </w:rPr>
        <w:t xml:space="preserve"> о с т а н о в л я е т:</w:t>
      </w:r>
      <w:r w:rsidRPr="00211559">
        <w:rPr>
          <w:sz w:val="28"/>
          <w:szCs w:val="28"/>
        </w:rPr>
        <w:br/>
      </w:r>
      <w:r w:rsidR="00CB1EF6">
        <w:rPr>
          <w:sz w:val="28"/>
          <w:szCs w:val="28"/>
        </w:rPr>
        <w:t xml:space="preserve">          </w:t>
      </w:r>
      <w:r w:rsidRPr="00211559">
        <w:rPr>
          <w:sz w:val="28"/>
          <w:szCs w:val="28"/>
        </w:rPr>
        <w:t xml:space="preserve">1. Утвердить Порядок организации накопления, хранения и сбора отработанных ртутьсодержащих ламп на территории </w:t>
      </w:r>
      <w:r w:rsidR="00CB1EF6">
        <w:rPr>
          <w:sz w:val="28"/>
          <w:szCs w:val="28"/>
        </w:rPr>
        <w:t>Панинского</w:t>
      </w:r>
      <w:r w:rsidRPr="00211559">
        <w:rPr>
          <w:sz w:val="28"/>
          <w:szCs w:val="28"/>
        </w:rPr>
        <w:t xml:space="preserve"> сельского поселения (приложение № 1).</w:t>
      </w:r>
      <w:r w:rsidRPr="00211559">
        <w:rPr>
          <w:sz w:val="28"/>
          <w:szCs w:val="28"/>
        </w:rPr>
        <w:br/>
      </w:r>
      <w:r w:rsidR="00CB1EF6">
        <w:rPr>
          <w:sz w:val="28"/>
          <w:szCs w:val="28"/>
        </w:rPr>
        <w:t xml:space="preserve">          </w:t>
      </w:r>
      <w:r w:rsidRPr="00211559">
        <w:rPr>
          <w:sz w:val="28"/>
          <w:szCs w:val="28"/>
        </w:rPr>
        <w:t xml:space="preserve">2. Утвердить инструкцию о порядке обращения с ртутьсодержащими отходами на территории </w:t>
      </w:r>
      <w:r w:rsidR="00CB1EF6">
        <w:rPr>
          <w:sz w:val="28"/>
          <w:szCs w:val="28"/>
        </w:rPr>
        <w:t>Панинского сельского поселения (</w:t>
      </w:r>
      <w:r w:rsidRPr="00211559">
        <w:rPr>
          <w:sz w:val="28"/>
          <w:szCs w:val="28"/>
        </w:rPr>
        <w:t>приложение № 2).</w:t>
      </w:r>
      <w:r w:rsidRPr="00211559">
        <w:rPr>
          <w:sz w:val="28"/>
          <w:szCs w:val="28"/>
        </w:rPr>
        <w:br/>
      </w:r>
      <w:r w:rsidR="00CB1EF6">
        <w:rPr>
          <w:sz w:val="28"/>
          <w:szCs w:val="28"/>
        </w:rPr>
        <w:t xml:space="preserve">          </w:t>
      </w:r>
      <w:r w:rsidRPr="00211559">
        <w:rPr>
          <w:sz w:val="28"/>
          <w:szCs w:val="28"/>
        </w:rPr>
        <w:t xml:space="preserve">3. Определить место хранения отработанных ртутьсодержащих ламп здание, находящееся по адресу: </w:t>
      </w:r>
      <w:proofErr w:type="spellStart"/>
      <w:r w:rsidR="00CB1EF6">
        <w:rPr>
          <w:sz w:val="28"/>
          <w:szCs w:val="28"/>
        </w:rPr>
        <w:t>Фурмановский</w:t>
      </w:r>
      <w:proofErr w:type="spellEnd"/>
      <w:r w:rsidR="00CB1EF6">
        <w:rPr>
          <w:sz w:val="28"/>
          <w:szCs w:val="28"/>
        </w:rPr>
        <w:t xml:space="preserve"> район, </w:t>
      </w:r>
      <w:proofErr w:type="spellStart"/>
      <w:r w:rsidR="00CB1EF6">
        <w:rPr>
          <w:sz w:val="28"/>
          <w:szCs w:val="28"/>
        </w:rPr>
        <w:t>д</w:t>
      </w:r>
      <w:proofErr w:type="gramStart"/>
      <w:r w:rsidR="00CB1EF6">
        <w:rPr>
          <w:sz w:val="28"/>
          <w:szCs w:val="28"/>
        </w:rPr>
        <w:t>.П</w:t>
      </w:r>
      <w:proofErr w:type="gramEnd"/>
      <w:r w:rsidR="00CB1EF6">
        <w:rPr>
          <w:sz w:val="28"/>
          <w:szCs w:val="28"/>
        </w:rPr>
        <w:t>анино</w:t>
      </w:r>
      <w:proofErr w:type="spellEnd"/>
      <w:r w:rsidR="00CB1EF6">
        <w:rPr>
          <w:sz w:val="28"/>
          <w:szCs w:val="28"/>
        </w:rPr>
        <w:t>, нежилое помещение у дома № 108.</w:t>
      </w:r>
      <w:r w:rsidRPr="00211559">
        <w:rPr>
          <w:sz w:val="28"/>
          <w:szCs w:val="28"/>
        </w:rPr>
        <w:br/>
      </w:r>
      <w:r w:rsidR="00CB1EF6">
        <w:rPr>
          <w:sz w:val="28"/>
          <w:szCs w:val="28"/>
        </w:rPr>
        <w:t xml:space="preserve">          </w:t>
      </w:r>
      <w:r w:rsidRPr="00211559">
        <w:rPr>
          <w:sz w:val="28"/>
          <w:szCs w:val="28"/>
        </w:rPr>
        <w:t xml:space="preserve">4. Постановление обнародовать в </w:t>
      </w:r>
      <w:r w:rsidR="00CB1EF6">
        <w:rPr>
          <w:sz w:val="28"/>
          <w:szCs w:val="28"/>
        </w:rPr>
        <w:t>установленном порядке.</w:t>
      </w:r>
    </w:p>
    <w:p w:rsidR="00F14BD6" w:rsidRDefault="00CB1EF6" w:rsidP="00CB1EF6">
      <w:pPr>
        <w:pStyle w:val="a3"/>
        <w:shd w:val="clear" w:color="auto" w:fill="FFFFFF"/>
        <w:spacing w:before="0" w:beforeAutospacing="0" w:after="0" w:afterAutospacing="0"/>
        <w:rPr>
          <w:sz w:val="28"/>
          <w:szCs w:val="28"/>
        </w:rPr>
      </w:pPr>
      <w:r>
        <w:rPr>
          <w:sz w:val="28"/>
          <w:szCs w:val="28"/>
        </w:rPr>
        <w:t xml:space="preserve">          </w:t>
      </w:r>
      <w:r w:rsidR="00211559">
        <w:rPr>
          <w:rStyle w:val="apple-converted-space"/>
          <w:sz w:val="28"/>
          <w:szCs w:val="28"/>
        </w:rPr>
        <w:t>5.Постановление администрации от 15.06.2011 № 53 «</w:t>
      </w:r>
      <w:r w:rsidR="00211559" w:rsidRPr="00211559">
        <w:rPr>
          <w:rStyle w:val="apple-converted-space"/>
          <w:sz w:val="28"/>
          <w:szCs w:val="28"/>
        </w:rPr>
        <w:t>Об утверждении Порядка сбора, хранения и захоронения ртутьсодержащих ламп на территории Панинского сельского поселения Фурмановского муниципального района</w:t>
      </w:r>
      <w:r w:rsidR="00211559">
        <w:rPr>
          <w:rStyle w:val="apple-converted-space"/>
          <w:sz w:val="28"/>
          <w:szCs w:val="28"/>
        </w:rPr>
        <w:t>» отменить.</w:t>
      </w:r>
      <w:r w:rsidR="00211559" w:rsidRPr="00211559">
        <w:rPr>
          <w:sz w:val="28"/>
          <w:szCs w:val="28"/>
        </w:rPr>
        <w:br/>
      </w:r>
      <w:r>
        <w:rPr>
          <w:sz w:val="28"/>
          <w:szCs w:val="28"/>
        </w:rPr>
        <w:t xml:space="preserve">          6</w:t>
      </w:r>
      <w:r w:rsidR="00211559" w:rsidRPr="00211559">
        <w:rPr>
          <w:sz w:val="28"/>
          <w:szCs w:val="28"/>
        </w:rPr>
        <w:t>. Контроль выполнения постановления оставляю за собой.</w:t>
      </w:r>
    </w:p>
    <w:p w:rsidR="00F14BD6" w:rsidRDefault="00F14BD6" w:rsidP="00CB1EF6">
      <w:pPr>
        <w:pStyle w:val="a3"/>
        <w:shd w:val="clear" w:color="auto" w:fill="FFFFFF"/>
        <w:spacing w:before="0" w:beforeAutospacing="0" w:after="0" w:afterAutospacing="0"/>
        <w:rPr>
          <w:sz w:val="28"/>
          <w:szCs w:val="28"/>
        </w:rPr>
      </w:pPr>
    </w:p>
    <w:p w:rsidR="00CB1EF6" w:rsidRDefault="00211559" w:rsidP="00CB1EF6">
      <w:pPr>
        <w:pStyle w:val="a3"/>
        <w:shd w:val="clear" w:color="auto" w:fill="FFFFFF"/>
        <w:spacing w:before="0" w:beforeAutospacing="0" w:after="0" w:afterAutospacing="0"/>
        <w:rPr>
          <w:sz w:val="28"/>
          <w:szCs w:val="28"/>
        </w:rPr>
      </w:pPr>
      <w:r w:rsidRPr="00211559">
        <w:rPr>
          <w:sz w:val="28"/>
          <w:szCs w:val="28"/>
        </w:rPr>
        <w:br/>
        <w:t xml:space="preserve">Глава </w:t>
      </w:r>
      <w:r w:rsidR="00CB1EF6">
        <w:rPr>
          <w:sz w:val="28"/>
          <w:szCs w:val="28"/>
        </w:rPr>
        <w:t>Панинского</w:t>
      </w:r>
    </w:p>
    <w:p w:rsidR="00211559" w:rsidRDefault="00211559" w:rsidP="00CB1EF6">
      <w:pPr>
        <w:pStyle w:val="a3"/>
        <w:shd w:val="clear" w:color="auto" w:fill="FFFFFF"/>
        <w:spacing w:before="0" w:beforeAutospacing="0" w:after="0" w:afterAutospacing="0"/>
        <w:rPr>
          <w:sz w:val="28"/>
          <w:szCs w:val="28"/>
        </w:rPr>
      </w:pPr>
      <w:r w:rsidRPr="00211559">
        <w:rPr>
          <w:sz w:val="28"/>
          <w:szCs w:val="28"/>
        </w:rPr>
        <w:t xml:space="preserve">сельского поселения </w:t>
      </w:r>
      <w:r w:rsidR="00CB1EF6">
        <w:rPr>
          <w:sz w:val="28"/>
          <w:szCs w:val="28"/>
        </w:rPr>
        <w:tab/>
      </w:r>
      <w:r w:rsidR="00CB1EF6">
        <w:rPr>
          <w:sz w:val="28"/>
          <w:szCs w:val="28"/>
        </w:rPr>
        <w:tab/>
      </w:r>
      <w:r w:rsidR="00CB1EF6">
        <w:rPr>
          <w:sz w:val="28"/>
          <w:szCs w:val="28"/>
        </w:rPr>
        <w:tab/>
      </w:r>
      <w:r w:rsidR="00CB1EF6">
        <w:rPr>
          <w:sz w:val="28"/>
          <w:szCs w:val="28"/>
        </w:rPr>
        <w:tab/>
      </w:r>
      <w:r w:rsidR="00CB1EF6">
        <w:rPr>
          <w:sz w:val="28"/>
          <w:szCs w:val="28"/>
        </w:rPr>
        <w:tab/>
      </w:r>
      <w:r w:rsidR="00CB1EF6">
        <w:rPr>
          <w:sz w:val="28"/>
          <w:szCs w:val="28"/>
        </w:rPr>
        <w:tab/>
        <w:t>А.Н.Груздев</w:t>
      </w:r>
    </w:p>
    <w:p w:rsidR="00CB1EF6" w:rsidRDefault="00CB1EF6" w:rsidP="00CB1EF6">
      <w:pPr>
        <w:pStyle w:val="a3"/>
        <w:shd w:val="clear" w:color="auto" w:fill="FFFFFF"/>
        <w:spacing w:before="0" w:beforeAutospacing="0" w:after="0" w:afterAutospacing="0"/>
        <w:rPr>
          <w:sz w:val="28"/>
          <w:szCs w:val="28"/>
        </w:rPr>
      </w:pPr>
    </w:p>
    <w:p w:rsidR="00211559" w:rsidRPr="00211559" w:rsidRDefault="00211559" w:rsidP="00211559">
      <w:pPr>
        <w:pStyle w:val="a3"/>
        <w:shd w:val="clear" w:color="auto" w:fill="FFFFFF"/>
        <w:jc w:val="right"/>
        <w:rPr>
          <w:sz w:val="28"/>
          <w:szCs w:val="28"/>
        </w:rPr>
      </w:pPr>
      <w:r w:rsidRPr="00211559">
        <w:rPr>
          <w:sz w:val="28"/>
          <w:szCs w:val="28"/>
        </w:rPr>
        <w:t>Приложение №1</w:t>
      </w:r>
      <w:r w:rsidRPr="00211559">
        <w:rPr>
          <w:sz w:val="28"/>
          <w:szCs w:val="28"/>
        </w:rPr>
        <w:br/>
        <w:t>к постановлению администрации</w:t>
      </w:r>
      <w:r w:rsidRPr="00211559">
        <w:rPr>
          <w:sz w:val="28"/>
          <w:szCs w:val="28"/>
        </w:rPr>
        <w:br/>
      </w:r>
      <w:r w:rsidR="00F14BD6">
        <w:rPr>
          <w:sz w:val="28"/>
          <w:szCs w:val="28"/>
        </w:rPr>
        <w:t>Панинского</w:t>
      </w:r>
      <w:r w:rsidR="00EE7488">
        <w:rPr>
          <w:sz w:val="28"/>
          <w:szCs w:val="28"/>
        </w:rPr>
        <w:t xml:space="preserve"> сельского поселения</w:t>
      </w:r>
      <w:r w:rsidR="00EE7488">
        <w:rPr>
          <w:sz w:val="28"/>
          <w:szCs w:val="28"/>
        </w:rPr>
        <w:br/>
        <w:t>от 20</w:t>
      </w:r>
      <w:r w:rsidRPr="00211559">
        <w:rPr>
          <w:sz w:val="28"/>
          <w:szCs w:val="28"/>
        </w:rPr>
        <w:t>.</w:t>
      </w:r>
      <w:r w:rsidR="00EE7488">
        <w:rPr>
          <w:sz w:val="28"/>
          <w:szCs w:val="28"/>
        </w:rPr>
        <w:t>11</w:t>
      </w:r>
      <w:r w:rsidRPr="00211559">
        <w:rPr>
          <w:sz w:val="28"/>
          <w:szCs w:val="28"/>
        </w:rPr>
        <w:t>.201</w:t>
      </w:r>
      <w:r w:rsidR="00EE7488">
        <w:rPr>
          <w:sz w:val="28"/>
          <w:szCs w:val="28"/>
        </w:rPr>
        <w:t>5</w:t>
      </w:r>
      <w:r w:rsidRPr="00211559">
        <w:rPr>
          <w:sz w:val="28"/>
          <w:szCs w:val="28"/>
        </w:rPr>
        <w:t xml:space="preserve">г. № </w:t>
      </w:r>
      <w:r w:rsidR="00EE7488">
        <w:rPr>
          <w:sz w:val="28"/>
          <w:szCs w:val="28"/>
        </w:rPr>
        <w:t>1</w:t>
      </w:r>
      <w:r w:rsidRPr="00211559">
        <w:rPr>
          <w:sz w:val="28"/>
          <w:szCs w:val="28"/>
        </w:rPr>
        <w:t>7</w:t>
      </w:r>
      <w:r w:rsidR="00EE7488">
        <w:rPr>
          <w:sz w:val="28"/>
          <w:szCs w:val="28"/>
        </w:rPr>
        <w:t>6</w:t>
      </w:r>
      <w:bookmarkStart w:id="0" w:name="_GoBack"/>
      <w:bookmarkEnd w:id="0"/>
    </w:p>
    <w:p w:rsidR="00211559" w:rsidRPr="00211559" w:rsidRDefault="00211559" w:rsidP="00211559">
      <w:pPr>
        <w:pStyle w:val="a3"/>
        <w:shd w:val="clear" w:color="auto" w:fill="FFFFFF"/>
        <w:jc w:val="center"/>
        <w:rPr>
          <w:sz w:val="28"/>
          <w:szCs w:val="28"/>
        </w:rPr>
      </w:pPr>
      <w:r w:rsidRPr="00211559">
        <w:rPr>
          <w:rStyle w:val="a4"/>
          <w:sz w:val="28"/>
          <w:szCs w:val="28"/>
        </w:rPr>
        <w:t>Порядок</w:t>
      </w:r>
      <w:r w:rsidRPr="00211559">
        <w:rPr>
          <w:sz w:val="28"/>
          <w:szCs w:val="28"/>
        </w:rPr>
        <w:br/>
      </w:r>
      <w:r w:rsidRPr="00211559">
        <w:rPr>
          <w:rStyle w:val="a4"/>
          <w:sz w:val="28"/>
          <w:szCs w:val="28"/>
        </w:rPr>
        <w:t>организации накопления, хранения и сбора отработанных</w:t>
      </w:r>
      <w:r w:rsidRPr="00211559">
        <w:rPr>
          <w:sz w:val="28"/>
          <w:szCs w:val="28"/>
        </w:rPr>
        <w:br/>
      </w:r>
      <w:r w:rsidRPr="00211559">
        <w:rPr>
          <w:rStyle w:val="a4"/>
          <w:sz w:val="28"/>
          <w:szCs w:val="28"/>
        </w:rPr>
        <w:t xml:space="preserve">ртутьсодержащих ламп на территории </w:t>
      </w:r>
      <w:r w:rsidR="00F14BD6">
        <w:rPr>
          <w:rStyle w:val="a4"/>
          <w:sz w:val="28"/>
          <w:szCs w:val="28"/>
        </w:rPr>
        <w:t>Панинского</w:t>
      </w:r>
      <w:r w:rsidRPr="00211559">
        <w:rPr>
          <w:rStyle w:val="a4"/>
          <w:sz w:val="28"/>
          <w:szCs w:val="28"/>
        </w:rPr>
        <w:t xml:space="preserve"> сельского поселения</w:t>
      </w:r>
    </w:p>
    <w:p w:rsidR="00211559" w:rsidRPr="00F14BD6" w:rsidRDefault="00211559" w:rsidP="00F14BD6">
      <w:pPr>
        <w:pStyle w:val="a3"/>
        <w:shd w:val="clear" w:color="auto" w:fill="FFFFFF"/>
        <w:jc w:val="center"/>
        <w:rPr>
          <w:b/>
          <w:sz w:val="28"/>
          <w:szCs w:val="28"/>
        </w:rPr>
      </w:pPr>
      <w:r w:rsidRPr="00F14BD6">
        <w:rPr>
          <w:b/>
          <w:sz w:val="28"/>
          <w:szCs w:val="28"/>
        </w:rPr>
        <w:t>1. Общие положения</w:t>
      </w:r>
    </w:p>
    <w:p w:rsidR="00211559" w:rsidRPr="00211559" w:rsidRDefault="00211559" w:rsidP="00F14BD6">
      <w:pPr>
        <w:pStyle w:val="a3"/>
        <w:shd w:val="clear" w:color="auto" w:fill="FFFFFF"/>
        <w:ind w:firstLine="708"/>
        <w:rPr>
          <w:sz w:val="28"/>
          <w:szCs w:val="28"/>
        </w:rPr>
      </w:pPr>
      <w:r w:rsidRPr="00211559">
        <w:rPr>
          <w:sz w:val="28"/>
          <w:szCs w:val="28"/>
        </w:rPr>
        <w:t xml:space="preserve">1.1. Порядок сбора отработанных ртутьсодержащих ламп на территории </w:t>
      </w:r>
      <w:r w:rsidR="00F14BD6">
        <w:rPr>
          <w:sz w:val="28"/>
          <w:szCs w:val="28"/>
        </w:rPr>
        <w:t>Панинского</w:t>
      </w:r>
      <w:r w:rsidRPr="00211559">
        <w:rPr>
          <w:sz w:val="28"/>
          <w:szCs w:val="28"/>
        </w:rPr>
        <w:t xml:space="preserve"> сельского поселени</w:t>
      </w:r>
      <w:proofErr w:type="gramStart"/>
      <w:r w:rsidRPr="00211559">
        <w:rPr>
          <w:sz w:val="28"/>
          <w:szCs w:val="28"/>
        </w:rPr>
        <w:t>я(</w:t>
      </w:r>
      <w:proofErr w:type="gramEnd"/>
      <w:r w:rsidRPr="00211559">
        <w:rPr>
          <w:sz w:val="28"/>
          <w:szCs w:val="28"/>
        </w:rPr>
        <w:t>далее - Порядок) разработан в целях:</w:t>
      </w:r>
      <w:r w:rsidRPr="00211559">
        <w:rPr>
          <w:sz w:val="28"/>
          <w:szCs w:val="28"/>
        </w:rPr>
        <w:br/>
      </w:r>
      <w:r w:rsidR="00F14BD6">
        <w:rPr>
          <w:sz w:val="28"/>
          <w:szCs w:val="28"/>
        </w:rPr>
        <w:t xml:space="preserve">          </w:t>
      </w:r>
      <w:r w:rsidRPr="00211559">
        <w:rPr>
          <w:sz w:val="28"/>
          <w:szCs w:val="28"/>
        </w:rPr>
        <w:t xml:space="preserve">обеспечения экологического и санитарно-эпидемиологического благополучия населения </w:t>
      </w:r>
      <w:r w:rsidR="00F14BD6">
        <w:rPr>
          <w:sz w:val="28"/>
          <w:szCs w:val="28"/>
        </w:rPr>
        <w:t>Панинского</w:t>
      </w:r>
      <w:r w:rsidRPr="00211559">
        <w:rPr>
          <w:sz w:val="28"/>
          <w:szCs w:val="28"/>
        </w:rPr>
        <w:t xml:space="preserve"> сельского поселения, предотвращения вредного воздействия отработанных ртутьсодержащих ламп на здоровье человека, животных, растения и окружающую среду;</w:t>
      </w:r>
      <w:r w:rsidRPr="00211559">
        <w:rPr>
          <w:sz w:val="28"/>
          <w:szCs w:val="28"/>
        </w:rPr>
        <w:br/>
      </w:r>
      <w:r w:rsidR="00F14BD6">
        <w:rPr>
          <w:sz w:val="28"/>
          <w:szCs w:val="28"/>
        </w:rPr>
        <w:t xml:space="preserve">          </w:t>
      </w:r>
      <w:r w:rsidRPr="00211559">
        <w:rPr>
          <w:sz w:val="28"/>
          <w:szCs w:val="28"/>
        </w:rPr>
        <w:t xml:space="preserve">совершенствования и систематизации деятельности по сбору отработанных ртутьсодержащих ламп хозяйствующими субъектами, осуществляющими свою деятельность на территории </w:t>
      </w:r>
      <w:r w:rsidR="00F14BD6">
        <w:rPr>
          <w:sz w:val="28"/>
          <w:szCs w:val="28"/>
        </w:rPr>
        <w:t>Панинского</w:t>
      </w:r>
      <w:r w:rsidRPr="00211559">
        <w:rPr>
          <w:sz w:val="28"/>
          <w:szCs w:val="28"/>
        </w:rPr>
        <w:t xml:space="preserve"> сельского поселения.</w:t>
      </w:r>
      <w:r w:rsidRPr="00211559">
        <w:rPr>
          <w:sz w:val="28"/>
          <w:szCs w:val="28"/>
        </w:rPr>
        <w:br/>
      </w:r>
      <w:r w:rsidR="00F14BD6">
        <w:rPr>
          <w:sz w:val="28"/>
          <w:szCs w:val="28"/>
        </w:rPr>
        <w:t xml:space="preserve">          </w:t>
      </w:r>
      <w:r w:rsidRPr="00211559">
        <w:rPr>
          <w:sz w:val="28"/>
          <w:szCs w:val="28"/>
        </w:rPr>
        <w:t xml:space="preserve">1.2. </w:t>
      </w:r>
      <w:proofErr w:type="gramStart"/>
      <w:r w:rsidRPr="00211559">
        <w:rPr>
          <w:sz w:val="28"/>
          <w:szCs w:val="28"/>
        </w:rPr>
        <w:t xml:space="preserve">Настоящий Порядок регламентирует сбор отработанных ртутьсодержащих ламп на территории </w:t>
      </w:r>
      <w:r w:rsidR="00F14BD6">
        <w:rPr>
          <w:sz w:val="28"/>
          <w:szCs w:val="28"/>
        </w:rPr>
        <w:t>Панинского</w:t>
      </w:r>
      <w:r w:rsidRPr="00211559">
        <w:rPr>
          <w:sz w:val="28"/>
          <w:szCs w:val="28"/>
        </w:rPr>
        <w:t xml:space="preserve"> сельского поселения и обязателен для юридических лиц (независимо от организационно-правовой формы) и индивидуальных предпринимателей, в том числе осуществляющих управление многоквартирными домами на основании заключенного договора или заключивших с собственниками помещений многоквартирного дома договоры на оказание услуг по содержанию и ремонту общего имущества в таком доме, а также физических лиц.</w:t>
      </w:r>
      <w:r w:rsidRPr="00211559">
        <w:rPr>
          <w:sz w:val="28"/>
          <w:szCs w:val="28"/>
        </w:rPr>
        <w:br/>
      </w:r>
      <w:r w:rsidR="00F14BD6">
        <w:rPr>
          <w:sz w:val="28"/>
          <w:szCs w:val="28"/>
        </w:rPr>
        <w:t xml:space="preserve">          </w:t>
      </w:r>
      <w:r w:rsidRPr="00211559">
        <w:rPr>
          <w:sz w:val="28"/>
          <w:szCs w:val="28"/>
        </w:rPr>
        <w:t>1.3</w:t>
      </w:r>
      <w:proofErr w:type="gramEnd"/>
      <w:r w:rsidRPr="00211559">
        <w:rPr>
          <w:sz w:val="28"/>
          <w:szCs w:val="28"/>
        </w:rPr>
        <w:t>. В целях настоящего Порядка используются следующие термины и определения:</w:t>
      </w:r>
      <w:r w:rsidRPr="00211559">
        <w:rPr>
          <w:sz w:val="28"/>
          <w:szCs w:val="28"/>
        </w:rPr>
        <w:br/>
      </w:r>
      <w:r w:rsidR="00F14BD6">
        <w:rPr>
          <w:sz w:val="28"/>
          <w:szCs w:val="28"/>
        </w:rPr>
        <w:t xml:space="preserve">          </w:t>
      </w:r>
      <w:r w:rsidRPr="00F14BD6">
        <w:rPr>
          <w:b/>
          <w:sz w:val="28"/>
          <w:szCs w:val="28"/>
        </w:rPr>
        <w:t>отработанные ртутьсодержащие лампы</w:t>
      </w:r>
      <w:r w:rsidRPr="00211559">
        <w:rPr>
          <w:sz w:val="28"/>
          <w:szCs w:val="28"/>
        </w:rPr>
        <w:t xml:space="preserve"> - ртутьсодержащие отходы, представляющие </w:t>
      </w:r>
      <w:proofErr w:type="gramStart"/>
      <w:r w:rsidRPr="00211559">
        <w:rPr>
          <w:sz w:val="28"/>
          <w:szCs w:val="28"/>
        </w:rPr>
        <w:t>собой</w:t>
      </w:r>
      <w:proofErr w:type="gramEnd"/>
      <w:r w:rsidRPr="00211559">
        <w:rPr>
          <w:sz w:val="28"/>
          <w:szCs w:val="28"/>
        </w:rPr>
        <w:t xml:space="preserve"> выведенные из эксплуатации и подлежащие утилизации осветительные устройства и электрические лампы с ртутным заполнением и содержанием ртути не менее 0,01 процента;</w:t>
      </w:r>
      <w:r w:rsidRPr="00211559">
        <w:rPr>
          <w:sz w:val="28"/>
          <w:szCs w:val="28"/>
        </w:rPr>
        <w:br/>
      </w:r>
      <w:r w:rsidR="00F14BD6">
        <w:rPr>
          <w:b/>
          <w:sz w:val="28"/>
          <w:szCs w:val="28"/>
        </w:rPr>
        <w:t xml:space="preserve">          </w:t>
      </w:r>
      <w:r w:rsidRPr="00F14BD6">
        <w:rPr>
          <w:b/>
          <w:sz w:val="28"/>
          <w:szCs w:val="28"/>
        </w:rPr>
        <w:t>накопление отработанных ртутьсодержащих</w:t>
      </w:r>
      <w:r w:rsidRPr="00211559">
        <w:rPr>
          <w:sz w:val="28"/>
          <w:szCs w:val="28"/>
        </w:rPr>
        <w:t xml:space="preserve"> </w:t>
      </w:r>
      <w:r w:rsidRPr="00F14BD6">
        <w:rPr>
          <w:b/>
          <w:sz w:val="28"/>
          <w:szCs w:val="28"/>
        </w:rPr>
        <w:t>ламп</w:t>
      </w:r>
      <w:r w:rsidRPr="00211559">
        <w:rPr>
          <w:sz w:val="28"/>
          <w:szCs w:val="28"/>
        </w:rPr>
        <w:t xml:space="preserve"> - хранение потребителями ртутьсодержащих ламп, за исключением физических лиц, разрешенного в установленном порядке количества отработанных ртутьсодержащих ламп;</w:t>
      </w:r>
      <w:r w:rsidRPr="00211559">
        <w:rPr>
          <w:sz w:val="28"/>
          <w:szCs w:val="28"/>
        </w:rPr>
        <w:br/>
      </w:r>
      <w:r w:rsidR="00F14BD6">
        <w:rPr>
          <w:b/>
          <w:sz w:val="28"/>
          <w:szCs w:val="28"/>
        </w:rPr>
        <w:t xml:space="preserve">          </w:t>
      </w:r>
      <w:proofErr w:type="gramStart"/>
      <w:r w:rsidRPr="00F14BD6">
        <w:rPr>
          <w:b/>
          <w:sz w:val="28"/>
          <w:szCs w:val="28"/>
        </w:rPr>
        <w:t>сбор отработанных ртутьсодержащих ламп</w:t>
      </w:r>
      <w:r w:rsidRPr="00211559">
        <w:rPr>
          <w:sz w:val="28"/>
          <w:szCs w:val="28"/>
        </w:rPr>
        <w:t xml:space="preserve"> - деятельность, связанная с удалением отработанных ртутьсодержащих ламп из мест их образования, накопления;</w:t>
      </w:r>
      <w:r w:rsidRPr="00211559">
        <w:rPr>
          <w:sz w:val="28"/>
          <w:szCs w:val="28"/>
        </w:rPr>
        <w:br/>
      </w:r>
      <w:r w:rsidR="00F14BD6">
        <w:rPr>
          <w:b/>
          <w:sz w:val="28"/>
          <w:szCs w:val="28"/>
        </w:rPr>
        <w:t xml:space="preserve">          </w:t>
      </w:r>
      <w:r w:rsidRPr="00F14BD6">
        <w:rPr>
          <w:b/>
          <w:sz w:val="28"/>
          <w:szCs w:val="28"/>
        </w:rPr>
        <w:t>потребители ртутьсодержащих ламп</w:t>
      </w:r>
      <w:r w:rsidRPr="00211559">
        <w:rPr>
          <w:sz w:val="28"/>
          <w:szCs w:val="28"/>
        </w:rPr>
        <w:t xml:space="preserve"> - юридические лица и индивидуальные предприниматели, не имеющие лицензии на осуществление </w:t>
      </w:r>
      <w:r w:rsidRPr="00211559">
        <w:rPr>
          <w:sz w:val="28"/>
          <w:szCs w:val="28"/>
        </w:rPr>
        <w:lastRenderedPageBreak/>
        <w:t>деятельности по сбору, использованию, обезвреживанию, транспортированию, размещению отходов I - IV классов опасности, а также физические лица, эксплуатирующие осветительные устройства и электрические лампы с ртутным заполнением;</w:t>
      </w:r>
      <w:proofErr w:type="gramEnd"/>
      <w:r w:rsidRPr="00211559">
        <w:rPr>
          <w:sz w:val="28"/>
          <w:szCs w:val="28"/>
        </w:rPr>
        <w:br/>
      </w:r>
      <w:r w:rsidR="0069497B">
        <w:rPr>
          <w:b/>
          <w:sz w:val="28"/>
          <w:szCs w:val="28"/>
        </w:rPr>
        <w:t xml:space="preserve">          </w:t>
      </w:r>
      <w:proofErr w:type="spellStart"/>
      <w:proofErr w:type="gramStart"/>
      <w:r w:rsidRPr="0069497B">
        <w:rPr>
          <w:b/>
          <w:sz w:val="28"/>
          <w:szCs w:val="28"/>
        </w:rPr>
        <w:t>демеркуризация</w:t>
      </w:r>
      <w:proofErr w:type="spellEnd"/>
      <w:r w:rsidRPr="0069497B">
        <w:rPr>
          <w:b/>
          <w:sz w:val="28"/>
          <w:szCs w:val="28"/>
        </w:rPr>
        <w:t xml:space="preserve"> </w:t>
      </w:r>
      <w:r w:rsidRPr="00211559">
        <w:rPr>
          <w:sz w:val="28"/>
          <w:szCs w:val="28"/>
        </w:rPr>
        <w:t>- обезвреживание отходов, заключающееся в извлечении содержащейся в них ртути и (или) ее соединений;</w:t>
      </w:r>
      <w:r w:rsidRPr="00211559">
        <w:rPr>
          <w:sz w:val="28"/>
          <w:szCs w:val="28"/>
        </w:rPr>
        <w:br/>
        <w:t>специализированные организации - юридические лица и индивидуальные предприниматели, осуществляющие сбор, использование, обезвреживание, транспортирование и размещение отработанных ртутьсодержащих ламп, имеющие лицензии на осуществление деятельности по сбору, использованию, обезвреживанию, транспортированию, размещению отходов I - IV классов опасности (в том числе ртутьсодержащие);</w:t>
      </w:r>
      <w:proofErr w:type="gramEnd"/>
      <w:r w:rsidRPr="00211559">
        <w:rPr>
          <w:sz w:val="28"/>
          <w:szCs w:val="28"/>
        </w:rPr>
        <w:br/>
      </w:r>
      <w:r w:rsidR="0069497B">
        <w:rPr>
          <w:b/>
          <w:sz w:val="28"/>
          <w:szCs w:val="28"/>
        </w:rPr>
        <w:t xml:space="preserve">          </w:t>
      </w:r>
      <w:r w:rsidRPr="0069497B">
        <w:rPr>
          <w:b/>
          <w:sz w:val="28"/>
          <w:szCs w:val="28"/>
        </w:rPr>
        <w:t>специальная тара</w:t>
      </w:r>
      <w:r w:rsidRPr="00211559">
        <w:rPr>
          <w:sz w:val="28"/>
          <w:szCs w:val="28"/>
        </w:rPr>
        <w:t xml:space="preserve"> - контейнер, обеспечивающий сохранность поврежденных отработанных ртутьсодержащих ламп при хранении, выполнении погрузо-разгрузочных работ, транспортировании.</w:t>
      </w:r>
    </w:p>
    <w:p w:rsidR="00211559" w:rsidRPr="0069497B" w:rsidRDefault="00211559" w:rsidP="0069497B">
      <w:pPr>
        <w:pStyle w:val="a3"/>
        <w:shd w:val="clear" w:color="auto" w:fill="FFFFFF"/>
        <w:jc w:val="center"/>
        <w:rPr>
          <w:b/>
          <w:sz w:val="28"/>
          <w:szCs w:val="28"/>
        </w:rPr>
      </w:pPr>
      <w:r w:rsidRPr="0069497B">
        <w:rPr>
          <w:b/>
          <w:sz w:val="28"/>
          <w:szCs w:val="28"/>
        </w:rPr>
        <w:t>2. Организация сбора отработанных ртутьсодержащих ламп</w:t>
      </w:r>
    </w:p>
    <w:p w:rsidR="00211559" w:rsidRPr="00211559" w:rsidRDefault="00211559" w:rsidP="0069497B">
      <w:pPr>
        <w:pStyle w:val="a3"/>
        <w:shd w:val="clear" w:color="auto" w:fill="FFFFFF"/>
        <w:ind w:firstLine="708"/>
        <w:rPr>
          <w:sz w:val="28"/>
          <w:szCs w:val="28"/>
        </w:rPr>
      </w:pPr>
      <w:r w:rsidRPr="00211559">
        <w:rPr>
          <w:sz w:val="28"/>
          <w:szCs w:val="28"/>
        </w:rPr>
        <w:t xml:space="preserve">2.1. </w:t>
      </w:r>
      <w:proofErr w:type="gramStart"/>
      <w:r w:rsidRPr="00211559">
        <w:rPr>
          <w:sz w:val="28"/>
          <w:szCs w:val="28"/>
        </w:rPr>
        <w:t>Сбор отработанных ртутьсодержащих ламп производится в соответствии с требованиями Постановления Правительства Российской Федерации от 03.09.2010 N 681 "Об утверждении Правил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 вреда животным, растениям и окружающей среде", межгосударственного стандарта ГОСТ 12.3.031-83 "Система</w:t>
      </w:r>
      <w:proofErr w:type="gramEnd"/>
      <w:r w:rsidRPr="00211559">
        <w:rPr>
          <w:sz w:val="28"/>
          <w:szCs w:val="28"/>
        </w:rPr>
        <w:t xml:space="preserve"> стандартов безопасности труда. Работы </w:t>
      </w:r>
      <w:proofErr w:type="gramStart"/>
      <w:r w:rsidRPr="00211559">
        <w:rPr>
          <w:sz w:val="28"/>
          <w:szCs w:val="28"/>
        </w:rPr>
        <w:t>со</w:t>
      </w:r>
      <w:proofErr w:type="gramEnd"/>
      <w:r w:rsidRPr="00211559">
        <w:rPr>
          <w:sz w:val="28"/>
          <w:szCs w:val="28"/>
        </w:rPr>
        <w:t xml:space="preserve"> ртутью. Требования безопасности", утвержденного постановлением Госстандарта СССР от 10.10.83 N 4833, Санитарных правил при работе </w:t>
      </w:r>
      <w:proofErr w:type="gramStart"/>
      <w:r w:rsidRPr="00211559">
        <w:rPr>
          <w:sz w:val="28"/>
          <w:szCs w:val="28"/>
        </w:rPr>
        <w:t>со</w:t>
      </w:r>
      <w:proofErr w:type="gramEnd"/>
      <w:r w:rsidRPr="00211559">
        <w:rPr>
          <w:sz w:val="28"/>
          <w:szCs w:val="28"/>
        </w:rPr>
        <w:t xml:space="preserve"> ртутью, ее соединениями и приборами с ртутным заполнением, утвержденных Главным государственным санитарным врачом СССР 04.04.88 N 4607-88.</w:t>
      </w:r>
      <w:r w:rsidRPr="00211559">
        <w:rPr>
          <w:sz w:val="28"/>
          <w:szCs w:val="28"/>
        </w:rPr>
        <w:br/>
      </w:r>
      <w:r w:rsidR="0069497B">
        <w:rPr>
          <w:sz w:val="28"/>
          <w:szCs w:val="28"/>
        </w:rPr>
        <w:t xml:space="preserve">          </w:t>
      </w:r>
      <w:r w:rsidRPr="00211559">
        <w:rPr>
          <w:sz w:val="28"/>
          <w:szCs w:val="28"/>
        </w:rPr>
        <w:t>2.2. Потребители ртутьсодержащих ламп (за исключением физических лиц) осуществляют накопление отработанных ртутьсодержащих ламп.</w:t>
      </w:r>
      <w:r w:rsidRPr="00211559">
        <w:rPr>
          <w:sz w:val="28"/>
          <w:szCs w:val="28"/>
        </w:rPr>
        <w:br/>
      </w:r>
      <w:r w:rsidR="0069497B">
        <w:rPr>
          <w:sz w:val="28"/>
          <w:szCs w:val="28"/>
        </w:rPr>
        <w:t xml:space="preserve">          </w:t>
      </w:r>
      <w:r w:rsidRPr="00211559">
        <w:rPr>
          <w:sz w:val="28"/>
          <w:szCs w:val="28"/>
        </w:rPr>
        <w:t>2.3. Накопление отработанных ртутьсодержащих ламп производится отдельно от других видов отходов.</w:t>
      </w:r>
      <w:r w:rsidRPr="00211559">
        <w:rPr>
          <w:sz w:val="28"/>
          <w:szCs w:val="28"/>
        </w:rPr>
        <w:br/>
      </w:r>
      <w:r w:rsidR="0069497B">
        <w:rPr>
          <w:sz w:val="28"/>
          <w:szCs w:val="28"/>
        </w:rPr>
        <w:t xml:space="preserve">          </w:t>
      </w:r>
      <w:r w:rsidRPr="00211559">
        <w:rPr>
          <w:sz w:val="28"/>
          <w:szCs w:val="28"/>
        </w:rPr>
        <w:t xml:space="preserve">2.4. </w:t>
      </w:r>
      <w:proofErr w:type="gramStart"/>
      <w:r w:rsidRPr="00211559">
        <w:rPr>
          <w:sz w:val="28"/>
          <w:szCs w:val="28"/>
        </w:rPr>
        <w:t>Хранение отработанных ртутьсодержащих ламп производится в специально выделенном для этой цели помещении, защищенном от химически агрессивных веществ, атмосферных осадков, поверхностных и грунтовых вод, а также в местах, исключающих возможность загрязнения окружающей среды.</w:t>
      </w:r>
      <w:r w:rsidRPr="00211559">
        <w:rPr>
          <w:sz w:val="28"/>
          <w:szCs w:val="28"/>
        </w:rPr>
        <w:br/>
      </w:r>
      <w:r w:rsidR="0069497B">
        <w:rPr>
          <w:sz w:val="28"/>
          <w:szCs w:val="28"/>
        </w:rPr>
        <w:t xml:space="preserve">          </w:t>
      </w:r>
      <w:r w:rsidRPr="00211559">
        <w:rPr>
          <w:sz w:val="28"/>
          <w:szCs w:val="28"/>
        </w:rPr>
        <w:t>2.5.</w:t>
      </w:r>
      <w:proofErr w:type="gramEnd"/>
      <w:r w:rsidRPr="00211559">
        <w:rPr>
          <w:sz w:val="28"/>
          <w:szCs w:val="28"/>
        </w:rPr>
        <w:t xml:space="preserve"> Помещение для хранения отработанных ртутьсодержащих ламп закрепляется за лицом, ответственным за обращение с отработанными ртутьсодержащими лампами, при обеспечении полной сохранности ламп.</w:t>
      </w:r>
      <w:r w:rsidRPr="00211559">
        <w:rPr>
          <w:sz w:val="28"/>
          <w:szCs w:val="28"/>
        </w:rPr>
        <w:br/>
      </w:r>
      <w:r w:rsidR="0069497B">
        <w:rPr>
          <w:sz w:val="28"/>
          <w:szCs w:val="28"/>
        </w:rPr>
        <w:t xml:space="preserve">          </w:t>
      </w:r>
      <w:r w:rsidRPr="00211559">
        <w:rPr>
          <w:sz w:val="28"/>
          <w:szCs w:val="28"/>
        </w:rPr>
        <w:t xml:space="preserve">2.6. В помещениях, где производится </w:t>
      </w:r>
      <w:proofErr w:type="spellStart"/>
      <w:r w:rsidRPr="00211559">
        <w:rPr>
          <w:sz w:val="28"/>
          <w:szCs w:val="28"/>
        </w:rPr>
        <w:t>демеркуризация</w:t>
      </w:r>
      <w:proofErr w:type="spellEnd"/>
      <w:r w:rsidRPr="00211559">
        <w:rPr>
          <w:sz w:val="28"/>
          <w:szCs w:val="28"/>
        </w:rPr>
        <w:t xml:space="preserve"> отработанных ламп, в которых может создаваться концентрация ртути, превышающая гигиенические нормативы, предусматривается установка автоматических газосигнализаторов на пары ртути. Данные помещения необходимо снабдить </w:t>
      </w:r>
      <w:r w:rsidRPr="00211559">
        <w:rPr>
          <w:sz w:val="28"/>
          <w:szCs w:val="28"/>
        </w:rPr>
        <w:lastRenderedPageBreak/>
        <w:t>средствами индивидуальной защиты органов дыхания, доступными для свободного использования в аварийных ситуациях.</w:t>
      </w:r>
      <w:r w:rsidRPr="00211559">
        <w:rPr>
          <w:sz w:val="28"/>
          <w:szCs w:val="28"/>
        </w:rPr>
        <w:br/>
      </w:r>
      <w:r w:rsidR="0069497B">
        <w:rPr>
          <w:sz w:val="28"/>
          <w:szCs w:val="28"/>
        </w:rPr>
        <w:t xml:space="preserve">          </w:t>
      </w:r>
      <w:r w:rsidRPr="00211559">
        <w:rPr>
          <w:sz w:val="28"/>
          <w:szCs w:val="28"/>
        </w:rPr>
        <w:t>2.7. Допускается хранение отработанных ртутьсодержащих ламп в неповрежденной таре из-под новых ртутьсодержащих ламп или в другой таре, обеспечивающей их сохранность при хранении, погрузо-разгрузочных работах и транспортировании.</w:t>
      </w:r>
      <w:r w:rsidRPr="00211559">
        <w:rPr>
          <w:sz w:val="28"/>
          <w:szCs w:val="28"/>
        </w:rPr>
        <w:br/>
      </w:r>
      <w:r w:rsidR="0069497B">
        <w:rPr>
          <w:sz w:val="28"/>
          <w:szCs w:val="28"/>
        </w:rPr>
        <w:t xml:space="preserve">          </w:t>
      </w:r>
      <w:r w:rsidRPr="00211559">
        <w:rPr>
          <w:sz w:val="28"/>
          <w:szCs w:val="28"/>
        </w:rPr>
        <w:t>2.8. Не допускается совместное хранение поврежденных и неповрежденных ртутьсодержащих ламп.</w:t>
      </w:r>
      <w:r w:rsidRPr="00211559">
        <w:rPr>
          <w:sz w:val="28"/>
          <w:szCs w:val="28"/>
        </w:rPr>
        <w:br/>
      </w:r>
      <w:r w:rsidR="0069497B">
        <w:rPr>
          <w:sz w:val="28"/>
          <w:szCs w:val="28"/>
        </w:rPr>
        <w:t xml:space="preserve">          </w:t>
      </w:r>
      <w:r w:rsidRPr="00211559">
        <w:rPr>
          <w:sz w:val="28"/>
          <w:szCs w:val="28"/>
        </w:rPr>
        <w:t>2.9. Потребители ртутьсодержащих ламп (за исключением физических лиц) для накопления поврежденных отработанных ртутьсодержащих ламп обязаны использовать специальную тару.</w:t>
      </w:r>
      <w:r w:rsidRPr="00211559">
        <w:rPr>
          <w:sz w:val="28"/>
          <w:szCs w:val="28"/>
        </w:rPr>
        <w:br/>
      </w:r>
      <w:r w:rsidR="0069497B">
        <w:rPr>
          <w:sz w:val="28"/>
          <w:szCs w:val="28"/>
        </w:rPr>
        <w:t xml:space="preserve">          </w:t>
      </w:r>
      <w:r w:rsidRPr="00211559">
        <w:rPr>
          <w:sz w:val="28"/>
          <w:szCs w:val="28"/>
        </w:rPr>
        <w:t>2.10. Не допускается самостоятельное обезвреживание, использование, транспортирование и размещение отработанных ртутьсодержащих ламп потребителями отработанных ртутьсодержащих ламп, а также их накопление в местах, являющихся общим имуществом собственников помещений многоквартирного дома.</w:t>
      </w:r>
      <w:r w:rsidRPr="00211559">
        <w:rPr>
          <w:sz w:val="28"/>
          <w:szCs w:val="28"/>
        </w:rPr>
        <w:br/>
      </w:r>
      <w:r w:rsidR="0069497B">
        <w:rPr>
          <w:sz w:val="28"/>
          <w:szCs w:val="28"/>
        </w:rPr>
        <w:t xml:space="preserve">           </w:t>
      </w:r>
      <w:r w:rsidRPr="00211559">
        <w:rPr>
          <w:sz w:val="28"/>
          <w:szCs w:val="28"/>
        </w:rPr>
        <w:t xml:space="preserve">2.11. </w:t>
      </w:r>
      <w:proofErr w:type="gramStart"/>
      <w:r w:rsidRPr="00211559">
        <w:rPr>
          <w:sz w:val="28"/>
          <w:szCs w:val="28"/>
        </w:rPr>
        <w:t xml:space="preserve">Для осуществления сбора отработанных ламп от физических лиц Администрация </w:t>
      </w:r>
      <w:r w:rsidR="0069497B">
        <w:rPr>
          <w:sz w:val="28"/>
          <w:szCs w:val="28"/>
        </w:rPr>
        <w:t>Панинского</w:t>
      </w:r>
      <w:r w:rsidRPr="00211559">
        <w:rPr>
          <w:sz w:val="28"/>
          <w:szCs w:val="28"/>
        </w:rPr>
        <w:t xml:space="preserve"> сельского поселения совместно с индивидуальными предпринимателями и юридическими лицами, осуществляющими продажу ртутьсодержащих ламп, проводят следующие мероприятия:</w:t>
      </w:r>
      <w:r w:rsidRPr="00211559">
        <w:rPr>
          <w:sz w:val="28"/>
          <w:szCs w:val="28"/>
        </w:rPr>
        <w:br/>
      </w:r>
      <w:r w:rsidR="0069497B">
        <w:rPr>
          <w:sz w:val="28"/>
          <w:szCs w:val="28"/>
        </w:rPr>
        <w:t xml:space="preserve">          </w:t>
      </w:r>
      <w:r w:rsidRPr="00211559">
        <w:rPr>
          <w:sz w:val="28"/>
          <w:szCs w:val="28"/>
        </w:rPr>
        <w:t>в целях правильного выбора планировочного решения по размещению отработанных ртутьсодержащих ламп должна собрать сведения о количестве образующихся отработанных ртутьсодержащих ламп от населения;</w:t>
      </w:r>
      <w:r w:rsidRPr="00211559">
        <w:rPr>
          <w:sz w:val="28"/>
          <w:szCs w:val="28"/>
        </w:rPr>
        <w:br/>
      </w:r>
      <w:r w:rsidR="0069497B">
        <w:rPr>
          <w:sz w:val="28"/>
          <w:szCs w:val="28"/>
        </w:rPr>
        <w:t xml:space="preserve">          </w:t>
      </w:r>
      <w:r w:rsidRPr="00211559">
        <w:rPr>
          <w:sz w:val="28"/>
          <w:szCs w:val="28"/>
        </w:rPr>
        <w:t>определить помещение для накопления отработанных ртутьсодержащих ламп;</w:t>
      </w:r>
      <w:proofErr w:type="gramEnd"/>
      <w:r w:rsidRPr="00211559">
        <w:rPr>
          <w:sz w:val="28"/>
          <w:szCs w:val="28"/>
        </w:rPr>
        <w:br/>
      </w:r>
      <w:r w:rsidR="0069497B">
        <w:rPr>
          <w:sz w:val="28"/>
          <w:szCs w:val="28"/>
        </w:rPr>
        <w:t xml:space="preserve">          </w:t>
      </w:r>
      <w:proofErr w:type="gramStart"/>
      <w:r w:rsidRPr="00211559">
        <w:rPr>
          <w:sz w:val="28"/>
          <w:szCs w:val="28"/>
        </w:rPr>
        <w:t>разработать инструкцию о порядке обращения с ртутьсодержащими отходами;</w:t>
      </w:r>
      <w:r w:rsidRPr="00211559">
        <w:rPr>
          <w:sz w:val="28"/>
          <w:szCs w:val="28"/>
        </w:rPr>
        <w:br/>
      </w:r>
      <w:r w:rsidR="0069497B">
        <w:rPr>
          <w:sz w:val="28"/>
          <w:szCs w:val="28"/>
        </w:rPr>
        <w:t xml:space="preserve">          </w:t>
      </w:r>
      <w:r w:rsidRPr="00211559">
        <w:rPr>
          <w:sz w:val="28"/>
          <w:szCs w:val="28"/>
        </w:rPr>
        <w:t>определить ответственных лиц за обращение с отработанными ртутьсодержащими лампами;</w:t>
      </w:r>
      <w:r w:rsidRPr="00211559">
        <w:rPr>
          <w:sz w:val="28"/>
          <w:szCs w:val="28"/>
        </w:rPr>
        <w:br/>
      </w:r>
      <w:r w:rsidR="0069497B">
        <w:rPr>
          <w:sz w:val="28"/>
          <w:szCs w:val="28"/>
        </w:rPr>
        <w:t xml:space="preserve">          </w:t>
      </w:r>
      <w:r w:rsidRPr="00211559">
        <w:rPr>
          <w:sz w:val="28"/>
          <w:szCs w:val="28"/>
        </w:rPr>
        <w:t>вести журнал учета образования и движения ртутьсодержащих отходов;</w:t>
      </w:r>
      <w:r w:rsidRPr="00211559">
        <w:rPr>
          <w:sz w:val="28"/>
          <w:szCs w:val="28"/>
        </w:rPr>
        <w:br/>
      </w:r>
      <w:r w:rsidR="0069497B">
        <w:rPr>
          <w:sz w:val="28"/>
          <w:szCs w:val="28"/>
        </w:rPr>
        <w:t xml:space="preserve">          </w:t>
      </w:r>
      <w:r w:rsidRPr="00211559">
        <w:rPr>
          <w:sz w:val="28"/>
          <w:szCs w:val="28"/>
        </w:rPr>
        <w:t>заключить договор со специализированной организацией на транспортирование и обезвреживание отработанных ртутьсодержащих ламп;</w:t>
      </w:r>
      <w:r w:rsidRPr="00211559">
        <w:rPr>
          <w:sz w:val="28"/>
          <w:szCs w:val="28"/>
        </w:rPr>
        <w:br/>
        <w:t>для удобства физических лиц на помещении для накопления отработанных ртутьсодержащих ламп разместить вывеску о режиме работы пункта приема отработанных ртутьсодержащих ламп;</w:t>
      </w:r>
      <w:proofErr w:type="gramEnd"/>
      <w:r w:rsidRPr="00211559">
        <w:rPr>
          <w:sz w:val="28"/>
          <w:szCs w:val="28"/>
        </w:rPr>
        <w:br/>
      </w:r>
      <w:r w:rsidR="0069497B">
        <w:rPr>
          <w:sz w:val="28"/>
          <w:szCs w:val="28"/>
        </w:rPr>
        <w:t xml:space="preserve">          </w:t>
      </w:r>
      <w:r w:rsidRPr="00211559">
        <w:rPr>
          <w:sz w:val="28"/>
          <w:szCs w:val="28"/>
        </w:rPr>
        <w:t>проинформировать население о режиме работы пункта приема отработанных ртутьсодержащих ламп.</w:t>
      </w:r>
      <w:r w:rsidRPr="00211559">
        <w:rPr>
          <w:sz w:val="28"/>
          <w:szCs w:val="28"/>
        </w:rPr>
        <w:br/>
      </w:r>
      <w:r w:rsidR="0069497B">
        <w:rPr>
          <w:sz w:val="28"/>
          <w:szCs w:val="28"/>
        </w:rPr>
        <w:t xml:space="preserve">          </w:t>
      </w:r>
      <w:r w:rsidRPr="00211559">
        <w:rPr>
          <w:sz w:val="28"/>
          <w:szCs w:val="28"/>
        </w:rPr>
        <w:t xml:space="preserve">2.12. Специализированные организации </w:t>
      </w:r>
      <w:proofErr w:type="gramStart"/>
      <w:r w:rsidRPr="00211559">
        <w:rPr>
          <w:sz w:val="28"/>
          <w:szCs w:val="28"/>
        </w:rPr>
        <w:t>согласно</w:t>
      </w:r>
      <w:proofErr w:type="gramEnd"/>
      <w:r w:rsidRPr="00211559">
        <w:rPr>
          <w:sz w:val="28"/>
          <w:szCs w:val="28"/>
        </w:rPr>
        <w:t xml:space="preserve"> заключенного договора должны:</w:t>
      </w:r>
      <w:r w:rsidRPr="00211559">
        <w:rPr>
          <w:sz w:val="28"/>
          <w:szCs w:val="28"/>
        </w:rPr>
        <w:br/>
      </w:r>
      <w:r w:rsidR="0069497B">
        <w:rPr>
          <w:sz w:val="28"/>
          <w:szCs w:val="28"/>
        </w:rPr>
        <w:t xml:space="preserve">          </w:t>
      </w:r>
      <w:r w:rsidRPr="00211559">
        <w:rPr>
          <w:sz w:val="28"/>
          <w:szCs w:val="28"/>
        </w:rPr>
        <w:t>организовать пункты приема отработанных ртутьсодержащих ламп от физических лиц, проживающих в индивидуальном жилищном фонде;</w:t>
      </w:r>
      <w:r w:rsidRPr="00211559">
        <w:rPr>
          <w:sz w:val="28"/>
          <w:szCs w:val="28"/>
        </w:rPr>
        <w:br/>
      </w:r>
      <w:r w:rsidR="0069497B">
        <w:rPr>
          <w:sz w:val="28"/>
          <w:szCs w:val="28"/>
        </w:rPr>
        <w:t xml:space="preserve">          </w:t>
      </w:r>
      <w:r w:rsidRPr="00211559">
        <w:rPr>
          <w:sz w:val="28"/>
          <w:szCs w:val="28"/>
        </w:rPr>
        <w:t>проинформировать население о режиме работы пункта приема отработанных ртутьсодержащих ламп.</w:t>
      </w:r>
      <w:r w:rsidRPr="00211559">
        <w:rPr>
          <w:sz w:val="28"/>
          <w:szCs w:val="28"/>
        </w:rPr>
        <w:br/>
      </w:r>
      <w:r w:rsidR="0069497B">
        <w:rPr>
          <w:sz w:val="28"/>
          <w:szCs w:val="28"/>
        </w:rPr>
        <w:t xml:space="preserve">          </w:t>
      </w:r>
      <w:r w:rsidRPr="00211559">
        <w:rPr>
          <w:sz w:val="28"/>
          <w:szCs w:val="28"/>
        </w:rPr>
        <w:t xml:space="preserve">2.13. Обезвреживание отработанных ртутьсодержащих ламп </w:t>
      </w:r>
      <w:r w:rsidRPr="00211559">
        <w:rPr>
          <w:sz w:val="28"/>
          <w:szCs w:val="28"/>
        </w:rPr>
        <w:lastRenderedPageBreak/>
        <w:t>осуществляется специализированными организациями, осуществляющими их переработку методами, обеспечивающими выполнение санитарно-гигиенических, экологических и иных требований.</w:t>
      </w:r>
      <w:r w:rsidRPr="00211559">
        <w:rPr>
          <w:sz w:val="28"/>
          <w:szCs w:val="28"/>
        </w:rPr>
        <w:br/>
      </w:r>
      <w:r w:rsidR="0069497B">
        <w:rPr>
          <w:sz w:val="28"/>
          <w:szCs w:val="28"/>
        </w:rPr>
        <w:t xml:space="preserve">          </w:t>
      </w:r>
      <w:r w:rsidRPr="00211559">
        <w:rPr>
          <w:sz w:val="28"/>
          <w:szCs w:val="28"/>
        </w:rPr>
        <w:t xml:space="preserve">Обезвреживание ртутного загрязнения может быть выполнено потребителями отработанных ртутьсодержащих ламп (за исключением физических лиц) самостоятельно с помощью </w:t>
      </w:r>
      <w:proofErr w:type="spellStart"/>
      <w:r w:rsidRPr="00211559">
        <w:rPr>
          <w:sz w:val="28"/>
          <w:szCs w:val="28"/>
        </w:rPr>
        <w:t>демеркуризационного</w:t>
      </w:r>
      <w:proofErr w:type="spellEnd"/>
      <w:r w:rsidRPr="00211559">
        <w:rPr>
          <w:sz w:val="28"/>
          <w:szCs w:val="28"/>
        </w:rPr>
        <w:t xml:space="preserve"> комплекта, включающего в себя необходимые препараты (вещества) и материалы для очистки помещений от локальных ртутных загрязнений, не требующего специальных мер безопасности при использовании.</w:t>
      </w:r>
      <w:r w:rsidRPr="00211559">
        <w:rPr>
          <w:sz w:val="28"/>
          <w:szCs w:val="28"/>
        </w:rPr>
        <w:br/>
      </w:r>
      <w:r w:rsidR="0069497B">
        <w:rPr>
          <w:sz w:val="28"/>
          <w:szCs w:val="28"/>
        </w:rPr>
        <w:t xml:space="preserve">           </w:t>
      </w:r>
      <w:r w:rsidRPr="00211559">
        <w:rPr>
          <w:sz w:val="28"/>
          <w:szCs w:val="28"/>
        </w:rPr>
        <w:t>2.14. При накоплении и сборе отработанных ртутьсодержащих ламп запрещается:</w:t>
      </w:r>
      <w:r w:rsidRPr="00211559">
        <w:rPr>
          <w:sz w:val="28"/>
          <w:szCs w:val="28"/>
        </w:rPr>
        <w:br/>
      </w:r>
      <w:r w:rsidR="0069497B">
        <w:rPr>
          <w:sz w:val="28"/>
          <w:szCs w:val="28"/>
        </w:rPr>
        <w:t xml:space="preserve">          </w:t>
      </w:r>
      <w:r w:rsidRPr="00211559">
        <w:rPr>
          <w:sz w:val="28"/>
          <w:szCs w:val="28"/>
        </w:rPr>
        <w:t>выбрасывать ртутьсодержащие лампы в мусорные контейнеры, сливать ртуть в канализацию, закапывать в землю, сжигать загрязненную ртутью тару;</w:t>
      </w:r>
      <w:r w:rsidRPr="00211559">
        <w:rPr>
          <w:sz w:val="28"/>
          <w:szCs w:val="28"/>
        </w:rPr>
        <w:br/>
      </w:r>
      <w:r w:rsidR="0069497B">
        <w:rPr>
          <w:sz w:val="28"/>
          <w:szCs w:val="28"/>
        </w:rPr>
        <w:t xml:space="preserve">          </w:t>
      </w:r>
      <w:r w:rsidRPr="00211559">
        <w:rPr>
          <w:sz w:val="28"/>
          <w:szCs w:val="28"/>
        </w:rPr>
        <w:t>хранить лампы вблизи нагревательных или отопительных приборов;</w:t>
      </w:r>
      <w:r w:rsidRPr="00211559">
        <w:rPr>
          <w:sz w:val="28"/>
          <w:szCs w:val="28"/>
        </w:rPr>
        <w:br/>
        <w:t>самостоятельно вскрывать корпуса неисправных ртутных ламп с целью извлечения ртути;</w:t>
      </w:r>
      <w:r w:rsidRPr="00211559">
        <w:rPr>
          <w:sz w:val="28"/>
          <w:szCs w:val="28"/>
        </w:rPr>
        <w:br/>
      </w:r>
      <w:r w:rsidR="0069497B">
        <w:rPr>
          <w:sz w:val="28"/>
          <w:szCs w:val="28"/>
        </w:rPr>
        <w:t xml:space="preserve">          </w:t>
      </w:r>
      <w:r w:rsidRPr="00211559">
        <w:rPr>
          <w:sz w:val="28"/>
          <w:szCs w:val="28"/>
        </w:rPr>
        <w:t>привлекать для работ с отработанными ртутьсодержащими лампами лиц, не прошедших предварительный медицинский осмотр и предварительный инструктаж, и лиц, не достигших 18-летнего возраста.</w:t>
      </w:r>
      <w:r w:rsidRPr="00211559">
        <w:rPr>
          <w:sz w:val="28"/>
          <w:szCs w:val="28"/>
        </w:rPr>
        <w:br/>
      </w:r>
      <w:r w:rsidR="0069497B">
        <w:rPr>
          <w:sz w:val="28"/>
          <w:szCs w:val="28"/>
        </w:rPr>
        <w:t xml:space="preserve">          </w:t>
      </w:r>
      <w:r w:rsidRPr="00211559">
        <w:rPr>
          <w:sz w:val="28"/>
          <w:szCs w:val="28"/>
        </w:rPr>
        <w:t>2.15. Транспортирование отработанных ртутьсодержащих ламп на объекты размещения твердых бытовых отходов запрещается.</w:t>
      </w:r>
      <w:r w:rsidRPr="00211559">
        <w:rPr>
          <w:sz w:val="28"/>
          <w:szCs w:val="28"/>
        </w:rPr>
        <w:br/>
      </w:r>
      <w:r w:rsidR="0069497B">
        <w:rPr>
          <w:sz w:val="28"/>
          <w:szCs w:val="28"/>
        </w:rPr>
        <w:t xml:space="preserve">          </w:t>
      </w:r>
      <w:r w:rsidRPr="00211559">
        <w:rPr>
          <w:sz w:val="28"/>
          <w:szCs w:val="28"/>
        </w:rPr>
        <w:t>2.16. Обязательными документами при обращении с ртутьсодержащими лампами являются:</w:t>
      </w:r>
      <w:r w:rsidRPr="00211559">
        <w:rPr>
          <w:sz w:val="28"/>
          <w:szCs w:val="28"/>
        </w:rPr>
        <w:br/>
      </w:r>
      <w:r w:rsidR="0069497B">
        <w:rPr>
          <w:sz w:val="28"/>
          <w:szCs w:val="28"/>
        </w:rPr>
        <w:t xml:space="preserve">          </w:t>
      </w:r>
      <w:r w:rsidRPr="00211559">
        <w:rPr>
          <w:sz w:val="28"/>
          <w:szCs w:val="28"/>
        </w:rPr>
        <w:t xml:space="preserve">инструкции о порядке обращения </w:t>
      </w:r>
      <w:proofErr w:type="gramStart"/>
      <w:r w:rsidRPr="00211559">
        <w:rPr>
          <w:sz w:val="28"/>
          <w:szCs w:val="28"/>
        </w:rPr>
        <w:t>со</w:t>
      </w:r>
      <w:proofErr w:type="gramEnd"/>
      <w:r w:rsidRPr="00211559">
        <w:rPr>
          <w:sz w:val="28"/>
          <w:szCs w:val="28"/>
        </w:rPr>
        <w:t xml:space="preserve"> ртутьсодержащими отходами на территории </w:t>
      </w:r>
      <w:r w:rsidR="0069497B">
        <w:rPr>
          <w:sz w:val="28"/>
          <w:szCs w:val="28"/>
        </w:rPr>
        <w:t>поселения</w:t>
      </w:r>
      <w:r w:rsidRPr="00211559">
        <w:rPr>
          <w:sz w:val="28"/>
          <w:szCs w:val="28"/>
        </w:rPr>
        <w:t>;</w:t>
      </w:r>
      <w:r w:rsidRPr="00211559">
        <w:rPr>
          <w:sz w:val="28"/>
          <w:szCs w:val="28"/>
        </w:rPr>
        <w:br/>
      </w:r>
      <w:r w:rsidR="0069497B">
        <w:rPr>
          <w:sz w:val="28"/>
          <w:szCs w:val="28"/>
        </w:rPr>
        <w:t xml:space="preserve">          </w:t>
      </w:r>
      <w:r w:rsidRPr="00211559">
        <w:rPr>
          <w:sz w:val="28"/>
          <w:szCs w:val="28"/>
        </w:rPr>
        <w:t>приказ руководителя о назначении лица, ответственного по обращению с отработанными ртутьсодержащими лампами;</w:t>
      </w:r>
      <w:r w:rsidRPr="00211559">
        <w:rPr>
          <w:sz w:val="28"/>
          <w:szCs w:val="28"/>
        </w:rPr>
        <w:br/>
      </w:r>
      <w:r w:rsidR="0069497B">
        <w:rPr>
          <w:sz w:val="28"/>
          <w:szCs w:val="28"/>
        </w:rPr>
        <w:t xml:space="preserve">          </w:t>
      </w:r>
      <w:r w:rsidRPr="00211559">
        <w:rPr>
          <w:sz w:val="28"/>
          <w:szCs w:val="28"/>
        </w:rPr>
        <w:t>журнал учета образования и движения отработанных ртутьсодержащих ламп;</w:t>
      </w:r>
      <w:r w:rsidRPr="00211559">
        <w:rPr>
          <w:sz w:val="28"/>
          <w:szCs w:val="28"/>
        </w:rPr>
        <w:br/>
      </w:r>
      <w:r w:rsidR="0069497B">
        <w:rPr>
          <w:sz w:val="28"/>
          <w:szCs w:val="28"/>
        </w:rPr>
        <w:t xml:space="preserve">          </w:t>
      </w:r>
      <w:r w:rsidRPr="00211559">
        <w:rPr>
          <w:sz w:val="28"/>
          <w:szCs w:val="28"/>
        </w:rPr>
        <w:t>договор со специализированной организацией на транспортирование и обезвреживание отработанных ртутьсодержащих ламп.</w:t>
      </w:r>
      <w:r w:rsidRPr="00211559">
        <w:rPr>
          <w:sz w:val="28"/>
          <w:szCs w:val="28"/>
        </w:rPr>
        <w:br/>
      </w:r>
      <w:r w:rsidR="0069497B">
        <w:rPr>
          <w:sz w:val="28"/>
          <w:szCs w:val="28"/>
        </w:rPr>
        <w:t xml:space="preserve">          </w:t>
      </w:r>
      <w:r w:rsidRPr="00211559">
        <w:rPr>
          <w:sz w:val="28"/>
          <w:szCs w:val="28"/>
        </w:rPr>
        <w:t xml:space="preserve">2.17. На всех объектах хозяйственной и иной деятельности, осуществляемой юридическими лицами и индивидуальными предпринимателями на территории </w:t>
      </w:r>
      <w:r w:rsidR="0069497B">
        <w:rPr>
          <w:sz w:val="28"/>
          <w:szCs w:val="28"/>
        </w:rPr>
        <w:t>Панинского</w:t>
      </w:r>
      <w:r w:rsidRPr="00211559">
        <w:rPr>
          <w:sz w:val="28"/>
          <w:szCs w:val="28"/>
        </w:rPr>
        <w:t xml:space="preserve"> сельского поселения, проводится учет образования и движения отработанных ртутьсодержащих ламп.</w:t>
      </w:r>
      <w:r w:rsidRPr="00211559">
        <w:rPr>
          <w:sz w:val="28"/>
          <w:szCs w:val="28"/>
        </w:rPr>
        <w:br/>
      </w:r>
      <w:r w:rsidR="0069497B">
        <w:rPr>
          <w:sz w:val="28"/>
          <w:szCs w:val="28"/>
        </w:rPr>
        <w:t xml:space="preserve">          </w:t>
      </w:r>
      <w:r w:rsidRPr="00211559">
        <w:rPr>
          <w:sz w:val="28"/>
          <w:szCs w:val="28"/>
        </w:rPr>
        <w:t>2.18. Отработанные ртутьсодержащие лампы подлежат сдаче специализированной организации на обезвреживание на договорной основе.</w:t>
      </w:r>
      <w:r w:rsidRPr="00211559">
        <w:rPr>
          <w:sz w:val="28"/>
          <w:szCs w:val="28"/>
        </w:rPr>
        <w:br/>
      </w:r>
      <w:r w:rsidR="00FD790B">
        <w:rPr>
          <w:sz w:val="28"/>
          <w:szCs w:val="28"/>
        </w:rPr>
        <w:t xml:space="preserve">          </w:t>
      </w:r>
      <w:r w:rsidRPr="00211559">
        <w:rPr>
          <w:sz w:val="28"/>
          <w:szCs w:val="28"/>
        </w:rPr>
        <w:t>2.19. Специализированная организация при приеме на обезвреживание ртутьсодержащих ламп вместе с потребителем (представителем потребителя) отработанных ртутьсодержащих ламп составляют акт (справку) о сдаче-приемке отработанных ртутьсодержащих ламп.</w:t>
      </w:r>
      <w:r w:rsidRPr="00211559">
        <w:rPr>
          <w:sz w:val="28"/>
          <w:szCs w:val="28"/>
        </w:rPr>
        <w:br/>
      </w:r>
      <w:r w:rsidR="00FD790B">
        <w:rPr>
          <w:sz w:val="28"/>
          <w:szCs w:val="28"/>
        </w:rPr>
        <w:t xml:space="preserve">           </w:t>
      </w:r>
      <w:r w:rsidRPr="00211559">
        <w:rPr>
          <w:sz w:val="28"/>
          <w:szCs w:val="28"/>
        </w:rPr>
        <w:t xml:space="preserve">2.20. Акт (справка) является документом, подтверждающим сдачу-приемку отработанных ртутьсодержащих ламп, выписывается в двух экземплярах, первый из которых находится у юридического лица, </w:t>
      </w:r>
      <w:r w:rsidRPr="00211559">
        <w:rPr>
          <w:sz w:val="28"/>
          <w:szCs w:val="28"/>
        </w:rPr>
        <w:lastRenderedPageBreak/>
        <w:t>индивидуального предпринимателя, сдавшего отработанные ртутьсодержащие лампы, второй - у специализированной организации, принявшей отработанные ртутьсодержащие лампы.</w:t>
      </w:r>
      <w:r w:rsidRPr="00211559">
        <w:rPr>
          <w:sz w:val="28"/>
          <w:szCs w:val="28"/>
        </w:rPr>
        <w:br/>
      </w:r>
      <w:r w:rsidR="00FD790B">
        <w:rPr>
          <w:sz w:val="28"/>
          <w:szCs w:val="28"/>
        </w:rPr>
        <w:t xml:space="preserve">          </w:t>
      </w:r>
      <w:r w:rsidRPr="00211559">
        <w:rPr>
          <w:sz w:val="28"/>
          <w:szCs w:val="28"/>
        </w:rPr>
        <w:t>2.21. Юридические лица, индивидуальные предприниматели, сдавшие отработанные ртутьсодержащие лампы на обезвреживание специализированной организации, должны обеспечить хранение актов (справок) о сдаче-приемке отработанных ртутьсодержащих ламп в течение не менее трех лет с момента составления.</w:t>
      </w:r>
      <w:r w:rsidRPr="00211559">
        <w:rPr>
          <w:sz w:val="28"/>
          <w:szCs w:val="28"/>
        </w:rPr>
        <w:br/>
      </w:r>
      <w:r w:rsidR="00FD790B">
        <w:rPr>
          <w:sz w:val="28"/>
          <w:szCs w:val="28"/>
        </w:rPr>
        <w:t xml:space="preserve">          </w:t>
      </w:r>
      <w:r w:rsidRPr="00211559">
        <w:rPr>
          <w:sz w:val="28"/>
          <w:szCs w:val="28"/>
        </w:rPr>
        <w:t xml:space="preserve">2.22. Юридические лица, индивидуальные предприниматели и специализированные организации по запросу органов местного самоуправления представляют </w:t>
      </w:r>
      <w:r w:rsidR="00FD790B">
        <w:rPr>
          <w:sz w:val="28"/>
          <w:szCs w:val="28"/>
        </w:rPr>
        <w:t>информацию о своей деятельности в сфере обращения с ртутьсодержащими отходами.</w:t>
      </w:r>
    </w:p>
    <w:p w:rsidR="00FD790B" w:rsidRDefault="00FD790B" w:rsidP="00211559">
      <w:pPr>
        <w:pStyle w:val="a3"/>
        <w:shd w:val="clear" w:color="auto" w:fill="FFFFFF"/>
        <w:jc w:val="right"/>
        <w:rPr>
          <w:sz w:val="28"/>
          <w:szCs w:val="28"/>
        </w:rPr>
      </w:pPr>
    </w:p>
    <w:p w:rsidR="00FD790B" w:rsidRDefault="00FD790B" w:rsidP="00211559">
      <w:pPr>
        <w:pStyle w:val="a3"/>
        <w:shd w:val="clear" w:color="auto" w:fill="FFFFFF"/>
        <w:jc w:val="right"/>
        <w:rPr>
          <w:sz w:val="28"/>
          <w:szCs w:val="28"/>
        </w:rPr>
      </w:pPr>
    </w:p>
    <w:p w:rsidR="00FD790B" w:rsidRDefault="00FD790B" w:rsidP="00211559">
      <w:pPr>
        <w:pStyle w:val="a3"/>
        <w:shd w:val="clear" w:color="auto" w:fill="FFFFFF"/>
        <w:jc w:val="right"/>
        <w:rPr>
          <w:sz w:val="28"/>
          <w:szCs w:val="28"/>
        </w:rPr>
      </w:pPr>
    </w:p>
    <w:p w:rsidR="00FD790B" w:rsidRDefault="00FD790B" w:rsidP="00211559">
      <w:pPr>
        <w:pStyle w:val="a3"/>
        <w:shd w:val="clear" w:color="auto" w:fill="FFFFFF"/>
        <w:jc w:val="right"/>
        <w:rPr>
          <w:sz w:val="28"/>
          <w:szCs w:val="28"/>
        </w:rPr>
      </w:pPr>
    </w:p>
    <w:p w:rsidR="00FD790B" w:rsidRDefault="00FD790B" w:rsidP="00211559">
      <w:pPr>
        <w:pStyle w:val="a3"/>
        <w:shd w:val="clear" w:color="auto" w:fill="FFFFFF"/>
        <w:jc w:val="right"/>
        <w:rPr>
          <w:sz w:val="28"/>
          <w:szCs w:val="28"/>
        </w:rPr>
      </w:pPr>
    </w:p>
    <w:p w:rsidR="00FD790B" w:rsidRDefault="00FD790B" w:rsidP="00211559">
      <w:pPr>
        <w:pStyle w:val="a3"/>
        <w:shd w:val="clear" w:color="auto" w:fill="FFFFFF"/>
        <w:jc w:val="right"/>
        <w:rPr>
          <w:sz w:val="28"/>
          <w:szCs w:val="28"/>
        </w:rPr>
      </w:pPr>
    </w:p>
    <w:p w:rsidR="00FD790B" w:rsidRDefault="00FD790B" w:rsidP="00211559">
      <w:pPr>
        <w:pStyle w:val="a3"/>
        <w:shd w:val="clear" w:color="auto" w:fill="FFFFFF"/>
        <w:jc w:val="right"/>
        <w:rPr>
          <w:sz w:val="28"/>
          <w:szCs w:val="28"/>
        </w:rPr>
      </w:pPr>
    </w:p>
    <w:p w:rsidR="00FD790B" w:rsidRDefault="00FD790B" w:rsidP="00211559">
      <w:pPr>
        <w:pStyle w:val="a3"/>
        <w:shd w:val="clear" w:color="auto" w:fill="FFFFFF"/>
        <w:jc w:val="right"/>
        <w:rPr>
          <w:sz w:val="28"/>
          <w:szCs w:val="28"/>
        </w:rPr>
      </w:pPr>
    </w:p>
    <w:p w:rsidR="00FD790B" w:rsidRDefault="00FD790B" w:rsidP="00211559">
      <w:pPr>
        <w:pStyle w:val="a3"/>
        <w:shd w:val="clear" w:color="auto" w:fill="FFFFFF"/>
        <w:jc w:val="right"/>
        <w:rPr>
          <w:sz w:val="28"/>
          <w:szCs w:val="28"/>
        </w:rPr>
      </w:pPr>
    </w:p>
    <w:p w:rsidR="00FD790B" w:rsidRDefault="00FD790B" w:rsidP="00211559">
      <w:pPr>
        <w:pStyle w:val="a3"/>
        <w:shd w:val="clear" w:color="auto" w:fill="FFFFFF"/>
        <w:jc w:val="right"/>
        <w:rPr>
          <w:sz w:val="28"/>
          <w:szCs w:val="28"/>
        </w:rPr>
      </w:pPr>
    </w:p>
    <w:p w:rsidR="00FD790B" w:rsidRDefault="00FD790B" w:rsidP="00211559">
      <w:pPr>
        <w:pStyle w:val="a3"/>
        <w:shd w:val="clear" w:color="auto" w:fill="FFFFFF"/>
        <w:jc w:val="right"/>
        <w:rPr>
          <w:sz w:val="28"/>
          <w:szCs w:val="28"/>
        </w:rPr>
      </w:pPr>
    </w:p>
    <w:p w:rsidR="00FD790B" w:rsidRDefault="00FD790B" w:rsidP="00211559">
      <w:pPr>
        <w:pStyle w:val="a3"/>
        <w:shd w:val="clear" w:color="auto" w:fill="FFFFFF"/>
        <w:jc w:val="right"/>
        <w:rPr>
          <w:sz w:val="28"/>
          <w:szCs w:val="28"/>
        </w:rPr>
      </w:pPr>
    </w:p>
    <w:p w:rsidR="00FD790B" w:rsidRDefault="00FD790B" w:rsidP="00211559">
      <w:pPr>
        <w:pStyle w:val="a3"/>
        <w:shd w:val="clear" w:color="auto" w:fill="FFFFFF"/>
        <w:jc w:val="right"/>
        <w:rPr>
          <w:sz w:val="28"/>
          <w:szCs w:val="28"/>
        </w:rPr>
      </w:pPr>
    </w:p>
    <w:p w:rsidR="00FD790B" w:rsidRDefault="00FD790B" w:rsidP="00211559">
      <w:pPr>
        <w:pStyle w:val="a3"/>
        <w:shd w:val="clear" w:color="auto" w:fill="FFFFFF"/>
        <w:jc w:val="right"/>
        <w:rPr>
          <w:sz w:val="28"/>
          <w:szCs w:val="28"/>
        </w:rPr>
      </w:pPr>
    </w:p>
    <w:p w:rsidR="00FD790B" w:rsidRDefault="00FD790B" w:rsidP="00211559">
      <w:pPr>
        <w:pStyle w:val="a3"/>
        <w:shd w:val="clear" w:color="auto" w:fill="FFFFFF"/>
        <w:jc w:val="right"/>
        <w:rPr>
          <w:sz w:val="28"/>
          <w:szCs w:val="28"/>
        </w:rPr>
      </w:pPr>
    </w:p>
    <w:p w:rsidR="00FD790B" w:rsidRDefault="00FD790B" w:rsidP="00211559">
      <w:pPr>
        <w:pStyle w:val="a3"/>
        <w:shd w:val="clear" w:color="auto" w:fill="FFFFFF"/>
        <w:jc w:val="right"/>
        <w:rPr>
          <w:sz w:val="28"/>
          <w:szCs w:val="28"/>
        </w:rPr>
      </w:pPr>
    </w:p>
    <w:p w:rsidR="00FD790B" w:rsidRDefault="00FD790B" w:rsidP="00211559">
      <w:pPr>
        <w:pStyle w:val="a3"/>
        <w:shd w:val="clear" w:color="auto" w:fill="FFFFFF"/>
        <w:jc w:val="right"/>
        <w:rPr>
          <w:sz w:val="28"/>
          <w:szCs w:val="28"/>
        </w:rPr>
      </w:pPr>
    </w:p>
    <w:p w:rsidR="00FD790B" w:rsidRDefault="00FD790B" w:rsidP="00211559">
      <w:pPr>
        <w:pStyle w:val="a3"/>
        <w:shd w:val="clear" w:color="auto" w:fill="FFFFFF"/>
        <w:jc w:val="right"/>
        <w:rPr>
          <w:sz w:val="28"/>
          <w:szCs w:val="28"/>
        </w:rPr>
      </w:pPr>
    </w:p>
    <w:p w:rsidR="00211559" w:rsidRPr="00211559" w:rsidRDefault="00211559" w:rsidP="00211559">
      <w:pPr>
        <w:pStyle w:val="a3"/>
        <w:shd w:val="clear" w:color="auto" w:fill="FFFFFF"/>
        <w:jc w:val="right"/>
        <w:rPr>
          <w:sz w:val="28"/>
          <w:szCs w:val="28"/>
        </w:rPr>
      </w:pPr>
      <w:r w:rsidRPr="00211559">
        <w:rPr>
          <w:sz w:val="28"/>
          <w:szCs w:val="28"/>
        </w:rPr>
        <w:lastRenderedPageBreak/>
        <w:t>Приложение № 2</w:t>
      </w:r>
      <w:r w:rsidRPr="00211559">
        <w:rPr>
          <w:sz w:val="28"/>
          <w:szCs w:val="28"/>
        </w:rPr>
        <w:br/>
        <w:t>к постановлению администрации</w:t>
      </w:r>
      <w:r w:rsidRPr="00211559">
        <w:rPr>
          <w:sz w:val="28"/>
          <w:szCs w:val="28"/>
        </w:rPr>
        <w:br/>
      </w:r>
      <w:r w:rsidR="00FD790B">
        <w:rPr>
          <w:sz w:val="28"/>
          <w:szCs w:val="28"/>
        </w:rPr>
        <w:t>Панинского сельского поселения</w:t>
      </w:r>
      <w:r w:rsidR="00FD790B">
        <w:rPr>
          <w:sz w:val="28"/>
          <w:szCs w:val="28"/>
        </w:rPr>
        <w:br/>
        <w:t>от 20</w:t>
      </w:r>
      <w:r w:rsidRPr="00211559">
        <w:rPr>
          <w:sz w:val="28"/>
          <w:szCs w:val="28"/>
        </w:rPr>
        <w:t>.</w:t>
      </w:r>
      <w:r w:rsidR="00FD790B">
        <w:rPr>
          <w:sz w:val="28"/>
          <w:szCs w:val="28"/>
        </w:rPr>
        <w:t>11.2015г. № 176</w:t>
      </w:r>
    </w:p>
    <w:p w:rsidR="00211559" w:rsidRPr="00211559" w:rsidRDefault="00211559" w:rsidP="00211559">
      <w:pPr>
        <w:pStyle w:val="a3"/>
        <w:shd w:val="clear" w:color="auto" w:fill="FFFFFF"/>
        <w:jc w:val="center"/>
        <w:rPr>
          <w:sz w:val="28"/>
          <w:szCs w:val="28"/>
        </w:rPr>
      </w:pPr>
      <w:r w:rsidRPr="00211559">
        <w:rPr>
          <w:rStyle w:val="a4"/>
          <w:sz w:val="28"/>
          <w:szCs w:val="28"/>
        </w:rPr>
        <w:t>Инструкция</w:t>
      </w:r>
      <w:r w:rsidRPr="00211559">
        <w:rPr>
          <w:sz w:val="28"/>
          <w:szCs w:val="28"/>
        </w:rPr>
        <w:br/>
      </w:r>
      <w:r w:rsidRPr="00211559">
        <w:rPr>
          <w:rStyle w:val="a4"/>
          <w:sz w:val="28"/>
          <w:szCs w:val="28"/>
        </w:rPr>
        <w:t>о порядке обращения с ртутьсодержащими отходами</w:t>
      </w:r>
      <w:r w:rsidRPr="00211559">
        <w:rPr>
          <w:sz w:val="28"/>
          <w:szCs w:val="28"/>
        </w:rPr>
        <w:br/>
      </w:r>
      <w:r w:rsidRPr="00211559">
        <w:rPr>
          <w:rStyle w:val="a4"/>
          <w:sz w:val="28"/>
          <w:szCs w:val="28"/>
        </w:rPr>
        <w:t xml:space="preserve">на территории </w:t>
      </w:r>
      <w:r w:rsidR="00FD790B">
        <w:rPr>
          <w:rStyle w:val="a4"/>
          <w:sz w:val="28"/>
          <w:szCs w:val="28"/>
        </w:rPr>
        <w:t>Панинского</w:t>
      </w:r>
      <w:r w:rsidRPr="00211559">
        <w:rPr>
          <w:rStyle w:val="a4"/>
          <w:sz w:val="28"/>
          <w:szCs w:val="28"/>
        </w:rPr>
        <w:t xml:space="preserve"> сельского поселения</w:t>
      </w:r>
    </w:p>
    <w:p w:rsidR="00211559" w:rsidRPr="00211559" w:rsidRDefault="00211559" w:rsidP="00211559">
      <w:pPr>
        <w:pStyle w:val="a3"/>
        <w:shd w:val="clear" w:color="auto" w:fill="FFFFFF"/>
        <w:jc w:val="center"/>
        <w:rPr>
          <w:sz w:val="28"/>
          <w:szCs w:val="28"/>
        </w:rPr>
      </w:pPr>
      <w:r w:rsidRPr="00211559">
        <w:rPr>
          <w:rStyle w:val="a4"/>
          <w:sz w:val="28"/>
          <w:szCs w:val="28"/>
        </w:rPr>
        <w:t>I. Обращение с ртутьсодержащими отходами</w:t>
      </w:r>
    </w:p>
    <w:p w:rsidR="00211559" w:rsidRPr="00211559" w:rsidRDefault="00211559" w:rsidP="00FD790B">
      <w:pPr>
        <w:pStyle w:val="a3"/>
        <w:shd w:val="clear" w:color="auto" w:fill="FFFFFF"/>
        <w:ind w:firstLine="708"/>
        <w:rPr>
          <w:sz w:val="28"/>
          <w:szCs w:val="28"/>
        </w:rPr>
      </w:pPr>
      <w:r w:rsidRPr="00211559">
        <w:rPr>
          <w:sz w:val="28"/>
          <w:szCs w:val="28"/>
        </w:rPr>
        <w:t>1.1. Металлическая ртуть, ее соединения, приборы с ртутным наполнением и другие ртутные материалы при неправильном обращении являются источником повышенной опасности в связи с возможностью острых и хронических отравлений парами ртути, а также ртутного загрязнения помещений, территорий, воздуха, почвы, воды.</w:t>
      </w:r>
      <w:r w:rsidRPr="00211559">
        <w:rPr>
          <w:sz w:val="28"/>
          <w:szCs w:val="28"/>
        </w:rPr>
        <w:br/>
      </w:r>
      <w:r w:rsidR="00FD790B">
        <w:rPr>
          <w:sz w:val="28"/>
          <w:szCs w:val="28"/>
        </w:rPr>
        <w:t xml:space="preserve">          </w:t>
      </w:r>
      <w:r w:rsidRPr="00211559">
        <w:rPr>
          <w:sz w:val="28"/>
          <w:szCs w:val="28"/>
        </w:rPr>
        <w:t>Ртуть и ртутные материалы относятся к веществам первого класса опасности, а ряд соединений ртути (сулема, ртуть цианистая) - к сильнодействующим ядовитым веществам.</w:t>
      </w:r>
      <w:r w:rsidRPr="00211559">
        <w:rPr>
          <w:sz w:val="28"/>
          <w:szCs w:val="28"/>
        </w:rPr>
        <w:br/>
      </w:r>
      <w:r w:rsidR="00FD790B">
        <w:rPr>
          <w:sz w:val="28"/>
          <w:szCs w:val="28"/>
        </w:rPr>
        <w:t xml:space="preserve">          </w:t>
      </w:r>
      <w:r w:rsidRPr="00211559">
        <w:rPr>
          <w:sz w:val="28"/>
          <w:szCs w:val="28"/>
        </w:rPr>
        <w:t>Отходы производства и потребления, содержащие в своем составе металлическую ртуть и соли ртути, относятся к первому классу опасности.</w:t>
      </w:r>
      <w:r w:rsidRPr="00211559">
        <w:rPr>
          <w:sz w:val="28"/>
          <w:szCs w:val="28"/>
        </w:rPr>
        <w:br/>
      </w:r>
      <w:r w:rsidR="00FD790B">
        <w:rPr>
          <w:sz w:val="28"/>
          <w:szCs w:val="28"/>
        </w:rPr>
        <w:t xml:space="preserve">          </w:t>
      </w:r>
      <w:r w:rsidRPr="00211559">
        <w:rPr>
          <w:sz w:val="28"/>
          <w:szCs w:val="28"/>
        </w:rPr>
        <w:t>1.2. Ртуть металлическая, ее соединения, приборы с ртутным заполнением подлежат строгому учету с записями о приходе, расходе, перемещении и приходе в негодность в специальном журнале.</w:t>
      </w:r>
      <w:r w:rsidRPr="00211559">
        <w:rPr>
          <w:sz w:val="28"/>
          <w:szCs w:val="28"/>
        </w:rPr>
        <w:br/>
      </w:r>
      <w:r w:rsidR="00FD790B">
        <w:rPr>
          <w:sz w:val="28"/>
          <w:szCs w:val="28"/>
        </w:rPr>
        <w:t xml:space="preserve">           </w:t>
      </w:r>
      <w:r w:rsidRPr="00211559">
        <w:rPr>
          <w:sz w:val="28"/>
          <w:szCs w:val="28"/>
        </w:rPr>
        <w:t>1.3. Накопление ртутьсодержащих отходов без повреждения ртутной системы осуществляется в заводской таре и должно быть сосредоточено в кладовых, закрепленных за ответственным лицом, при обеспечении полной сохранности.</w:t>
      </w:r>
      <w:r w:rsidRPr="00211559">
        <w:rPr>
          <w:sz w:val="28"/>
          <w:szCs w:val="28"/>
        </w:rPr>
        <w:br/>
      </w:r>
      <w:r w:rsidR="00FD790B">
        <w:rPr>
          <w:sz w:val="28"/>
          <w:szCs w:val="28"/>
        </w:rPr>
        <w:t xml:space="preserve">          </w:t>
      </w:r>
      <w:r w:rsidRPr="00211559">
        <w:rPr>
          <w:sz w:val="28"/>
          <w:szCs w:val="28"/>
        </w:rPr>
        <w:t>1.4. Разбитые термометры и другие стеклянные ртутные приборы с поврежденной ртутной системой подлежат накоплению отдельно, каждый в отдельном полиэтиленовом пакете, несколько пакетов укладываются в емкости с плотно закрывающейся крышкой.</w:t>
      </w:r>
      <w:r w:rsidRPr="00211559">
        <w:rPr>
          <w:sz w:val="28"/>
          <w:szCs w:val="28"/>
        </w:rPr>
        <w:br/>
      </w:r>
      <w:r w:rsidR="00FD790B">
        <w:rPr>
          <w:sz w:val="28"/>
          <w:szCs w:val="28"/>
        </w:rPr>
        <w:t xml:space="preserve">          </w:t>
      </w:r>
      <w:r w:rsidRPr="00211559">
        <w:rPr>
          <w:sz w:val="28"/>
          <w:szCs w:val="28"/>
        </w:rPr>
        <w:t>Собранная при случайном разливе или повреждении прибора ртуть, а также мелкие ртутьсодержащие элементы содержатся в толстостенной стеклянной таре с плотно закрытой крышкой.</w:t>
      </w:r>
      <w:r w:rsidRPr="00211559">
        <w:rPr>
          <w:sz w:val="28"/>
          <w:szCs w:val="28"/>
        </w:rPr>
        <w:br/>
      </w:r>
      <w:r w:rsidR="00FD790B">
        <w:rPr>
          <w:sz w:val="28"/>
          <w:szCs w:val="28"/>
        </w:rPr>
        <w:t xml:space="preserve">           </w:t>
      </w:r>
      <w:r w:rsidRPr="00211559">
        <w:rPr>
          <w:sz w:val="28"/>
          <w:szCs w:val="28"/>
        </w:rPr>
        <w:t>1.5. Содержание отходов, указанных в пункте 1.4</w:t>
      </w:r>
      <w:r w:rsidR="00B37D35">
        <w:rPr>
          <w:sz w:val="28"/>
          <w:szCs w:val="28"/>
        </w:rPr>
        <w:t xml:space="preserve"> настоящей инструкции,</w:t>
      </w:r>
      <w:r w:rsidRPr="00211559">
        <w:rPr>
          <w:sz w:val="28"/>
          <w:szCs w:val="28"/>
        </w:rPr>
        <w:t xml:space="preserve"> допускается не более суток.</w:t>
      </w:r>
      <w:r w:rsidRPr="00211559">
        <w:rPr>
          <w:sz w:val="28"/>
          <w:szCs w:val="28"/>
        </w:rPr>
        <w:br/>
      </w:r>
      <w:r w:rsidR="00FD790B">
        <w:rPr>
          <w:sz w:val="28"/>
          <w:szCs w:val="28"/>
        </w:rPr>
        <w:t xml:space="preserve">           </w:t>
      </w:r>
      <w:r w:rsidRPr="00211559">
        <w:rPr>
          <w:sz w:val="28"/>
          <w:szCs w:val="28"/>
        </w:rPr>
        <w:t xml:space="preserve">1.6. При разливе небольшого количества ртути (при разгерметизации медицинского термометра, ртутьсодержащей лампы) необходимые </w:t>
      </w:r>
      <w:proofErr w:type="spellStart"/>
      <w:r w:rsidRPr="00211559">
        <w:rPr>
          <w:sz w:val="28"/>
          <w:szCs w:val="28"/>
        </w:rPr>
        <w:t>демеркуризационные</w:t>
      </w:r>
      <w:proofErr w:type="spellEnd"/>
      <w:r w:rsidRPr="00211559">
        <w:rPr>
          <w:sz w:val="28"/>
          <w:szCs w:val="28"/>
        </w:rPr>
        <w:t xml:space="preserve"> работы осуществляются работниками организаций, физическими лицами (при возникновении ситуации в быту) в соответствии с памяткой для проведения </w:t>
      </w:r>
      <w:proofErr w:type="spellStart"/>
      <w:r w:rsidRPr="00211559">
        <w:rPr>
          <w:sz w:val="28"/>
          <w:szCs w:val="28"/>
        </w:rPr>
        <w:t>демеркуризационных</w:t>
      </w:r>
      <w:proofErr w:type="spellEnd"/>
      <w:r w:rsidRPr="00211559">
        <w:rPr>
          <w:sz w:val="28"/>
          <w:szCs w:val="28"/>
        </w:rPr>
        <w:t xml:space="preserve"> работ.</w:t>
      </w:r>
      <w:r w:rsidRPr="00211559">
        <w:rPr>
          <w:sz w:val="28"/>
          <w:szCs w:val="28"/>
        </w:rPr>
        <w:br/>
      </w:r>
      <w:r w:rsidR="00FD790B">
        <w:rPr>
          <w:sz w:val="28"/>
          <w:szCs w:val="28"/>
        </w:rPr>
        <w:t xml:space="preserve">          </w:t>
      </w:r>
      <w:r w:rsidRPr="00211559">
        <w:rPr>
          <w:sz w:val="28"/>
          <w:szCs w:val="28"/>
        </w:rPr>
        <w:t xml:space="preserve">1.7. </w:t>
      </w:r>
      <w:proofErr w:type="gramStart"/>
      <w:r w:rsidRPr="00211559">
        <w:rPr>
          <w:sz w:val="28"/>
          <w:szCs w:val="28"/>
        </w:rPr>
        <w:t>При обращении с ртутьсодержащими отходами запрещается:</w:t>
      </w:r>
      <w:r w:rsidRPr="00211559">
        <w:rPr>
          <w:sz w:val="28"/>
          <w:szCs w:val="28"/>
        </w:rPr>
        <w:br/>
      </w:r>
      <w:r w:rsidR="00FD790B">
        <w:rPr>
          <w:sz w:val="28"/>
          <w:szCs w:val="28"/>
        </w:rPr>
        <w:t xml:space="preserve">          </w:t>
      </w:r>
      <w:r w:rsidRPr="00211559">
        <w:rPr>
          <w:sz w:val="28"/>
          <w:szCs w:val="28"/>
        </w:rPr>
        <w:t>выбрасывать в мусорные контейнеры, сливать ртуть в канализацию, закапывать в землю, сжигать загрязненную ртутью тару;</w:t>
      </w:r>
      <w:r w:rsidRPr="00211559">
        <w:rPr>
          <w:sz w:val="28"/>
          <w:szCs w:val="28"/>
        </w:rPr>
        <w:br/>
      </w:r>
      <w:r w:rsidR="00FD790B">
        <w:rPr>
          <w:sz w:val="28"/>
          <w:szCs w:val="28"/>
        </w:rPr>
        <w:t xml:space="preserve">          </w:t>
      </w:r>
      <w:r w:rsidRPr="00211559">
        <w:rPr>
          <w:sz w:val="28"/>
          <w:szCs w:val="28"/>
        </w:rPr>
        <w:t>размещать вблизи нагревательных или отопительных приборов;</w:t>
      </w:r>
      <w:r w:rsidRPr="00211559">
        <w:rPr>
          <w:sz w:val="28"/>
          <w:szCs w:val="28"/>
        </w:rPr>
        <w:br/>
      </w:r>
      <w:r w:rsidR="00FD790B">
        <w:rPr>
          <w:sz w:val="28"/>
          <w:szCs w:val="28"/>
        </w:rPr>
        <w:t xml:space="preserve">          </w:t>
      </w:r>
      <w:r w:rsidRPr="00211559">
        <w:rPr>
          <w:sz w:val="28"/>
          <w:szCs w:val="28"/>
        </w:rPr>
        <w:t xml:space="preserve">самостоятельно вскрывать корпуса неисправных ртутных приборов, </w:t>
      </w:r>
      <w:r w:rsidRPr="00211559">
        <w:rPr>
          <w:sz w:val="28"/>
          <w:szCs w:val="28"/>
        </w:rPr>
        <w:lastRenderedPageBreak/>
        <w:t>дополнительно разламывать поврежденные стеклянные ртутные приборы с целью извлечения ртути;</w:t>
      </w:r>
      <w:r w:rsidRPr="00211559">
        <w:rPr>
          <w:sz w:val="28"/>
          <w:szCs w:val="28"/>
        </w:rPr>
        <w:br/>
      </w:r>
      <w:r w:rsidR="00FD790B">
        <w:rPr>
          <w:sz w:val="28"/>
          <w:szCs w:val="28"/>
        </w:rPr>
        <w:t xml:space="preserve">         </w:t>
      </w:r>
      <w:r w:rsidRPr="00211559">
        <w:rPr>
          <w:sz w:val="28"/>
          <w:szCs w:val="28"/>
        </w:rPr>
        <w:t>привлекать для работ с ртутью лиц, не прошедших предварительный инструктаж, и лиц моложе 18 лет.</w:t>
      </w:r>
      <w:proofErr w:type="gramEnd"/>
    </w:p>
    <w:p w:rsidR="00211559" w:rsidRPr="00211559" w:rsidRDefault="00211559" w:rsidP="00211559">
      <w:pPr>
        <w:pStyle w:val="a3"/>
        <w:shd w:val="clear" w:color="auto" w:fill="FFFFFF"/>
        <w:jc w:val="center"/>
        <w:rPr>
          <w:sz w:val="28"/>
          <w:szCs w:val="28"/>
        </w:rPr>
      </w:pPr>
      <w:r w:rsidRPr="00211559">
        <w:rPr>
          <w:rStyle w:val="a4"/>
          <w:sz w:val="28"/>
          <w:szCs w:val="28"/>
        </w:rPr>
        <w:t xml:space="preserve">II. Памятка для проведения </w:t>
      </w:r>
      <w:proofErr w:type="spellStart"/>
      <w:r w:rsidRPr="00211559">
        <w:rPr>
          <w:rStyle w:val="a4"/>
          <w:sz w:val="28"/>
          <w:szCs w:val="28"/>
        </w:rPr>
        <w:t>демеркуризационных</w:t>
      </w:r>
      <w:proofErr w:type="spellEnd"/>
      <w:r w:rsidRPr="00211559">
        <w:rPr>
          <w:rStyle w:val="a4"/>
          <w:sz w:val="28"/>
          <w:szCs w:val="28"/>
        </w:rPr>
        <w:t xml:space="preserve"> работ</w:t>
      </w:r>
    </w:p>
    <w:p w:rsidR="00211559" w:rsidRPr="00211559" w:rsidRDefault="00FD790B" w:rsidP="00211559">
      <w:pPr>
        <w:pStyle w:val="a3"/>
        <w:shd w:val="clear" w:color="auto" w:fill="FFFFFF"/>
        <w:rPr>
          <w:sz w:val="28"/>
          <w:szCs w:val="28"/>
        </w:rPr>
      </w:pPr>
      <w:r>
        <w:rPr>
          <w:sz w:val="28"/>
          <w:szCs w:val="28"/>
        </w:rPr>
        <w:t xml:space="preserve">          </w:t>
      </w:r>
      <w:r w:rsidR="00211559" w:rsidRPr="00211559">
        <w:rPr>
          <w:sz w:val="28"/>
          <w:szCs w:val="28"/>
        </w:rPr>
        <w:t xml:space="preserve">2.1. Лица, выделенные для проведения </w:t>
      </w:r>
      <w:proofErr w:type="spellStart"/>
      <w:r w:rsidR="00211559" w:rsidRPr="00211559">
        <w:rPr>
          <w:sz w:val="28"/>
          <w:szCs w:val="28"/>
        </w:rPr>
        <w:t>демеркуризационных</w:t>
      </w:r>
      <w:proofErr w:type="spellEnd"/>
      <w:r w:rsidR="00211559" w:rsidRPr="00211559">
        <w:rPr>
          <w:sz w:val="28"/>
          <w:szCs w:val="28"/>
        </w:rPr>
        <w:t xml:space="preserve"> работ в организациях, должны пройти специальное обучение, предварительный медицинский осмотр и быть обеспечены средствами индивидуальной защиты органов дыхания (СИЗОД), специальной одеждой, специальной обувью, средствами индивидуальной защиты рук и глаз.</w:t>
      </w:r>
      <w:r w:rsidR="00211559" w:rsidRPr="00211559">
        <w:rPr>
          <w:sz w:val="28"/>
          <w:szCs w:val="28"/>
        </w:rPr>
        <w:br/>
      </w:r>
      <w:r>
        <w:rPr>
          <w:sz w:val="28"/>
          <w:szCs w:val="28"/>
        </w:rPr>
        <w:t xml:space="preserve">          </w:t>
      </w:r>
      <w:r w:rsidR="00211559" w:rsidRPr="00211559">
        <w:rPr>
          <w:sz w:val="28"/>
          <w:szCs w:val="28"/>
        </w:rPr>
        <w:t>2.2. При обнаружении небольшого разлива ртути (не более 1 медицинского термометра) необходимо:</w:t>
      </w:r>
      <w:r w:rsidR="00211559" w:rsidRPr="00211559">
        <w:rPr>
          <w:sz w:val="28"/>
          <w:szCs w:val="28"/>
        </w:rPr>
        <w:br/>
      </w:r>
      <w:r>
        <w:rPr>
          <w:sz w:val="28"/>
          <w:szCs w:val="28"/>
        </w:rPr>
        <w:t xml:space="preserve">          </w:t>
      </w:r>
      <w:r w:rsidR="00211559" w:rsidRPr="00211559">
        <w:rPr>
          <w:sz w:val="28"/>
          <w:szCs w:val="28"/>
        </w:rPr>
        <w:t>2.2.1. Принять меры по предотвращению переноса ртути на обуви, прекратив доступ к месту разлива.</w:t>
      </w:r>
      <w:r w:rsidR="00211559" w:rsidRPr="00211559">
        <w:rPr>
          <w:sz w:val="28"/>
          <w:szCs w:val="28"/>
        </w:rPr>
        <w:br/>
      </w:r>
      <w:r>
        <w:rPr>
          <w:sz w:val="28"/>
          <w:szCs w:val="28"/>
        </w:rPr>
        <w:t xml:space="preserve">          </w:t>
      </w:r>
      <w:r w:rsidR="00211559" w:rsidRPr="00211559">
        <w:rPr>
          <w:sz w:val="28"/>
          <w:szCs w:val="28"/>
        </w:rPr>
        <w:t>2.2.2. Поставить в известность руководителя организации.</w:t>
      </w:r>
      <w:r w:rsidR="00211559" w:rsidRPr="00211559">
        <w:rPr>
          <w:sz w:val="28"/>
          <w:szCs w:val="28"/>
        </w:rPr>
        <w:br/>
      </w:r>
      <w:r>
        <w:rPr>
          <w:sz w:val="28"/>
          <w:szCs w:val="28"/>
        </w:rPr>
        <w:t xml:space="preserve">          </w:t>
      </w:r>
      <w:r w:rsidR="00211559" w:rsidRPr="00211559">
        <w:rPr>
          <w:sz w:val="28"/>
          <w:szCs w:val="28"/>
        </w:rPr>
        <w:t xml:space="preserve">2.2.3. Удалить из помещения персонал, не занятый </w:t>
      </w:r>
      <w:proofErr w:type="spellStart"/>
      <w:r w:rsidR="00211559" w:rsidRPr="00211559">
        <w:rPr>
          <w:sz w:val="28"/>
          <w:szCs w:val="28"/>
        </w:rPr>
        <w:t>демеркуризационными</w:t>
      </w:r>
      <w:proofErr w:type="spellEnd"/>
      <w:r w:rsidR="00211559" w:rsidRPr="00211559">
        <w:rPr>
          <w:sz w:val="28"/>
          <w:szCs w:val="28"/>
        </w:rPr>
        <w:t xml:space="preserve"> работами.</w:t>
      </w:r>
      <w:r w:rsidR="00211559" w:rsidRPr="00211559">
        <w:rPr>
          <w:sz w:val="28"/>
          <w:szCs w:val="28"/>
        </w:rPr>
        <w:br/>
      </w:r>
      <w:r>
        <w:rPr>
          <w:sz w:val="28"/>
          <w:szCs w:val="28"/>
        </w:rPr>
        <w:t xml:space="preserve">          </w:t>
      </w:r>
      <w:r w:rsidR="00211559" w:rsidRPr="00211559">
        <w:rPr>
          <w:sz w:val="28"/>
          <w:szCs w:val="28"/>
        </w:rPr>
        <w:t xml:space="preserve">2.2.4. Собрать ртутные капли подручными приспособлениями. Во избежание втирания ртути в пол и распространения ее по всему помещению собирание капель ртути начинают с периферии загрязненного участка и проводят по направлению к центру. Для сбора ртути </w:t>
      </w:r>
      <w:r>
        <w:rPr>
          <w:sz w:val="28"/>
          <w:szCs w:val="28"/>
        </w:rPr>
        <w:t>необходимо иметь</w:t>
      </w:r>
      <w:r w:rsidR="00211559" w:rsidRPr="00211559">
        <w:rPr>
          <w:sz w:val="28"/>
          <w:szCs w:val="28"/>
        </w:rPr>
        <w:t xml:space="preserve"> эмалированный совок, резиновая груша или хирургический отсос. </w:t>
      </w:r>
      <w:r>
        <w:rPr>
          <w:sz w:val="28"/>
          <w:szCs w:val="28"/>
        </w:rPr>
        <w:t xml:space="preserve">                </w:t>
      </w:r>
      <w:r w:rsidR="00211559" w:rsidRPr="00211559">
        <w:rPr>
          <w:sz w:val="28"/>
          <w:szCs w:val="28"/>
        </w:rPr>
        <w:t>Собранную ртуть перенести в приемник из небьющегося стекла или толстостенной стеклянной посуды, предварительно заполненный подкисленным раствором перманганата калия.</w:t>
      </w:r>
      <w:r w:rsidR="00211559" w:rsidRPr="00211559">
        <w:rPr>
          <w:sz w:val="28"/>
          <w:szCs w:val="28"/>
        </w:rPr>
        <w:br/>
      </w:r>
      <w:r>
        <w:rPr>
          <w:sz w:val="28"/>
          <w:szCs w:val="28"/>
        </w:rPr>
        <w:t xml:space="preserve">          </w:t>
      </w:r>
      <w:r w:rsidR="00211559" w:rsidRPr="00211559">
        <w:rPr>
          <w:sz w:val="28"/>
          <w:szCs w:val="28"/>
        </w:rPr>
        <w:t>2.2.5. Убедиться путем тщательного осмотра в полноте сбора ртути, в том числе учесть наличие щелей в полу.</w:t>
      </w:r>
      <w:r w:rsidR="00211559" w:rsidRPr="00211559">
        <w:rPr>
          <w:sz w:val="28"/>
          <w:szCs w:val="28"/>
        </w:rPr>
        <w:br/>
      </w:r>
      <w:r>
        <w:rPr>
          <w:sz w:val="28"/>
          <w:szCs w:val="28"/>
        </w:rPr>
        <w:t xml:space="preserve">          </w:t>
      </w:r>
      <w:r w:rsidR="00211559" w:rsidRPr="00211559">
        <w:rPr>
          <w:sz w:val="28"/>
          <w:szCs w:val="28"/>
        </w:rPr>
        <w:t xml:space="preserve">2.2.6. Обработать обильно (0,5 - 1,0 л/кв. м) загрязненные места с помощью кисти одним из следующих </w:t>
      </w:r>
      <w:proofErr w:type="spellStart"/>
      <w:r w:rsidR="00211559" w:rsidRPr="00211559">
        <w:rPr>
          <w:sz w:val="28"/>
          <w:szCs w:val="28"/>
        </w:rPr>
        <w:t>демеркуризационных</w:t>
      </w:r>
      <w:proofErr w:type="spellEnd"/>
      <w:r w:rsidR="00211559" w:rsidRPr="00211559">
        <w:rPr>
          <w:sz w:val="28"/>
          <w:szCs w:val="28"/>
        </w:rPr>
        <w:t xml:space="preserve"> растворов: 20% раствором хлорного железа или 10% раствором перманганата калия, подкисленного 5% соляной кислотой.</w:t>
      </w:r>
      <w:r w:rsidR="00211559" w:rsidRPr="00211559">
        <w:rPr>
          <w:sz w:val="28"/>
          <w:szCs w:val="28"/>
        </w:rPr>
        <w:br/>
      </w:r>
      <w:r>
        <w:rPr>
          <w:sz w:val="28"/>
          <w:szCs w:val="28"/>
        </w:rPr>
        <w:t xml:space="preserve">          </w:t>
      </w:r>
      <w:r w:rsidR="00211559" w:rsidRPr="00211559">
        <w:rPr>
          <w:sz w:val="28"/>
          <w:szCs w:val="28"/>
        </w:rPr>
        <w:t xml:space="preserve">2.2.7. Оставить </w:t>
      </w:r>
      <w:proofErr w:type="spellStart"/>
      <w:r w:rsidR="00211559" w:rsidRPr="00211559">
        <w:rPr>
          <w:sz w:val="28"/>
          <w:szCs w:val="28"/>
        </w:rPr>
        <w:t>демеркуризационный</w:t>
      </w:r>
      <w:proofErr w:type="spellEnd"/>
      <w:r w:rsidR="00211559" w:rsidRPr="00211559">
        <w:rPr>
          <w:sz w:val="28"/>
          <w:szCs w:val="28"/>
        </w:rPr>
        <w:t xml:space="preserve"> раствор на загрязненном месте на 4 - 6 часов.</w:t>
      </w:r>
      <w:r w:rsidR="00211559" w:rsidRPr="00211559">
        <w:rPr>
          <w:sz w:val="28"/>
          <w:szCs w:val="28"/>
        </w:rPr>
        <w:br/>
      </w:r>
      <w:r>
        <w:rPr>
          <w:sz w:val="28"/>
          <w:szCs w:val="28"/>
        </w:rPr>
        <w:t xml:space="preserve">          </w:t>
      </w:r>
      <w:r w:rsidR="00211559" w:rsidRPr="00211559">
        <w:rPr>
          <w:sz w:val="28"/>
          <w:szCs w:val="28"/>
        </w:rPr>
        <w:t>2.2.8. Тщательно вымыть загрязненный участок мыльной водой.</w:t>
      </w:r>
      <w:r w:rsidR="00211559" w:rsidRPr="00211559">
        <w:rPr>
          <w:sz w:val="28"/>
          <w:szCs w:val="28"/>
        </w:rPr>
        <w:br/>
      </w:r>
      <w:r>
        <w:rPr>
          <w:sz w:val="28"/>
          <w:szCs w:val="28"/>
        </w:rPr>
        <w:t xml:space="preserve">          </w:t>
      </w:r>
      <w:r w:rsidR="00211559" w:rsidRPr="00211559">
        <w:rPr>
          <w:sz w:val="28"/>
          <w:szCs w:val="28"/>
        </w:rPr>
        <w:t>2.2.9. Проветрить помещение.</w:t>
      </w:r>
      <w:r w:rsidR="00211559" w:rsidRPr="00211559">
        <w:rPr>
          <w:sz w:val="28"/>
          <w:szCs w:val="28"/>
        </w:rPr>
        <w:br/>
      </w:r>
      <w:r>
        <w:rPr>
          <w:sz w:val="28"/>
          <w:szCs w:val="28"/>
        </w:rPr>
        <w:t xml:space="preserve">          </w:t>
      </w:r>
      <w:r w:rsidR="00211559" w:rsidRPr="00211559">
        <w:rPr>
          <w:sz w:val="28"/>
          <w:szCs w:val="28"/>
        </w:rPr>
        <w:t>2.2.10. После каждого этапа работ тщательно мыть руки. Все работы проводятся в резиновых перчатках и респираторе (марлевой повязке).</w:t>
      </w:r>
      <w:r w:rsidR="00211559" w:rsidRPr="00211559">
        <w:rPr>
          <w:sz w:val="28"/>
          <w:szCs w:val="28"/>
        </w:rPr>
        <w:br/>
      </w:r>
      <w:r>
        <w:rPr>
          <w:sz w:val="28"/>
          <w:szCs w:val="28"/>
        </w:rPr>
        <w:t xml:space="preserve">          </w:t>
      </w:r>
      <w:r w:rsidR="00211559" w:rsidRPr="00211559">
        <w:rPr>
          <w:sz w:val="28"/>
          <w:szCs w:val="28"/>
        </w:rPr>
        <w:t>2.2.11. В случае выявления больших разливов ртути (более 1 медицинского термометра), а также попадания ртути в нагревательные приборы, сушильные шкафы, труднодоступные места необходимо:</w:t>
      </w:r>
      <w:r w:rsidR="00211559" w:rsidRPr="00211559">
        <w:rPr>
          <w:sz w:val="28"/>
          <w:szCs w:val="28"/>
        </w:rPr>
        <w:br/>
      </w:r>
      <w:r>
        <w:rPr>
          <w:sz w:val="28"/>
          <w:szCs w:val="28"/>
        </w:rPr>
        <w:t xml:space="preserve">           </w:t>
      </w:r>
      <w:r w:rsidR="00211559" w:rsidRPr="00211559">
        <w:rPr>
          <w:sz w:val="28"/>
          <w:szCs w:val="28"/>
        </w:rPr>
        <w:t xml:space="preserve">выполнить мероприятия, указанные в подпунктах 2.2.1 - 2.2.2 </w:t>
      </w:r>
      <w:r w:rsidR="00B37D35">
        <w:rPr>
          <w:sz w:val="28"/>
          <w:szCs w:val="28"/>
        </w:rPr>
        <w:t>настоящей</w:t>
      </w:r>
      <w:r w:rsidR="00211559" w:rsidRPr="00211559">
        <w:rPr>
          <w:sz w:val="28"/>
          <w:szCs w:val="28"/>
        </w:rPr>
        <w:t xml:space="preserve"> инструкции о порядке обращения со ртутьсодержащими отходами на территории </w:t>
      </w:r>
      <w:r>
        <w:rPr>
          <w:sz w:val="28"/>
          <w:szCs w:val="28"/>
        </w:rPr>
        <w:t>Панинского</w:t>
      </w:r>
      <w:r w:rsidR="00211559" w:rsidRPr="00211559">
        <w:rPr>
          <w:sz w:val="28"/>
          <w:szCs w:val="28"/>
        </w:rPr>
        <w:t xml:space="preserve"> сельского поселения</w:t>
      </w:r>
      <w:proofErr w:type="gramStart"/>
      <w:r w:rsidR="00211559" w:rsidRPr="00211559">
        <w:rPr>
          <w:sz w:val="28"/>
          <w:szCs w:val="28"/>
        </w:rPr>
        <w:t xml:space="preserve"> ;</w:t>
      </w:r>
      <w:proofErr w:type="gramEnd"/>
      <w:r w:rsidR="00211559" w:rsidRPr="00211559">
        <w:rPr>
          <w:sz w:val="28"/>
          <w:szCs w:val="28"/>
        </w:rPr>
        <w:br/>
      </w:r>
      <w:r>
        <w:rPr>
          <w:sz w:val="28"/>
          <w:szCs w:val="28"/>
        </w:rPr>
        <w:t xml:space="preserve">         </w:t>
      </w:r>
      <w:r w:rsidR="00211559" w:rsidRPr="00211559">
        <w:rPr>
          <w:sz w:val="28"/>
          <w:szCs w:val="28"/>
        </w:rPr>
        <w:t>удалить из помещения всех людей, отключить все электроприборы, обеспечить проветривание помещения, закрыть помещение;</w:t>
      </w:r>
      <w:r w:rsidR="00211559" w:rsidRPr="00211559">
        <w:rPr>
          <w:sz w:val="28"/>
          <w:szCs w:val="28"/>
        </w:rPr>
        <w:br/>
      </w:r>
      <w:r>
        <w:rPr>
          <w:sz w:val="28"/>
          <w:szCs w:val="28"/>
        </w:rPr>
        <w:lastRenderedPageBreak/>
        <w:t xml:space="preserve">          </w:t>
      </w:r>
      <w:r w:rsidR="00211559" w:rsidRPr="00211559">
        <w:rPr>
          <w:sz w:val="28"/>
          <w:szCs w:val="28"/>
        </w:rPr>
        <w:t>сообщить о происшествии оперативному дежурному в единую дежурно-диспетчерскую</w:t>
      </w:r>
      <w:proofErr w:type="gramStart"/>
      <w:r w:rsidR="00211559" w:rsidRPr="00211559">
        <w:rPr>
          <w:sz w:val="28"/>
          <w:szCs w:val="28"/>
        </w:rPr>
        <w:t xml:space="preserve"> ;</w:t>
      </w:r>
      <w:proofErr w:type="gramEnd"/>
      <w:r w:rsidR="00211559" w:rsidRPr="00211559">
        <w:rPr>
          <w:sz w:val="28"/>
          <w:szCs w:val="28"/>
        </w:rPr>
        <w:br/>
      </w:r>
      <w:r>
        <w:rPr>
          <w:sz w:val="28"/>
          <w:szCs w:val="28"/>
        </w:rPr>
        <w:t xml:space="preserve">          </w:t>
      </w:r>
      <w:r w:rsidR="00211559" w:rsidRPr="00211559">
        <w:rPr>
          <w:sz w:val="28"/>
          <w:szCs w:val="28"/>
        </w:rPr>
        <w:t>провести аналитические исследования содержания паров ртути в помещении с привлечением аккредитованной лаборатории.</w:t>
      </w:r>
    </w:p>
    <w:p w:rsidR="00211559" w:rsidRPr="00211559" w:rsidRDefault="00211559" w:rsidP="00211559">
      <w:pPr>
        <w:pStyle w:val="a3"/>
        <w:shd w:val="clear" w:color="auto" w:fill="FFFFFF"/>
        <w:jc w:val="center"/>
        <w:rPr>
          <w:sz w:val="28"/>
          <w:szCs w:val="28"/>
        </w:rPr>
      </w:pPr>
      <w:r w:rsidRPr="00211559">
        <w:rPr>
          <w:rStyle w:val="a4"/>
          <w:sz w:val="28"/>
          <w:szCs w:val="28"/>
        </w:rPr>
        <w:t>III. Правила поведения при выявлении</w:t>
      </w:r>
      <w:r w:rsidRPr="00211559">
        <w:rPr>
          <w:sz w:val="28"/>
          <w:szCs w:val="28"/>
        </w:rPr>
        <w:br/>
      </w:r>
      <w:r w:rsidRPr="00211559">
        <w:rPr>
          <w:rStyle w:val="a4"/>
          <w:sz w:val="28"/>
          <w:szCs w:val="28"/>
        </w:rPr>
        <w:t>разбитых ртутьсодержащих ламп</w:t>
      </w:r>
    </w:p>
    <w:p w:rsidR="00211559" w:rsidRPr="00211559" w:rsidRDefault="00211559" w:rsidP="00FD790B">
      <w:pPr>
        <w:pStyle w:val="a3"/>
        <w:shd w:val="clear" w:color="auto" w:fill="FFFFFF"/>
        <w:ind w:firstLine="708"/>
        <w:rPr>
          <w:sz w:val="28"/>
          <w:szCs w:val="28"/>
        </w:rPr>
      </w:pPr>
      <w:r w:rsidRPr="00211559">
        <w:rPr>
          <w:sz w:val="28"/>
          <w:szCs w:val="28"/>
        </w:rPr>
        <w:t>В случае выявления разбитых ртутьсодержащих ламп необходимо:</w:t>
      </w:r>
      <w:r w:rsidRPr="00211559">
        <w:rPr>
          <w:sz w:val="28"/>
          <w:szCs w:val="28"/>
        </w:rPr>
        <w:br/>
      </w:r>
      <w:r w:rsidR="00FD790B">
        <w:rPr>
          <w:sz w:val="28"/>
          <w:szCs w:val="28"/>
        </w:rPr>
        <w:t xml:space="preserve">          </w:t>
      </w:r>
      <w:r w:rsidRPr="00211559">
        <w:rPr>
          <w:sz w:val="28"/>
          <w:szCs w:val="28"/>
        </w:rPr>
        <w:t>3.1. Поставить в известность руководителя предприятия (организации).</w:t>
      </w:r>
      <w:r w:rsidRPr="00211559">
        <w:rPr>
          <w:sz w:val="28"/>
          <w:szCs w:val="28"/>
        </w:rPr>
        <w:br/>
      </w:r>
      <w:r w:rsidR="00FD790B">
        <w:rPr>
          <w:sz w:val="28"/>
          <w:szCs w:val="28"/>
        </w:rPr>
        <w:t xml:space="preserve">          </w:t>
      </w:r>
      <w:r w:rsidRPr="00211559">
        <w:rPr>
          <w:sz w:val="28"/>
          <w:szCs w:val="28"/>
        </w:rPr>
        <w:t xml:space="preserve">3.2. Удалить из помещения персонал, не занятый </w:t>
      </w:r>
      <w:proofErr w:type="spellStart"/>
      <w:r w:rsidRPr="00211559">
        <w:rPr>
          <w:sz w:val="28"/>
          <w:szCs w:val="28"/>
        </w:rPr>
        <w:t>демеркуризационными</w:t>
      </w:r>
      <w:proofErr w:type="spellEnd"/>
      <w:r w:rsidRPr="00211559">
        <w:rPr>
          <w:sz w:val="28"/>
          <w:szCs w:val="28"/>
        </w:rPr>
        <w:t xml:space="preserve"> работами.</w:t>
      </w:r>
      <w:r w:rsidRPr="00211559">
        <w:rPr>
          <w:sz w:val="28"/>
          <w:szCs w:val="28"/>
        </w:rPr>
        <w:br/>
      </w:r>
      <w:r w:rsidR="00FD790B">
        <w:rPr>
          <w:sz w:val="28"/>
          <w:szCs w:val="28"/>
        </w:rPr>
        <w:t xml:space="preserve">          </w:t>
      </w:r>
      <w:r w:rsidRPr="00211559">
        <w:rPr>
          <w:sz w:val="28"/>
          <w:szCs w:val="28"/>
        </w:rPr>
        <w:t xml:space="preserve">3.3. В случае выявления большого количества разбитых ртутьсодержащих ламп сообщить о происшествии оперативному дежурному в </w:t>
      </w:r>
      <w:proofErr w:type="gramStart"/>
      <w:r w:rsidRPr="00211559">
        <w:rPr>
          <w:sz w:val="28"/>
          <w:szCs w:val="28"/>
        </w:rPr>
        <w:t>единую</w:t>
      </w:r>
      <w:proofErr w:type="gramEnd"/>
      <w:r w:rsidRPr="00211559">
        <w:rPr>
          <w:sz w:val="28"/>
          <w:szCs w:val="28"/>
        </w:rPr>
        <w:t xml:space="preserve"> дежурно-ди</w:t>
      </w:r>
      <w:r w:rsidR="00FD790B">
        <w:rPr>
          <w:sz w:val="28"/>
          <w:szCs w:val="28"/>
        </w:rPr>
        <w:t>спетчерскую по телефонам: 2-11-51, 8-915-817-56-65</w:t>
      </w:r>
      <w:r w:rsidRPr="00211559">
        <w:rPr>
          <w:sz w:val="28"/>
          <w:szCs w:val="28"/>
        </w:rPr>
        <w:t>.</w:t>
      </w:r>
      <w:r w:rsidRPr="00211559">
        <w:rPr>
          <w:sz w:val="28"/>
          <w:szCs w:val="28"/>
        </w:rPr>
        <w:br/>
      </w:r>
      <w:r w:rsidR="00FD790B">
        <w:rPr>
          <w:sz w:val="28"/>
          <w:szCs w:val="28"/>
        </w:rPr>
        <w:t xml:space="preserve">          </w:t>
      </w:r>
      <w:r w:rsidRPr="00211559">
        <w:rPr>
          <w:sz w:val="28"/>
          <w:szCs w:val="28"/>
        </w:rPr>
        <w:t>3.4. Собрать осколки ламп подручными приспособлениями.</w:t>
      </w:r>
      <w:r w:rsidRPr="00211559">
        <w:rPr>
          <w:sz w:val="28"/>
          <w:szCs w:val="28"/>
        </w:rPr>
        <w:br/>
      </w:r>
      <w:r w:rsidR="00FD790B">
        <w:rPr>
          <w:sz w:val="28"/>
          <w:szCs w:val="28"/>
        </w:rPr>
        <w:t xml:space="preserve">          </w:t>
      </w:r>
      <w:r w:rsidRPr="00211559">
        <w:rPr>
          <w:sz w:val="28"/>
          <w:szCs w:val="28"/>
        </w:rPr>
        <w:t>3.5. Убедиться путем тщательного осмотра в полноте сбора осколков, в том числе учесть наличие щелей в полу.</w:t>
      </w:r>
      <w:r w:rsidRPr="00211559">
        <w:rPr>
          <w:sz w:val="28"/>
          <w:szCs w:val="28"/>
        </w:rPr>
        <w:br/>
      </w:r>
      <w:r w:rsidR="00FD790B">
        <w:rPr>
          <w:sz w:val="28"/>
          <w:szCs w:val="28"/>
        </w:rPr>
        <w:t xml:space="preserve">          </w:t>
      </w:r>
      <w:r w:rsidRPr="00211559">
        <w:rPr>
          <w:sz w:val="28"/>
          <w:szCs w:val="28"/>
        </w:rPr>
        <w:t xml:space="preserve">3.6. Выполнить мероприятия, указанные в подпунктах 2.2.6 - 2.2.10 </w:t>
      </w:r>
      <w:r w:rsidR="00B37D35">
        <w:rPr>
          <w:sz w:val="28"/>
          <w:szCs w:val="28"/>
        </w:rPr>
        <w:t>настоящей</w:t>
      </w:r>
      <w:r w:rsidRPr="00211559">
        <w:rPr>
          <w:sz w:val="28"/>
          <w:szCs w:val="28"/>
        </w:rPr>
        <w:t xml:space="preserve"> инструкции о порядке обращения с ртутьсодержащими отходами на территории </w:t>
      </w:r>
      <w:r w:rsidR="00FD790B">
        <w:rPr>
          <w:sz w:val="28"/>
          <w:szCs w:val="28"/>
        </w:rPr>
        <w:t>Панинского</w:t>
      </w:r>
      <w:r w:rsidRPr="00211559">
        <w:rPr>
          <w:sz w:val="28"/>
          <w:szCs w:val="28"/>
        </w:rPr>
        <w:t xml:space="preserve"> сельского поселения.</w:t>
      </w:r>
    </w:p>
    <w:p w:rsidR="00211559" w:rsidRPr="00211559" w:rsidRDefault="00211559" w:rsidP="00211559">
      <w:pPr>
        <w:pStyle w:val="a3"/>
        <w:shd w:val="clear" w:color="auto" w:fill="FFFFFF"/>
        <w:jc w:val="center"/>
        <w:rPr>
          <w:sz w:val="28"/>
          <w:szCs w:val="28"/>
        </w:rPr>
      </w:pPr>
      <w:r w:rsidRPr="00211559">
        <w:rPr>
          <w:rStyle w:val="a4"/>
          <w:sz w:val="28"/>
          <w:szCs w:val="28"/>
        </w:rPr>
        <w:t>IV. Признаки отравления парами ртути</w:t>
      </w:r>
    </w:p>
    <w:p w:rsidR="00211559" w:rsidRPr="00211559" w:rsidRDefault="00211559" w:rsidP="00FD790B">
      <w:pPr>
        <w:pStyle w:val="a3"/>
        <w:shd w:val="clear" w:color="auto" w:fill="FFFFFF"/>
        <w:rPr>
          <w:sz w:val="28"/>
          <w:szCs w:val="28"/>
        </w:rPr>
      </w:pPr>
      <w:r w:rsidRPr="00211559">
        <w:rPr>
          <w:sz w:val="28"/>
          <w:szCs w:val="28"/>
        </w:rPr>
        <w:t>Характерными признаками отравления парами ртути являются:</w:t>
      </w:r>
      <w:r w:rsidR="00FD790B">
        <w:rPr>
          <w:sz w:val="28"/>
          <w:szCs w:val="28"/>
        </w:rPr>
        <w:t xml:space="preserve">                                                       </w:t>
      </w:r>
      <w:r w:rsidRPr="00211559">
        <w:rPr>
          <w:sz w:val="28"/>
          <w:szCs w:val="28"/>
        </w:rPr>
        <w:t xml:space="preserve"> </w:t>
      </w:r>
      <w:r w:rsidR="00FD790B">
        <w:rPr>
          <w:sz w:val="28"/>
          <w:szCs w:val="28"/>
        </w:rPr>
        <w:t xml:space="preserve">                    - </w:t>
      </w:r>
      <w:r w:rsidRPr="00211559">
        <w:rPr>
          <w:sz w:val="28"/>
          <w:szCs w:val="28"/>
        </w:rPr>
        <w:t xml:space="preserve">металлический привкус во рту, разрыхление десен, сильное слюнотечение. </w:t>
      </w:r>
      <w:r w:rsidR="00FD790B">
        <w:rPr>
          <w:sz w:val="28"/>
          <w:szCs w:val="28"/>
        </w:rPr>
        <w:t xml:space="preserve">  </w:t>
      </w:r>
      <w:r w:rsidRPr="00211559">
        <w:rPr>
          <w:sz w:val="28"/>
          <w:szCs w:val="28"/>
        </w:rPr>
        <w:t>Впоследствии развиваются язвы на деснах, происходит выпадение зубов, поражение пищеварительного тракта и нервной системы. При незначительных концентрациях ртути наблюдается легкая возбудимость, мелкая дрожь частей тела, ослабление памяти. При остром отравлении нарушается деятельность кишечника, возникает рвота, распухают губы, десны, постепенно наступает упадок сердечной деятельности.</w:t>
      </w:r>
      <w:r w:rsidRPr="00211559">
        <w:rPr>
          <w:sz w:val="28"/>
          <w:szCs w:val="28"/>
        </w:rPr>
        <w:br/>
        <w:t xml:space="preserve">Первая помощь при отравлении парами ртути или попадании внутрь организма солей ртути - полный покой, полоскание рта слабым раствором бертолетовой соли, 5% раствором хлорида цинка, 2% раствором танина, принятие </w:t>
      </w:r>
      <w:proofErr w:type="spellStart"/>
      <w:r w:rsidRPr="00211559">
        <w:rPr>
          <w:sz w:val="28"/>
          <w:szCs w:val="28"/>
        </w:rPr>
        <w:t>цистамина</w:t>
      </w:r>
      <w:proofErr w:type="spellEnd"/>
      <w:r w:rsidRPr="00211559">
        <w:rPr>
          <w:sz w:val="28"/>
          <w:szCs w:val="28"/>
        </w:rPr>
        <w:t xml:space="preserve"> (0,3 г), далее срочная госпитализация пострадавшего.</w:t>
      </w:r>
    </w:p>
    <w:p w:rsidR="00C85F45" w:rsidRDefault="00EE7488"/>
    <w:sectPr w:rsidR="00C85F45" w:rsidSect="00CB1EF6">
      <w:pgSz w:w="11906" w:h="16838"/>
      <w:pgMar w:top="630"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733"/>
    <w:rsid w:val="000E0552"/>
    <w:rsid w:val="00211559"/>
    <w:rsid w:val="00381DA5"/>
    <w:rsid w:val="004321CC"/>
    <w:rsid w:val="0069497B"/>
    <w:rsid w:val="006D4EDA"/>
    <w:rsid w:val="00920733"/>
    <w:rsid w:val="00B37D35"/>
    <w:rsid w:val="00CB1EF6"/>
    <w:rsid w:val="00EE7488"/>
    <w:rsid w:val="00F14BD6"/>
    <w:rsid w:val="00FD79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115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11559"/>
    <w:rPr>
      <w:b/>
      <w:bCs/>
    </w:rPr>
  </w:style>
  <w:style w:type="character" w:customStyle="1" w:styleId="apple-converted-space">
    <w:name w:val="apple-converted-space"/>
    <w:basedOn w:val="a0"/>
    <w:rsid w:val="002115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115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11559"/>
    <w:rPr>
      <w:b/>
      <w:bCs/>
    </w:rPr>
  </w:style>
  <w:style w:type="character" w:customStyle="1" w:styleId="apple-converted-space">
    <w:name w:val="apple-converted-space"/>
    <w:basedOn w:val="a0"/>
    <w:rsid w:val="002115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5029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6DD11D-AEEF-43E4-BC3B-1078D56F4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9</Pages>
  <Words>3035</Words>
  <Characters>17300</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2015-12-04T12:39:00Z</cp:lastPrinted>
  <dcterms:created xsi:type="dcterms:W3CDTF">2015-11-27T07:56:00Z</dcterms:created>
  <dcterms:modified xsi:type="dcterms:W3CDTF">2015-12-04T12:40:00Z</dcterms:modified>
</cp:coreProperties>
</file>