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6B2DF9" w:rsidRPr="004603CE" w:rsidRDefault="006B2DF9" w:rsidP="006B2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B2DF9" w:rsidRPr="004603CE" w:rsidRDefault="006B2DF9" w:rsidP="006B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Default="006B2DF9" w:rsidP="006B2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12.01.2021 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3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2DF9" w:rsidRPr="004603CE" w:rsidRDefault="006B2DF9" w:rsidP="006B2D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DF9" w:rsidRPr="00A238FD" w:rsidRDefault="006B2DF9" w:rsidP="006B2D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8FD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</w:t>
      </w:r>
      <w:proofErr w:type="spellStart"/>
      <w:r w:rsidRPr="00A238FD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A238F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</w:t>
      </w:r>
      <w:r w:rsidRPr="00A238FD">
        <w:rPr>
          <w:rFonts w:ascii="Times New Roman" w:hAnsi="Times New Roman" w:cs="Times New Roman"/>
          <w:b/>
          <w:bCs/>
          <w:sz w:val="28"/>
          <w:szCs w:val="28"/>
        </w:rPr>
        <w:t>размещения муниципальных заказов</w:t>
      </w:r>
    </w:p>
    <w:p w:rsidR="006B2DF9" w:rsidRPr="004603CE" w:rsidRDefault="006B2DF9" w:rsidP="006B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13A4" w:rsidRPr="006B2DF9" w:rsidRDefault="006B2DF9" w:rsidP="006B2DF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0213A4" w:rsidRPr="00A238FD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38FD">
        <w:rPr>
          <w:rFonts w:ascii="Times New Roman" w:hAnsi="Times New Roman" w:cs="Times New Roman"/>
          <w:sz w:val="28"/>
          <w:szCs w:val="28"/>
        </w:rPr>
        <w:t>1.</w:t>
      </w:r>
      <w:r w:rsidR="006B2D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238FD">
        <w:rPr>
          <w:rFonts w:ascii="Times New Roman" w:hAnsi="Times New Roman" w:cs="Times New Roman"/>
          <w:sz w:val="28"/>
          <w:szCs w:val="28"/>
        </w:rPr>
        <w:t xml:space="preserve">Передать  полномочия </w:t>
      </w:r>
      <w:proofErr w:type="spellStart"/>
      <w:r w:rsidRPr="00A23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38FD">
        <w:rPr>
          <w:rFonts w:ascii="Times New Roman" w:hAnsi="Times New Roman" w:cs="Times New Roman"/>
          <w:sz w:val="28"/>
          <w:szCs w:val="28"/>
        </w:rPr>
        <w:t xml:space="preserve"> сельского поселения  по решению вопросов местного значения в области </w:t>
      </w:r>
      <w:r w:rsidR="00CF03F4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A238FD">
        <w:rPr>
          <w:rFonts w:ascii="Times New Roman" w:hAnsi="Times New Roman" w:cs="Times New Roman"/>
          <w:bCs/>
          <w:sz w:val="28"/>
          <w:szCs w:val="28"/>
        </w:rPr>
        <w:t>размещения муниципальных заказов</w:t>
      </w:r>
      <w:r w:rsidR="006B2DF9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A238FD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A23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A238FD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0213A4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в установленном порядке.</w:t>
      </w: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С.В. Беляев</w:t>
      </w:r>
    </w:p>
    <w:p w:rsidR="006B2DF9" w:rsidRPr="00A238FD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A4" w:rsidRPr="00A238FD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193" w:rsidRPr="00A238FD" w:rsidRDefault="007C2193">
      <w:pPr>
        <w:rPr>
          <w:sz w:val="28"/>
          <w:szCs w:val="28"/>
        </w:rPr>
      </w:pPr>
    </w:p>
    <w:sectPr w:rsidR="007C2193" w:rsidRPr="00A238FD" w:rsidSect="00ED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3A4"/>
    <w:rsid w:val="000213A4"/>
    <w:rsid w:val="002B5F68"/>
    <w:rsid w:val="003742FA"/>
    <w:rsid w:val="005108A4"/>
    <w:rsid w:val="006B2DF9"/>
    <w:rsid w:val="007C2193"/>
    <w:rsid w:val="0086049C"/>
    <w:rsid w:val="009B064F"/>
    <w:rsid w:val="00A238FD"/>
    <w:rsid w:val="00CF03F4"/>
    <w:rsid w:val="00E6417C"/>
    <w:rsid w:val="00ED5CE9"/>
    <w:rsid w:val="00F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3A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213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16</cp:revision>
  <cp:lastPrinted>2021-01-13T07:21:00Z</cp:lastPrinted>
  <dcterms:created xsi:type="dcterms:W3CDTF">2012-11-02T08:19:00Z</dcterms:created>
  <dcterms:modified xsi:type="dcterms:W3CDTF">2021-01-13T07:21:00Z</dcterms:modified>
</cp:coreProperties>
</file>