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СОВЕТ </w:t>
      </w:r>
    </w:p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>третьего созыва</w:t>
      </w:r>
    </w:p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>ИВАНОВСКОЙ ОБЛАСТИ</w:t>
      </w:r>
    </w:p>
    <w:p w:rsidR="000C1F16" w:rsidRPr="000C1F16" w:rsidRDefault="000C1F16" w:rsidP="000C1F16">
      <w:pPr>
        <w:suppressAutoHyphens w:val="0"/>
        <w:autoSpaceDN w:val="0"/>
        <w:jc w:val="right"/>
        <w:rPr>
          <w:rFonts w:eastAsia="Calibri"/>
          <w:sz w:val="28"/>
          <w:szCs w:val="28"/>
          <w:lang w:eastAsia="ru-RU"/>
        </w:rPr>
      </w:pPr>
    </w:p>
    <w:p w:rsidR="000C1F16" w:rsidRPr="000C1F16" w:rsidRDefault="000C1F16" w:rsidP="000C1F16">
      <w:pPr>
        <w:suppressAutoHyphens w:val="0"/>
        <w:autoSpaceDN w:val="0"/>
        <w:jc w:val="center"/>
        <w:rPr>
          <w:rFonts w:eastAsia="Calibri"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 </w:t>
      </w:r>
      <w:proofErr w:type="gramStart"/>
      <w:r w:rsidR="007A01DB">
        <w:rPr>
          <w:rFonts w:eastAsia="Calibri"/>
          <w:b/>
          <w:bCs/>
          <w:sz w:val="28"/>
          <w:szCs w:val="28"/>
          <w:lang w:eastAsia="ru-RU"/>
        </w:rPr>
        <w:t>Р</w:t>
      </w:r>
      <w:proofErr w:type="gramEnd"/>
      <w:r w:rsidR="007A01DB">
        <w:rPr>
          <w:rFonts w:eastAsia="Calibri"/>
          <w:b/>
          <w:bCs/>
          <w:sz w:val="28"/>
          <w:szCs w:val="28"/>
          <w:lang w:eastAsia="ru-RU"/>
        </w:rPr>
        <w:t xml:space="preserve"> Е Ш Е Н И Е</w:t>
      </w:r>
    </w:p>
    <w:p w:rsidR="000C1F16" w:rsidRPr="000C1F16" w:rsidRDefault="000C1F16" w:rsidP="000C1F16">
      <w:pPr>
        <w:suppressAutoHyphens w:val="0"/>
        <w:autoSpaceDN w:val="0"/>
        <w:jc w:val="both"/>
        <w:rPr>
          <w:rFonts w:eastAsia="Calibri"/>
          <w:sz w:val="28"/>
          <w:szCs w:val="28"/>
          <w:lang w:eastAsia="ru-RU"/>
        </w:rPr>
      </w:pPr>
    </w:p>
    <w:p w:rsidR="000C1F16" w:rsidRPr="000C1F16" w:rsidRDefault="000C1F16" w:rsidP="000C1F16">
      <w:pPr>
        <w:suppressAutoHyphens w:val="0"/>
        <w:autoSpaceDN w:val="0"/>
        <w:jc w:val="both"/>
        <w:rPr>
          <w:rFonts w:eastAsia="Calibri"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от     </w:t>
      </w:r>
      <w:r w:rsidR="007A01DB">
        <w:rPr>
          <w:rFonts w:eastAsia="Calibri"/>
          <w:b/>
          <w:bCs/>
          <w:sz w:val="28"/>
          <w:szCs w:val="28"/>
          <w:lang w:eastAsia="ru-RU"/>
        </w:rPr>
        <w:t>05</w:t>
      </w: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.06.2020 </w:t>
      </w:r>
      <w:r w:rsidRPr="000C1F16">
        <w:rPr>
          <w:rFonts w:eastAsia="Calibri"/>
          <w:sz w:val="28"/>
          <w:szCs w:val="28"/>
          <w:lang w:eastAsia="ru-RU"/>
        </w:rPr>
        <w:tab/>
      </w:r>
      <w:r w:rsidRPr="000C1F16">
        <w:rPr>
          <w:rFonts w:eastAsia="Calibri"/>
          <w:sz w:val="28"/>
          <w:szCs w:val="28"/>
          <w:lang w:eastAsia="ru-RU"/>
        </w:rPr>
        <w:tab/>
      </w:r>
      <w:r w:rsidRPr="000C1F16">
        <w:rPr>
          <w:rFonts w:eastAsia="Calibri"/>
          <w:sz w:val="28"/>
          <w:szCs w:val="28"/>
          <w:lang w:eastAsia="ru-RU"/>
        </w:rPr>
        <w:tab/>
      </w:r>
      <w:r w:rsidRPr="000C1F16">
        <w:rPr>
          <w:rFonts w:eastAsia="Calibri"/>
          <w:sz w:val="28"/>
          <w:szCs w:val="28"/>
          <w:lang w:eastAsia="ru-RU"/>
        </w:rPr>
        <w:tab/>
      </w:r>
      <w:r w:rsidRPr="000C1F16">
        <w:rPr>
          <w:rFonts w:eastAsia="Calibri"/>
          <w:sz w:val="28"/>
          <w:szCs w:val="28"/>
          <w:lang w:eastAsia="ru-RU"/>
        </w:rPr>
        <w:tab/>
        <w:t xml:space="preserve">         </w:t>
      </w:r>
      <w:r w:rsidRPr="000C1F16">
        <w:rPr>
          <w:rFonts w:eastAsia="Calibri"/>
          <w:sz w:val="28"/>
          <w:szCs w:val="28"/>
          <w:lang w:eastAsia="ru-RU"/>
        </w:rPr>
        <w:tab/>
      </w:r>
      <w:r w:rsidRPr="000C1F16">
        <w:rPr>
          <w:rFonts w:eastAsia="Calibri"/>
          <w:sz w:val="28"/>
          <w:szCs w:val="28"/>
          <w:lang w:eastAsia="ru-RU"/>
        </w:rPr>
        <w:tab/>
        <w:t xml:space="preserve">                                 </w:t>
      </w:r>
      <w:r w:rsidRPr="000C1F16">
        <w:rPr>
          <w:rFonts w:eastAsia="Calibri"/>
          <w:b/>
          <w:bCs/>
          <w:sz w:val="28"/>
          <w:szCs w:val="28"/>
          <w:lang w:eastAsia="ru-RU"/>
        </w:rPr>
        <w:t>№</w:t>
      </w:r>
      <w:r w:rsidR="007A01DB">
        <w:rPr>
          <w:rFonts w:eastAsia="Calibri"/>
          <w:b/>
          <w:bCs/>
          <w:sz w:val="28"/>
          <w:szCs w:val="28"/>
          <w:lang w:eastAsia="ru-RU"/>
        </w:rPr>
        <w:t xml:space="preserve"> 25</w:t>
      </w:r>
      <w:r w:rsidRPr="000C1F16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0C1F16" w:rsidRPr="000C1F16" w:rsidRDefault="000C1F16" w:rsidP="000C1F16">
      <w:pPr>
        <w:suppressAutoHyphens w:val="0"/>
        <w:autoSpaceDN w:val="0"/>
        <w:jc w:val="center"/>
        <w:outlineLvl w:val="6"/>
        <w:rPr>
          <w:rFonts w:eastAsia="Calibri"/>
          <w:b/>
          <w:bCs/>
          <w:sz w:val="28"/>
          <w:szCs w:val="28"/>
          <w:lang w:eastAsia="ru-RU"/>
        </w:rPr>
      </w:pPr>
      <w:r w:rsidRPr="000C1F16">
        <w:rPr>
          <w:rFonts w:eastAsia="Calibri"/>
          <w:b/>
          <w:bCs/>
          <w:sz w:val="28"/>
          <w:szCs w:val="28"/>
          <w:lang w:eastAsia="ru-RU"/>
        </w:rPr>
        <w:t>д. Панино</w:t>
      </w:r>
    </w:p>
    <w:p w:rsidR="00C456D7" w:rsidRDefault="00C456D7" w:rsidP="00C456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C456D7" w:rsidRDefault="003C64C6" w:rsidP="003C64C6">
      <w:pPr>
        <w:autoSpaceDE w:val="0"/>
        <w:autoSpaceDN w:val="0"/>
        <w:adjustRightInd w:val="0"/>
        <w:rPr>
          <w:rFonts w:eastAsia="Calibri"/>
          <w:bCs/>
          <w:i/>
          <w:sz w:val="24"/>
          <w:szCs w:val="24"/>
        </w:rPr>
      </w:pPr>
      <w:bookmarkStart w:id="0" w:name="_GoBack"/>
      <w:r>
        <w:rPr>
          <w:rFonts w:eastAsia="Calibri"/>
          <w:b/>
          <w:bCs/>
          <w:sz w:val="28"/>
          <w:szCs w:val="28"/>
        </w:rPr>
        <w:t xml:space="preserve">О внесении изменений в регламент Совета </w:t>
      </w:r>
      <w:proofErr w:type="spellStart"/>
      <w:r>
        <w:rPr>
          <w:rFonts w:eastAsia="Calibri"/>
          <w:b/>
          <w:bCs/>
          <w:sz w:val="28"/>
          <w:szCs w:val="28"/>
        </w:rPr>
        <w:t>Панинского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/>
          <w:bCs/>
          <w:sz w:val="28"/>
          <w:szCs w:val="28"/>
        </w:rPr>
        <w:t>Фурмановского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муниципального района Ивановской области</w:t>
      </w:r>
    </w:p>
    <w:bookmarkEnd w:id="0"/>
    <w:p w:rsidR="00C456D7" w:rsidRDefault="00C456D7" w:rsidP="00C456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64C6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C64C6">
        <w:rPr>
          <w:rFonts w:eastAsia="Calibri"/>
          <w:sz w:val="28"/>
          <w:szCs w:val="28"/>
        </w:rPr>
        <w:t>Панинского</w:t>
      </w:r>
      <w:proofErr w:type="spellEnd"/>
      <w:r w:rsidR="003C64C6">
        <w:rPr>
          <w:rFonts w:eastAsia="Calibri"/>
          <w:sz w:val="28"/>
          <w:szCs w:val="28"/>
        </w:rPr>
        <w:t xml:space="preserve"> сельского поселения, Совета </w:t>
      </w:r>
      <w:proofErr w:type="spellStart"/>
      <w:r w:rsidR="003C64C6">
        <w:rPr>
          <w:rFonts w:eastAsia="Calibri"/>
          <w:sz w:val="28"/>
          <w:szCs w:val="28"/>
        </w:rPr>
        <w:t>Панинского</w:t>
      </w:r>
      <w:proofErr w:type="spellEnd"/>
      <w:r w:rsidR="003C64C6">
        <w:rPr>
          <w:rFonts w:eastAsia="Calibri"/>
          <w:sz w:val="28"/>
          <w:szCs w:val="28"/>
        </w:rPr>
        <w:t xml:space="preserve"> сельского поселения </w:t>
      </w:r>
    </w:p>
    <w:p w:rsidR="00C456D7" w:rsidRDefault="003C64C6" w:rsidP="003C64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р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r w:rsidR="00C456D7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 </w:t>
      </w:r>
      <w:r w:rsidR="00C456D7">
        <w:rPr>
          <w:rFonts w:eastAsia="Calibri"/>
          <w:bCs/>
          <w:sz w:val="28"/>
          <w:szCs w:val="28"/>
        </w:rPr>
        <w:t>ш</w:t>
      </w:r>
      <w:r>
        <w:rPr>
          <w:rFonts w:eastAsia="Calibri"/>
          <w:bCs/>
          <w:sz w:val="28"/>
          <w:szCs w:val="28"/>
        </w:rPr>
        <w:t xml:space="preserve"> </w:t>
      </w:r>
      <w:r w:rsidR="00C456D7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 </w:t>
      </w:r>
      <w:r w:rsidR="00C456D7">
        <w:rPr>
          <w:rFonts w:eastAsia="Calibri"/>
          <w:bCs/>
          <w:sz w:val="28"/>
          <w:szCs w:val="28"/>
        </w:rPr>
        <w:t xml:space="preserve">л: 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Регламент </w:t>
      </w:r>
      <w:r w:rsidR="003C64C6">
        <w:rPr>
          <w:rFonts w:eastAsia="Calibri"/>
          <w:bCs/>
          <w:sz w:val="28"/>
          <w:szCs w:val="28"/>
        </w:rPr>
        <w:t xml:space="preserve">Совета </w:t>
      </w:r>
      <w:proofErr w:type="spellStart"/>
      <w:r w:rsidR="003C64C6">
        <w:rPr>
          <w:rFonts w:eastAsia="Calibri"/>
          <w:bCs/>
          <w:sz w:val="28"/>
          <w:szCs w:val="28"/>
        </w:rPr>
        <w:t>Панинского</w:t>
      </w:r>
      <w:proofErr w:type="spellEnd"/>
      <w:r w:rsidR="003C64C6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3C64C6">
        <w:rPr>
          <w:rFonts w:eastAsia="Calibri"/>
          <w:bCs/>
          <w:sz w:val="28"/>
          <w:szCs w:val="28"/>
        </w:rPr>
        <w:t>Фурмановского</w:t>
      </w:r>
      <w:proofErr w:type="spellEnd"/>
      <w:r w:rsidR="003C64C6">
        <w:rPr>
          <w:rFonts w:eastAsia="Calibri"/>
          <w:bCs/>
          <w:sz w:val="28"/>
          <w:szCs w:val="28"/>
        </w:rPr>
        <w:t xml:space="preserve"> муниципального района Ивановской области, </w:t>
      </w:r>
      <w:r w:rsidR="00C34553">
        <w:rPr>
          <w:rFonts w:eastAsia="Calibri"/>
          <w:sz w:val="28"/>
          <w:szCs w:val="28"/>
        </w:rPr>
        <w:t xml:space="preserve">утвержденный решением Совета </w:t>
      </w:r>
      <w:proofErr w:type="spellStart"/>
      <w:r w:rsidR="00C34553">
        <w:rPr>
          <w:rFonts w:eastAsia="Calibri"/>
          <w:sz w:val="28"/>
          <w:szCs w:val="28"/>
        </w:rPr>
        <w:t>Панинского</w:t>
      </w:r>
      <w:proofErr w:type="spellEnd"/>
      <w:r w:rsidR="00C34553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от </w:t>
      </w:r>
      <w:r w:rsidR="00C34553">
        <w:rPr>
          <w:rFonts w:eastAsia="Calibri"/>
          <w:sz w:val="28"/>
          <w:szCs w:val="28"/>
        </w:rPr>
        <w:t>10.03.</w:t>
      </w:r>
      <w:r>
        <w:rPr>
          <w:rFonts w:eastAsia="Calibri"/>
          <w:sz w:val="28"/>
          <w:szCs w:val="28"/>
        </w:rPr>
        <w:t>20</w:t>
      </w:r>
      <w:r w:rsidR="00C34553">
        <w:rPr>
          <w:rFonts w:eastAsia="Calibri"/>
          <w:sz w:val="28"/>
          <w:szCs w:val="28"/>
        </w:rPr>
        <w:t xml:space="preserve">17 </w:t>
      </w:r>
      <w:r>
        <w:rPr>
          <w:rFonts w:eastAsia="Calibri"/>
          <w:sz w:val="28"/>
          <w:szCs w:val="28"/>
        </w:rPr>
        <w:t>года №</w:t>
      </w:r>
      <w:r w:rsidR="00C34553">
        <w:rPr>
          <w:rFonts w:eastAsia="Calibri"/>
          <w:sz w:val="28"/>
          <w:szCs w:val="28"/>
        </w:rPr>
        <w:t xml:space="preserve"> 4</w:t>
      </w:r>
      <w:r>
        <w:rPr>
          <w:rFonts w:eastAsia="Calibri"/>
          <w:sz w:val="28"/>
          <w:szCs w:val="28"/>
        </w:rPr>
        <w:t xml:space="preserve"> , следующие изменения: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456D7" w:rsidRDefault="00C34553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Дополнить статью 4</w:t>
      </w:r>
      <w:r w:rsidR="00C456D7">
        <w:rPr>
          <w:rFonts w:eastAsia="Calibri"/>
          <w:sz w:val="28"/>
          <w:szCs w:val="28"/>
        </w:rPr>
        <w:t xml:space="preserve"> Регламента </w:t>
      </w:r>
      <w:r>
        <w:rPr>
          <w:rFonts w:eastAsia="Calibri"/>
          <w:bCs/>
          <w:sz w:val="28"/>
          <w:szCs w:val="28"/>
        </w:rPr>
        <w:t xml:space="preserve">Совета </w:t>
      </w:r>
      <w:proofErr w:type="spellStart"/>
      <w:r>
        <w:rPr>
          <w:rFonts w:eastAsia="Calibri"/>
          <w:bCs/>
          <w:sz w:val="28"/>
          <w:szCs w:val="28"/>
        </w:rPr>
        <w:t>Панинского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пунктом 5 </w:t>
      </w:r>
      <w:r w:rsidR="00C456D7">
        <w:rPr>
          <w:rFonts w:eastAsia="Calibri"/>
          <w:bCs/>
          <w:sz w:val="28"/>
          <w:szCs w:val="28"/>
        </w:rPr>
        <w:t>следующего содержания: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="00C34553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В период введения на территории</w:t>
      </w:r>
      <w:r w:rsidR="00C34553">
        <w:rPr>
          <w:rFonts w:eastAsia="Calibri"/>
          <w:bCs/>
          <w:sz w:val="28"/>
          <w:szCs w:val="28"/>
        </w:rPr>
        <w:t xml:space="preserve"> </w:t>
      </w:r>
      <w:proofErr w:type="spellStart"/>
      <w:r w:rsidR="00C34553">
        <w:rPr>
          <w:rFonts w:eastAsia="Calibri"/>
          <w:bCs/>
          <w:sz w:val="28"/>
          <w:szCs w:val="28"/>
        </w:rPr>
        <w:t>Панинского</w:t>
      </w:r>
      <w:proofErr w:type="spellEnd"/>
      <w:r w:rsidR="00C34553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C34553">
        <w:rPr>
          <w:rFonts w:eastAsia="Calibri"/>
          <w:bCs/>
          <w:sz w:val="28"/>
          <w:szCs w:val="28"/>
        </w:rPr>
        <w:t>Фурмановского</w:t>
      </w:r>
      <w:proofErr w:type="spellEnd"/>
      <w:r w:rsidR="00C34553">
        <w:rPr>
          <w:rFonts w:eastAsia="Calibri"/>
          <w:bCs/>
          <w:sz w:val="28"/>
          <w:szCs w:val="28"/>
        </w:rPr>
        <w:t xml:space="preserve"> муниципального района Ивановской области </w:t>
      </w:r>
      <w:r>
        <w:rPr>
          <w:rFonts w:eastAsia="Calibri"/>
          <w:sz w:val="28"/>
          <w:szCs w:val="28"/>
        </w:rPr>
        <w:t xml:space="preserve">повышенной готовности, режима чрезвычайной ситуации, ограничительных мероприятий (карантина), чрезвычайного или военного положения, а также в иных случаях, связанных с невозможностью личного присутствия депутатов на заседании </w:t>
      </w:r>
      <w:r>
        <w:rPr>
          <w:rFonts w:eastAsia="Calibri"/>
          <w:bCs/>
          <w:sz w:val="28"/>
          <w:szCs w:val="28"/>
        </w:rPr>
        <w:t>представительного органа муниципального образования,</w:t>
      </w:r>
      <w:r>
        <w:rPr>
          <w:rFonts w:eastAsia="Calibri"/>
          <w:sz w:val="28"/>
          <w:szCs w:val="28"/>
        </w:rPr>
        <w:t xml:space="preserve"> заседания </w:t>
      </w:r>
      <w:r>
        <w:rPr>
          <w:rFonts w:eastAsia="Calibri"/>
          <w:bCs/>
          <w:sz w:val="28"/>
          <w:szCs w:val="28"/>
        </w:rPr>
        <w:t xml:space="preserve">представительного органа муниципального образования </w:t>
      </w:r>
      <w:r>
        <w:rPr>
          <w:rFonts w:eastAsia="Calibri"/>
          <w:sz w:val="28"/>
          <w:szCs w:val="28"/>
        </w:rPr>
        <w:t>могут проводиться в дистанционной форме (далее - дистанционное заседание) с использованием средств видеоконференцсвязи.</w:t>
      </w:r>
      <w:proofErr w:type="gramEnd"/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Дистанционные заседания </w:t>
      </w:r>
      <w:r>
        <w:rPr>
          <w:rFonts w:eastAsia="Calibri"/>
          <w:bCs/>
          <w:sz w:val="28"/>
          <w:szCs w:val="28"/>
        </w:rPr>
        <w:t>представительного органа муниципального образования проводятся по инициативе Председателя представительного органа муниципального образования</w:t>
      </w:r>
      <w:r w:rsidR="00C34553">
        <w:rPr>
          <w:rFonts w:eastAsia="Calibri"/>
          <w:bCs/>
          <w:sz w:val="28"/>
          <w:szCs w:val="28"/>
        </w:rPr>
        <w:t xml:space="preserve"> или по инициативе не менее 50%</w:t>
      </w:r>
      <w:r>
        <w:rPr>
          <w:rFonts w:eastAsia="Calibri"/>
          <w:bCs/>
          <w:sz w:val="28"/>
          <w:szCs w:val="28"/>
        </w:rPr>
        <w:t xml:space="preserve"> депутатов представительного органа муниципального образования, выраженной в письменной форме.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Голосование депутатов по вопросам повестки заседания при проведении дистанционного заседания представительного органа муниципального образования осуществляется путем поднятия рук или посредством заполнения именных бюллетеней. 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 проведении дистанционного заседания представительного органа муниципального образования депутат, принимающий участие в заседании представительного органа муниципального образования в режиме удаленного доступа, считается присутствующим на заседании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C456D7" w:rsidRDefault="00C34553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Статью 23 </w:t>
      </w:r>
      <w:r w:rsidR="00C456D7">
        <w:rPr>
          <w:rFonts w:eastAsia="Calibri"/>
          <w:sz w:val="28"/>
          <w:szCs w:val="28"/>
        </w:rPr>
        <w:t xml:space="preserve">Регламента </w:t>
      </w:r>
      <w:r>
        <w:rPr>
          <w:rFonts w:eastAsia="Calibri"/>
          <w:bCs/>
          <w:sz w:val="28"/>
          <w:szCs w:val="28"/>
        </w:rPr>
        <w:t xml:space="preserve">Совета </w:t>
      </w:r>
      <w:proofErr w:type="spellStart"/>
      <w:r>
        <w:rPr>
          <w:rFonts w:eastAsia="Calibri"/>
          <w:bCs/>
          <w:sz w:val="28"/>
          <w:szCs w:val="28"/>
        </w:rPr>
        <w:t>Панинского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читать в новой редакции</w:t>
      </w:r>
      <w:r w:rsidR="00C456D7">
        <w:rPr>
          <w:rFonts w:eastAsia="Calibri"/>
          <w:bCs/>
          <w:sz w:val="28"/>
          <w:szCs w:val="28"/>
        </w:rPr>
        <w:t>:</w:t>
      </w:r>
    </w:p>
    <w:p w:rsidR="00C34553" w:rsidRPr="00C34553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34553" w:rsidRPr="00C34553">
        <w:rPr>
          <w:rFonts w:eastAsia="Calibri"/>
          <w:b/>
          <w:sz w:val="28"/>
          <w:szCs w:val="28"/>
        </w:rPr>
        <w:t>Статья 23.</w:t>
      </w:r>
      <w:r w:rsidR="00C34553">
        <w:rPr>
          <w:rFonts w:eastAsia="Calibri"/>
          <w:b/>
          <w:sz w:val="28"/>
          <w:szCs w:val="28"/>
        </w:rPr>
        <w:t xml:space="preserve"> </w:t>
      </w:r>
      <w:r w:rsidR="00C34553">
        <w:rPr>
          <w:rFonts w:eastAsia="Calibri"/>
          <w:sz w:val="28"/>
          <w:szCs w:val="28"/>
        </w:rPr>
        <w:t>Порядок поименного голосования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Голосование депутатов по вопросам повестки заседания может осуществляться посредством заполнения именных бюллетеней (далее – поименное голосование).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поименного голосования на заседании представительного органа муниципального образования осуществляется </w:t>
      </w:r>
      <w:r>
        <w:rPr>
          <w:rFonts w:eastAsia="Calibri"/>
          <w:bCs/>
          <w:sz w:val="28"/>
          <w:szCs w:val="28"/>
        </w:rPr>
        <w:t>по инициативе Председателя представительного органа муниципального образования</w:t>
      </w:r>
      <w:r w:rsidR="00C34553">
        <w:rPr>
          <w:rFonts w:eastAsia="Calibri"/>
          <w:bCs/>
          <w:sz w:val="28"/>
          <w:szCs w:val="28"/>
        </w:rPr>
        <w:t xml:space="preserve"> или по инициативе не менее 1/5 от числа</w:t>
      </w:r>
      <w:r>
        <w:rPr>
          <w:rFonts w:eastAsia="Calibri"/>
          <w:bCs/>
          <w:sz w:val="28"/>
          <w:szCs w:val="28"/>
        </w:rPr>
        <w:t xml:space="preserve"> депутатов представительного органа муниципального образования, выраженной в письменной форме.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Бюллетень для поименного голосования должен содержать номер   (соответствующий номеру вопроса повестки заседания), Ф.И.О. депутата, формулировку   вопроса повестки заседания,   варианты   голосования   («за»,  </w:t>
      </w:r>
      <w:proofErr w:type="gramEnd"/>
    </w:p>
    <w:p w:rsidR="00C456D7" w:rsidRDefault="00C456D7" w:rsidP="00C456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«против», «воздержался»), дату проведения поименного голосования, место для проставления подписи депутата.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Если вопрос повестки предполагает голосование за определенного кандидата, то бюллетень дополнительно должен содержать место для заполнения собственноручно депутатом Ф.И.О. кандидата либо должен содержать перечень Ф.И.О. кандидатов, в отношении которых проводится голосование.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бюллетеней поименного голосования производится до момента оглашения  результатов  голосования.  До  этого  момента депутат  вправе  изменить  свое  решение  и  заменить  свой  бюллетень голосования.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депутат неправильно заполнил бюллетень, он имеет право требовать предоставления нового бюллетеня. Данное право сохраняется у депутата до окончания голосования. Новый бюллетень выдается депутату в обмен на ранее выданный бюллетень.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Подсчет бюллетеней осуществляется секретарем заседания представительного органа муниципального образования. Результат поименного голосования оформляется протоколом заседания представительного органа муниципального образования. Заполненные бюллетени прикладываются к протоколу и хранятся </w:t>
      </w:r>
      <w:r w:rsidR="00C34553">
        <w:rPr>
          <w:rFonts w:eastAsia="Calibri"/>
          <w:sz w:val="28"/>
          <w:szCs w:val="28"/>
        </w:rPr>
        <w:t xml:space="preserve">в администрации </w:t>
      </w:r>
      <w:proofErr w:type="spellStart"/>
      <w:r w:rsidR="00C34553">
        <w:rPr>
          <w:rFonts w:eastAsia="Calibri"/>
          <w:sz w:val="28"/>
          <w:szCs w:val="28"/>
        </w:rPr>
        <w:t>Панинского</w:t>
      </w:r>
      <w:proofErr w:type="spellEnd"/>
      <w:r w:rsidR="00C3455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C34553">
        <w:rPr>
          <w:rFonts w:eastAsia="Calibri"/>
          <w:sz w:val="28"/>
          <w:szCs w:val="28"/>
        </w:rPr>
        <w:t>Фурмановского</w:t>
      </w:r>
      <w:proofErr w:type="spellEnd"/>
      <w:r w:rsidR="00C34553">
        <w:rPr>
          <w:rFonts w:eastAsia="Calibri"/>
          <w:sz w:val="28"/>
          <w:szCs w:val="28"/>
        </w:rPr>
        <w:t xml:space="preserve"> муниципального района Ивановской области</w:t>
      </w:r>
      <w:proofErr w:type="gramStart"/>
      <w:r w:rsidR="00C34553">
        <w:rPr>
          <w:rFonts w:eastAsia="Calibri"/>
          <w:sz w:val="28"/>
          <w:szCs w:val="28"/>
        </w:rPr>
        <w:t>.»</w:t>
      </w:r>
      <w:proofErr w:type="gramEnd"/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9A1F14">
        <w:rPr>
          <w:rFonts w:eastAsia="Calibri"/>
          <w:sz w:val="28"/>
          <w:szCs w:val="28"/>
        </w:rPr>
        <w:t xml:space="preserve">Абзацы 3 и 4 </w:t>
      </w:r>
      <w:r>
        <w:rPr>
          <w:rFonts w:eastAsia="Calibri"/>
          <w:sz w:val="28"/>
          <w:szCs w:val="28"/>
        </w:rPr>
        <w:t xml:space="preserve"> стать</w:t>
      </w:r>
      <w:r w:rsidR="009A1F14">
        <w:rPr>
          <w:rFonts w:eastAsia="Calibri"/>
          <w:sz w:val="28"/>
          <w:szCs w:val="28"/>
        </w:rPr>
        <w:t xml:space="preserve">и 35 Участие депутата в заседании Совета и комиссиях Совета </w:t>
      </w:r>
      <w:r>
        <w:rPr>
          <w:rFonts w:eastAsia="Calibri"/>
          <w:sz w:val="28"/>
          <w:szCs w:val="28"/>
        </w:rPr>
        <w:t xml:space="preserve">Регламента </w:t>
      </w:r>
      <w:r w:rsidR="009A1F14">
        <w:rPr>
          <w:rFonts w:eastAsia="Calibri"/>
          <w:sz w:val="28"/>
          <w:szCs w:val="28"/>
        </w:rPr>
        <w:t xml:space="preserve">Совета </w:t>
      </w:r>
      <w:proofErr w:type="spellStart"/>
      <w:r w:rsidR="009A1F14">
        <w:rPr>
          <w:rFonts w:eastAsia="Calibri"/>
          <w:sz w:val="28"/>
          <w:szCs w:val="28"/>
        </w:rPr>
        <w:t>Панинского</w:t>
      </w:r>
      <w:proofErr w:type="spellEnd"/>
      <w:r w:rsidR="009A1F14">
        <w:rPr>
          <w:rFonts w:eastAsia="Calibri"/>
          <w:sz w:val="28"/>
          <w:szCs w:val="28"/>
        </w:rPr>
        <w:t xml:space="preserve"> сельского поселения</w:t>
      </w:r>
      <w:r w:rsidR="009A1F14">
        <w:rPr>
          <w:rFonts w:eastAsia="Calibri"/>
          <w:bCs/>
          <w:sz w:val="28"/>
          <w:szCs w:val="28"/>
        </w:rPr>
        <w:t xml:space="preserve"> читать в новой редакции: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«Депутат представительного органа муниципального образования обязан принимать участие в заседаниях представительного органа муниципального образования. 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Неучастие депутата в заседании представительного органа муниципального образования без уважительной причины является ненадлежащим исполнением депутатом своих полномочий.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невозможности принять участие в заседании представительного органа муниципального образования депутат представительного органа муниципального образования лично информирует Председателя представительного органа муниципального образования либо заместителя Председателя представительного органа муниципального образования.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Уважительными причинами для неявки на заседание представительного органа муниципального образования являются документально подтвержденные болезнь, командировка, отпуск и иные случаи, при наступлении которых депутат объективно не имеет возможность принять участие в заседании.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отсутствия депутата в течение полугода более двух раз на заседаниях представительного органа муниципального образования без уважительных причин Председатель представительного органа муниципального образования информирует избирателей через средства массовой информации о ненадлежащем исполнении депутатом своих полномочий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 Опубликовать настоящее решение в </w:t>
      </w:r>
      <w:r w:rsidR="009A1F14">
        <w:rPr>
          <w:rFonts w:eastAsia="Calibri"/>
          <w:sz w:val="28"/>
          <w:szCs w:val="28"/>
        </w:rPr>
        <w:t>установленном порядке</w:t>
      </w:r>
      <w:r>
        <w:rPr>
          <w:rFonts w:eastAsia="Calibri"/>
          <w:sz w:val="28"/>
          <w:szCs w:val="28"/>
        </w:rPr>
        <w:t>.</w:t>
      </w: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456D7" w:rsidRDefault="00C456D7" w:rsidP="00C45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A1F14" w:rsidRDefault="009A1F14" w:rsidP="009A1F1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9A1F14">
        <w:rPr>
          <w:rFonts w:eastAsia="Calibri"/>
          <w:spacing w:val="-1"/>
          <w:sz w:val="28"/>
          <w:szCs w:val="28"/>
          <w:lang w:eastAsia="ru-RU"/>
        </w:rPr>
        <w:t xml:space="preserve">Глава </w:t>
      </w:r>
      <w:proofErr w:type="spellStart"/>
      <w:r w:rsidRPr="009A1F14">
        <w:rPr>
          <w:rFonts w:eastAsia="Calibri"/>
          <w:spacing w:val="-1"/>
          <w:sz w:val="28"/>
          <w:szCs w:val="28"/>
          <w:lang w:eastAsia="ru-RU"/>
        </w:rPr>
        <w:t>Панинского</w:t>
      </w:r>
      <w:proofErr w:type="spellEnd"/>
      <w:r w:rsidRPr="009A1F14">
        <w:rPr>
          <w:rFonts w:eastAsia="Calibri"/>
          <w:spacing w:val="-1"/>
          <w:sz w:val="28"/>
          <w:szCs w:val="28"/>
          <w:lang w:eastAsia="ru-RU"/>
        </w:rPr>
        <w:t xml:space="preserve"> сельского поселения</w:t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  <w:t xml:space="preserve">      </w:t>
      </w:r>
      <w:proofErr w:type="spellStart"/>
      <w:r w:rsidRPr="009A1F14">
        <w:rPr>
          <w:rFonts w:eastAsia="Calibri"/>
          <w:spacing w:val="-1"/>
          <w:sz w:val="28"/>
          <w:szCs w:val="28"/>
          <w:lang w:eastAsia="ru-RU"/>
        </w:rPr>
        <w:t>А.В.Зобнин</w:t>
      </w:r>
      <w:proofErr w:type="spellEnd"/>
    </w:p>
    <w:p w:rsidR="009A1F14" w:rsidRDefault="009A1F14" w:rsidP="009A1F1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9A1F14" w:rsidRPr="009A1F14" w:rsidRDefault="009A1F14" w:rsidP="009A1F1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9A1F14" w:rsidRPr="009A1F14" w:rsidRDefault="009A1F14" w:rsidP="009A1F1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9A1F14">
        <w:rPr>
          <w:rFonts w:eastAsia="Calibri"/>
          <w:spacing w:val="-1"/>
          <w:sz w:val="28"/>
          <w:szCs w:val="28"/>
          <w:lang w:eastAsia="ru-RU"/>
        </w:rPr>
        <w:t xml:space="preserve">Председатель Совета </w:t>
      </w:r>
      <w:proofErr w:type="spellStart"/>
      <w:r w:rsidRPr="009A1F14">
        <w:rPr>
          <w:rFonts w:eastAsia="Calibri"/>
          <w:spacing w:val="-1"/>
          <w:sz w:val="28"/>
          <w:szCs w:val="28"/>
          <w:lang w:eastAsia="ru-RU"/>
        </w:rPr>
        <w:t>Панинского</w:t>
      </w:r>
      <w:proofErr w:type="spellEnd"/>
      <w:r w:rsidRPr="009A1F14">
        <w:rPr>
          <w:rFonts w:eastAsia="Calibri"/>
          <w:spacing w:val="-1"/>
          <w:sz w:val="28"/>
          <w:szCs w:val="28"/>
          <w:lang w:eastAsia="ru-RU"/>
        </w:rPr>
        <w:t xml:space="preserve"> </w:t>
      </w:r>
    </w:p>
    <w:p w:rsidR="009A1F14" w:rsidRPr="009A1F14" w:rsidRDefault="009A1F14" w:rsidP="009A1F1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9A1F14">
        <w:rPr>
          <w:rFonts w:eastAsia="Calibri"/>
          <w:spacing w:val="-1"/>
          <w:sz w:val="28"/>
          <w:szCs w:val="28"/>
          <w:lang w:eastAsia="ru-RU"/>
        </w:rPr>
        <w:t>сельского поселения</w:t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</w:r>
      <w:r w:rsidRPr="009A1F14">
        <w:rPr>
          <w:rFonts w:eastAsia="Calibri"/>
          <w:spacing w:val="-1"/>
          <w:sz w:val="28"/>
          <w:szCs w:val="28"/>
          <w:lang w:eastAsia="ru-RU"/>
        </w:rPr>
        <w:tab/>
        <w:t xml:space="preserve">                          </w:t>
      </w:r>
      <w:proofErr w:type="spellStart"/>
      <w:r w:rsidRPr="009A1F14">
        <w:rPr>
          <w:rFonts w:eastAsia="Calibri"/>
          <w:spacing w:val="-1"/>
          <w:sz w:val="28"/>
          <w:szCs w:val="28"/>
          <w:lang w:eastAsia="ru-RU"/>
        </w:rPr>
        <w:t>Н.В.</w:t>
      </w:r>
      <w:proofErr w:type="gramStart"/>
      <w:r w:rsidRPr="009A1F14">
        <w:rPr>
          <w:rFonts w:eastAsia="Calibri"/>
          <w:spacing w:val="-1"/>
          <w:sz w:val="28"/>
          <w:szCs w:val="28"/>
          <w:lang w:eastAsia="ru-RU"/>
        </w:rPr>
        <w:t>Тришкина</w:t>
      </w:r>
      <w:proofErr w:type="spellEnd"/>
      <w:proofErr w:type="gramEnd"/>
    </w:p>
    <w:p w:rsidR="001D22D6" w:rsidRDefault="001D22D6"/>
    <w:sectPr w:rsidR="001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5A"/>
    <w:rsid w:val="000C1F16"/>
    <w:rsid w:val="001D22D6"/>
    <w:rsid w:val="003C64C6"/>
    <w:rsid w:val="006C070C"/>
    <w:rsid w:val="0071245A"/>
    <w:rsid w:val="007A01DB"/>
    <w:rsid w:val="009A1F14"/>
    <w:rsid w:val="00C34553"/>
    <w:rsid w:val="00C456D7"/>
    <w:rsid w:val="00C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Щепалова</dc:creator>
  <cp:keywords/>
  <dc:description/>
  <cp:lastModifiedBy>User</cp:lastModifiedBy>
  <cp:revision>7</cp:revision>
  <cp:lastPrinted>2020-06-04T10:08:00Z</cp:lastPrinted>
  <dcterms:created xsi:type="dcterms:W3CDTF">2020-05-28T06:13:00Z</dcterms:created>
  <dcterms:modified xsi:type="dcterms:W3CDTF">2020-06-04T10:08:00Z</dcterms:modified>
</cp:coreProperties>
</file>