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82" w:rsidRDefault="009F2182" w:rsidP="0077566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F2182" w:rsidRPr="00254413" w:rsidRDefault="009F2182" w:rsidP="009F21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413">
        <w:rPr>
          <w:rFonts w:ascii="Times New Roman" w:hAnsi="Times New Roman" w:cs="Times New Roman"/>
          <w:b/>
          <w:bCs/>
          <w:sz w:val="24"/>
          <w:szCs w:val="24"/>
        </w:rPr>
        <w:t>РОССИЙСКАЯ  ФЕДЕРАЦИЯ</w:t>
      </w:r>
    </w:p>
    <w:p w:rsidR="009F2182" w:rsidRPr="00254413" w:rsidRDefault="009F2182" w:rsidP="009F21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2182" w:rsidRPr="00254413" w:rsidRDefault="009F2182" w:rsidP="009F21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413">
        <w:rPr>
          <w:rFonts w:ascii="Times New Roman" w:hAnsi="Times New Roman" w:cs="Times New Roman"/>
          <w:b/>
          <w:bCs/>
          <w:sz w:val="24"/>
          <w:szCs w:val="24"/>
        </w:rPr>
        <w:t>СОВЕТ  ДЕПУТАТОВ</w:t>
      </w:r>
    </w:p>
    <w:p w:rsidR="009F2182" w:rsidRPr="00254413" w:rsidRDefault="009F2182" w:rsidP="009F21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413">
        <w:rPr>
          <w:rFonts w:ascii="Times New Roman" w:hAnsi="Times New Roman" w:cs="Times New Roman"/>
          <w:b/>
          <w:bCs/>
          <w:sz w:val="24"/>
          <w:szCs w:val="24"/>
        </w:rPr>
        <w:t>ПАНИНСКОГО  СЕЛЬСКОГО  ПОСЕЛЕНИЯ</w:t>
      </w:r>
    </w:p>
    <w:p w:rsidR="009F2182" w:rsidRPr="00254413" w:rsidRDefault="009F2182" w:rsidP="009F21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2182" w:rsidRPr="00254413" w:rsidRDefault="009F2182" w:rsidP="009F21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Второго</w:t>
      </w:r>
      <w:r w:rsidRPr="00254413">
        <w:rPr>
          <w:rFonts w:ascii="Times New Roman" w:hAnsi="Times New Roman" w:cs="Times New Roman"/>
          <w:b/>
          <w:bCs/>
          <w:sz w:val="24"/>
          <w:szCs w:val="24"/>
        </w:rPr>
        <w:t xml:space="preserve"> созыва</w:t>
      </w:r>
    </w:p>
    <w:p w:rsidR="009F2182" w:rsidRPr="00254413" w:rsidRDefault="009F2182" w:rsidP="009F21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2182" w:rsidRPr="00254413" w:rsidRDefault="009F2182" w:rsidP="009F21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413">
        <w:rPr>
          <w:rFonts w:ascii="Times New Roman" w:hAnsi="Times New Roman" w:cs="Times New Roman"/>
          <w:b/>
          <w:bCs/>
          <w:sz w:val="24"/>
          <w:szCs w:val="24"/>
        </w:rPr>
        <w:t>ФУРМАНОВСКОГО МУНИЦИПАЛЬНОГО РАЙОНА</w:t>
      </w:r>
    </w:p>
    <w:p w:rsidR="009F2182" w:rsidRPr="00254413" w:rsidRDefault="009F2182" w:rsidP="009F21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413">
        <w:rPr>
          <w:rFonts w:ascii="Times New Roman" w:hAnsi="Times New Roman" w:cs="Times New Roman"/>
          <w:b/>
          <w:bCs/>
          <w:sz w:val="24"/>
          <w:szCs w:val="24"/>
        </w:rPr>
        <w:t>ИВАНОВСКОЙ ОБЛАСТИ</w:t>
      </w:r>
    </w:p>
    <w:p w:rsidR="009F2182" w:rsidRPr="00254413" w:rsidRDefault="009F2182" w:rsidP="009F21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2182" w:rsidRPr="00254413" w:rsidRDefault="009F2182" w:rsidP="009F21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54413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254413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9F2182" w:rsidRPr="00254413" w:rsidRDefault="009F2182" w:rsidP="009F21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2182" w:rsidRPr="00254413" w:rsidRDefault="009F2182" w:rsidP="009F218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от   </w:t>
      </w:r>
      <w:r w:rsidRPr="009F218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22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августа   2012</w:t>
      </w:r>
      <w:r w:rsidRPr="0025441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года   д</w:t>
      </w:r>
      <w:proofErr w:type="gramStart"/>
      <w:r w:rsidRPr="00254413">
        <w:rPr>
          <w:rFonts w:ascii="Times New Roman" w:hAnsi="Times New Roman" w:cs="Times New Roman"/>
          <w:b/>
          <w:bCs/>
          <w:sz w:val="24"/>
          <w:szCs w:val="24"/>
          <w:u w:val="single"/>
        </w:rPr>
        <w:t>.П</w:t>
      </w:r>
      <w:proofErr w:type="gramEnd"/>
      <w:r w:rsidRPr="00254413">
        <w:rPr>
          <w:rFonts w:ascii="Times New Roman" w:hAnsi="Times New Roman" w:cs="Times New Roman"/>
          <w:b/>
          <w:bCs/>
          <w:sz w:val="24"/>
          <w:szCs w:val="24"/>
          <w:u w:val="single"/>
        </w:rPr>
        <w:t>анино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№_21____  </w:t>
      </w:r>
    </w:p>
    <w:p w:rsidR="009F2182" w:rsidRPr="009F2182" w:rsidRDefault="009F2182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2182" w:rsidRPr="009F2182" w:rsidRDefault="009F2182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66E" w:rsidRPr="009F2182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182">
        <w:rPr>
          <w:rFonts w:ascii="Times New Roman" w:hAnsi="Times New Roman" w:cs="Times New Roman"/>
          <w:b/>
          <w:sz w:val="24"/>
          <w:szCs w:val="24"/>
        </w:rPr>
        <w:t xml:space="preserve">Об утверждении норм и правил по благоустройству  территории </w:t>
      </w:r>
      <w:proofErr w:type="spellStart"/>
      <w:r w:rsidR="009F2182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="009F218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77566E" w:rsidRDefault="0077566E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В соответствии с Конституцией Российской Федерации, Федеральным законом №131-ФЗ «Об общих принципах организации местного самоуправления в Российской Федерации», Приказом Министерства Регионального развития Российской Федерации от 27.12.2011 № 613 «Об утверждении Методических рекомендаций по разработке норм и правил по благоустройству территорий муниципальных образований» Совет </w:t>
      </w:r>
      <w:proofErr w:type="spellStart"/>
      <w:r w:rsidR="009F2182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F218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F2182">
        <w:rPr>
          <w:rFonts w:ascii="Times New Roman" w:hAnsi="Times New Roman" w:cs="Times New Roman"/>
          <w:sz w:val="24"/>
          <w:szCs w:val="24"/>
        </w:rPr>
        <w:t xml:space="preserve"> е ш и л</w:t>
      </w:r>
      <w:r w:rsidRPr="0077566E">
        <w:rPr>
          <w:rFonts w:ascii="Times New Roman" w:hAnsi="Times New Roman" w:cs="Times New Roman"/>
          <w:sz w:val="24"/>
          <w:szCs w:val="24"/>
        </w:rPr>
        <w:t>:</w:t>
      </w:r>
    </w:p>
    <w:p w:rsidR="0077566E" w:rsidRPr="0077566E" w:rsidRDefault="0077566E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1. Утвердить Нормы и правила по благоустройству территории </w:t>
      </w:r>
      <w:proofErr w:type="spellStart"/>
      <w:r w:rsidR="009F2182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9F218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77566E">
        <w:rPr>
          <w:rFonts w:ascii="Times New Roman" w:hAnsi="Times New Roman" w:cs="Times New Roman"/>
          <w:sz w:val="24"/>
          <w:szCs w:val="24"/>
        </w:rPr>
        <w:t xml:space="preserve"> (</w:t>
      </w:r>
      <w:r w:rsidR="009F2182">
        <w:rPr>
          <w:rFonts w:ascii="Times New Roman" w:hAnsi="Times New Roman" w:cs="Times New Roman"/>
          <w:sz w:val="24"/>
          <w:szCs w:val="24"/>
        </w:rPr>
        <w:t>п</w:t>
      </w:r>
      <w:r w:rsidRPr="0077566E">
        <w:rPr>
          <w:rFonts w:ascii="Times New Roman" w:hAnsi="Times New Roman" w:cs="Times New Roman"/>
          <w:sz w:val="24"/>
          <w:szCs w:val="24"/>
        </w:rPr>
        <w:t>рилагается)</w:t>
      </w:r>
      <w:r w:rsidR="009F2182">
        <w:rPr>
          <w:rFonts w:ascii="Times New Roman" w:hAnsi="Times New Roman" w:cs="Times New Roman"/>
          <w:sz w:val="24"/>
          <w:szCs w:val="24"/>
        </w:rPr>
        <w:t>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77566E" w:rsidRDefault="0077566E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2. </w:t>
      </w:r>
      <w:r w:rsidR="009F2182">
        <w:rPr>
          <w:rFonts w:ascii="Times New Roman" w:hAnsi="Times New Roman" w:cs="Times New Roman"/>
          <w:sz w:val="24"/>
          <w:szCs w:val="24"/>
        </w:rPr>
        <w:t>О</w:t>
      </w:r>
      <w:r w:rsidRPr="0077566E">
        <w:rPr>
          <w:rFonts w:ascii="Times New Roman" w:hAnsi="Times New Roman" w:cs="Times New Roman"/>
          <w:sz w:val="24"/>
          <w:szCs w:val="24"/>
        </w:rPr>
        <w:t>бнародовать настоящее решение в установленном порядке</w:t>
      </w:r>
      <w:r w:rsidR="009F2182">
        <w:rPr>
          <w:rFonts w:ascii="Times New Roman" w:hAnsi="Times New Roman" w:cs="Times New Roman"/>
          <w:sz w:val="24"/>
          <w:szCs w:val="24"/>
        </w:rPr>
        <w:t>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в силу </w:t>
      </w:r>
      <w:r w:rsidR="009F2182">
        <w:rPr>
          <w:rFonts w:ascii="Times New Roman" w:hAnsi="Times New Roman" w:cs="Times New Roman"/>
          <w:sz w:val="24"/>
          <w:szCs w:val="24"/>
        </w:rPr>
        <w:t>с момента обнародования.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Глава </w:t>
      </w:r>
      <w:r w:rsidR="009F2182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="009F218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F2182">
        <w:rPr>
          <w:rFonts w:ascii="Times New Roman" w:hAnsi="Times New Roman" w:cs="Times New Roman"/>
          <w:sz w:val="24"/>
          <w:szCs w:val="24"/>
        </w:rPr>
        <w:t>М.В.Андреянов</w:t>
      </w:r>
      <w:proofErr w:type="spellEnd"/>
    </w:p>
    <w:p w:rsidR="009F2182" w:rsidRDefault="009F2182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2182" w:rsidRDefault="009F2182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2182" w:rsidRDefault="009F2182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2182" w:rsidRDefault="009F2182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2182" w:rsidRDefault="009F2182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2182" w:rsidRDefault="009F2182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2182" w:rsidRPr="0077566E" w:rsidRDefault="009F2182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9F2182" w:rsidRDefault="0077566E" w:rsidP="009F218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218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Приложение </w:t>
      </w:r>
    </w:p>
    <w:p w:rsidR="0077566E" w:rsidRPr="009F2182" w:rsidRDefault="0077566E" w:rsidP="009F218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2182">
        <w:rPr>
          <w:rFonts w:ascii="Times New Roman" w:hAnsi="Times New Roman" w:cs="Times New Roman"/>
          <w:b/>
          <w:sz w:val="24"/>
          <w:szCs w:val="24"/>
        </w:rPr>
        <w:t xml:space="preserve"> к решению Совета </w:t>
      </w:r>
      <w:proofErr w:type="spellStart"/>
      <w:r w:rsidR="009F2182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9F21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66E" w:rsidRPr="009F2182" w:rsidRDefault="0077566E" w:rsidP="009F218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21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r w:rsidRPr="009F21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66E" w:rsidRPr="009F2182" w:rsidRDefault="009F2182" w:rsidP="009F218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от 22.08.2012 № </w:t>
      </w:r>
      <w:r w:rsidR="0077566E" w:rsidRPr="009F2182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77566E" w:rsidRPr="009F2182" w:rsidRDefault="0077566E" w:rsidP="009F21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66E" w:rsidRPr="009F2182" w:rsidRDefault="0077566E" w:rsidP="009F21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182">
        <w:rPr>
          <w:rFonts w:ascii="Times New Roman" w:hAnsi="Times New Roman" w:cs="Times New Roman"/>
          <w:b/>
          <w:sz w:val="24"/>
          <w:szCs w:val="24"/>
        </w:rPr>
        <w:t>Нормы и правила по благоустройству территории</w:t>
      </w:r>
    </w:p>
    <w:p w:rsidR="0077566E" w:rsidRPr="009F2182" w:rsidRDefault="009F2182" w:rsidP="009F21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566E" w:rsidRPr="009F2182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</w:p>
    <w:p w:rsidR="0077566E" w:rsidRPr="00A33774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66E" w:rsidRPr="00A33774" w:rsidRDefault="0077566E" w:rsidP="009F21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774">
        <w:rPr>
          <w:rFonts w:ascii="Times New Roman" w:hAnsi="Times New Roman" w:cs="Times New Roman"/>
          <w:b/>
          <w:sz w:val="24"/>
          <w:szCs w:val="24"/>
        </w:rPr>
        <w:t>Раздел 1. Общие положения</w:t>
      </w:r>
    </w:p>
    <w:p w:rsidR="0077566E" w:rsidRPr="0077566E" w:rsidRDefault="0077566E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 xml:space="preserve">Нормы и правила по благоустройству территории </w:t>
      </w:r>
      <w:proofErr w:type="spellStart"/>
      <w:r w:rsidR="009F2182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9F2182">
        <w:rPr>
          <w:rFonts w:ascii="Times New Roman" w:hAnsi="Times New Roman" w:cs="Times New Roman"/>
          <w:sz w:val="24"/>
          <w:szCs w:val="24"/>
        </w:rPr>
        <w:t xml:space="preserve"> </w:t>
      </w:r>
      <w:r w:rsidRPr="0077566E">
        <w:rPr>
          <w:rFonts w:ascii="Times New Roman" w:hAnsi="Times New Roman" w:cs="Times New Roman"/>
          <w:sz w:val="24"/>
          <w:szCs w:val="24"/>
        </w:rPr>
        <w:t>сельского поселения (далее – Нормы) устанавливают основные параметры и необходимое минимальное сочетание элементов благоустройства для создания безопасной, удобной и привлекательной сельской среды, устанавливают единые и обязательные к исполнению нормы и требования в сфере внешнего благоустройства, определяют порядок содержания территорий поселения, как для физических, так и юридических лиц.</w:t>
      </w:r>
      <w:proofErr w:type="gramEnd"/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1.2. Нормы могут применяться для применения при проектировании,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осуществлением мероприятий по благоустройству территорий, эксплуатации благоустроенных территорий.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1.3 Нормы являются обязательными для исполнения органами, организациями, объединениями и иными юридическими лицами, независимо от их организационно-правовой формы и ведомственной принадлежности, а также гражданами и должностными лицами, находящимися и (или) осуществляющими свою деятельность на</w:t>
      </w:r>
      <w:r w:rsidR="009F2182">
        <w:rPr>
          <w:rFonts w:ascii="Times New Roman" w:hAnsi="Times New Roman" w:cs="Times New Roman"/>
          <w:sz w:val="24"/>
          <w:szCs w:val="24"/>
        </w:rPr>
        <w:t xml:space="preserve"> территории </w:t>
      </w:r>
      <w:proofErr w:type="spellStart"/>
      <w:r w:rsidR="009F2182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9F218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77566E">
        <w:rPr>
          <w:rFonts w:ascii="Times New Roman" w:hAnsi="Times New Roman" w:cs="Times New Roman"/>
          <w:sz w:val="24"/>
          <w:szCs w:val="24"/>
        </w:rPr>
        <w:t>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1.4. В настоящих Нормах использованы ссылки на следующие нормативные документы:</w:t>
      </w:r>
    </w:p>
    <w:p w:rsidR="0077566E" w:rsidRPr="0077566E" w:rsidRDefault="0077566E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СП 51.13330.2011 «СНиП 23-03-2003. Защита от шума».</w:t>
      </w:r>
    </w:p>
    <w:p w:rsidR="0077566E" w:rsidRPr="0077566E" w:rsidRDefault="0077566E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СП 17.13330.2011 «СНиП II-26-76. Кровли. Нормы проектирования».</w:t>
      </w:r>
    </w:p>
    <w:p w:rsidR="0077566E" w:rsidRPr="0077566E" w:rsidRDefault="0077566E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СП 20.13330.2011 «СНиП 2.01.07-85* Нагрузки и воздействия».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СНиП 2.01.15-90 «Инженерная защита территорий, зданий и сооружений от опасных геологических процессов».</w:t>
      </w:r>
    </w:p>
    <w:p w:rsidR="0077566E" w:rsidRPr="0077566E" w:rsidRDefault="0077566E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СП 31.13330.2010 «СНиП 2.04.02-84*. Водоснабжение. Наружные сети и сооружения».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СП 32.13330.2010 "СНиП 2.04.03-85. Канализация. Наружные сети и сооружения"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СП 34.13330.2010 «СНиП 2.05.02-85*. Автомобильные дороги».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СП 42.13330.20011 «СНиП 2.07.01-89*. Планировка и застройка городских и сельских поселений».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СанПиН 42-128-4690-88 «Санитарные правила содержания территорий населенных мест».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СНиП 21-01-97* «Пожарная безопасность зданий и сооружений».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СП 52.13330.2010 «СНиП 23-05-95*. Естественное и искусственное освещение».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СН 541-52 «Инструкция по проектированию наружного освещения городов, поселков и сельских населенных пунктов».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СП 59.13330.2010 «СНиП 35-01-2001. Доступность зданий и сооружений для маломобильных групп населения».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СанПиН 2.2.1/2.1.1.1200-03 «Санитарно-защитные зоны и санитарная классификация предприятий, сооружений и иных объектов».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СанПиН 2.1.5.980-00 «Гигиенические требования к охране поверхностных вод».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52289-2004 «Технические средства организации дорожного движения».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ГОСТ 26804-86 «Ограждения дорожные металлические барьерного типа».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52290-2004 «Знаки дорожные. Общие технические требования».</w:t>
      </w:r>
    </w:p>
    <w:p w:rsidR="0077566E" w:rsidRPr="0077566E" w:rsidRDefault="0077566E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ГОСТ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51256-99 «Разметка дорожная».</w:t>
      </w:r>
    </w:p>
    <w:p w:rsidR="0077566E" w:rsidRPr="0077566E" w:rsidRDefault="0077566E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52044-2003 «Общие технические требования к средствам наружной рекламы. Правила размещения».</w:t>
      </w:r>
    </w:p>
    <w:p w:rsidR="0077566E" w:rsidRPr="0077566E" w:rsidRDefault="0077566E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1.5. В настоящих Нормах применяются следующие термины с соответствующими определениями:</w:t>
      </w:r>
    </w:p>
    <w:p w:rsidR="0077566E" w:rsidRPr="0077566E" w:rsidRDefault="0077566E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Благоустройство территории -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искусства.</w:t>
      </w:r>
    </w:p>
    <w:p w:rsidR="0077566E" w:rsidRPr="0077566E" w:rsidRDefault="0077566E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Элементы благоустройства территории - декоративные, технические, планировочные, конструктивные устройства, растительные компоненты, 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благоустройства.</w:t>
      </w:r>
    </w:p>
    <w:p w:rsidR="0077566E" w:rsidRPr="0077566E" w:rsidRDefault="0077566E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Нормируемый комплекс элементов благоустройства - необходимое минимальное сочетание элементов благоустройства для создания на территории поселения безопасной, удобной и привлекательной среды.</w:t>
      </w:r>
    </w:p>
    <w:p w:rsidR="0077566E" w:rsidRPr="0077566E" w:rsidRDefault="0077566E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Нормируемый комплекс элементов благоустройства устанавливается в составе местных норм и правил благоустройства территории </w:t>
      </w:r>
      <w:proofErr w:type="spellStart"/>
      <w:r w:rsidR="000615CF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0615C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7566E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77566E" w:rsidRPr="0077566E" w:rsidRDefault="0077566E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566E">
        <w:rPr>
          <w:rFonts w:ascii="Times New Roman" w:hAnsi="Times New Roman" w:cs="Times New Roman"/>
          <w:sz w:val="24"/>
          <w:szCs w:val="24"/>
        </w:rPr>
        <w:t>Объекты благоустройства территории - территории поселения, на которых осуществляется деятельность по благоустройству: площадки, дворы, кварталы, функционально-планировочные образования,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застройкой), другие территории поселения.</w:t>
      </w:r>
      <w:proofErr w:type="gramEnd"/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9F218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Объекты нормирования благоустройства территории - территории поселения, для которых в Нормах и правилах по благоустройству территории устанавливаются: нормируемый комплекс элементов благоустройства, нормы и правила их размещения на данной территории.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Такими территориями могут являться: площадки различного функционального назначения, пешеходные коммуникации, проезды, общественные пространства, участки и зоны общественной, жилой застройки, санитарно-защитные зоны производственной застройки, объекты рекреации, улично-дорожная сеть населенного пункта, технические (охранно-эксплуатационные) зоны инженерных коммуникаций.</w:t>
      </w:r>
      <w:proofErr w:type="gramEnd"/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Уборка территорий - вид деятельности, связанный со сбором, вывозом в специально отведенные места отходов производства и потребления, другого мусора,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77566E" w:rsidRDefault="009F2182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Контроль над</w:t>
      </w:r>
      <w:r w:rsidR="0077566E" w:rsidRPr="0077566E">
        <w:rPr>
          <w:rFonts w:ascii="Times New Roman" w:hAnsi="Times New Roman" w:cs="Times New Roman"/>
          <w:sz w:val="24"/>
          <w:szCs w:val="24"/>
        </w:rPr>
        <w:t xml:space="preserve"> выполнением требований настоящих Норм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566E" w:rsidRPr="0077566E">
        <w:rPr>
          <w:rFonts w:ascii="Times New Roman" w:hAnsi="Times New Roman" w:cs="Times New Roman"/>
          <w:sz w:val="24"/>
          <w:szCs w:val="24"/>
        </w:rPr>
        <w:t>сельского поселения осуществляет специалист по благоустройству администрации сельского поселения.</w:t>
      </w:r>
    </w:p>
    <w:p w:rsidR="00A33774" w:rsidRDefault="00A33774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3774" w:rsidRPr="0077566E" w:rsidRDefault="00A33774" w:rsidP="009F218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A33774" w:rsidRDefault="0077566E" w:rsidP="009F21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774">
        <w:rPr>
          <w:rFonts w:ascii="Times New Roman" w:hAnsi="Times New Roman" w:cs="Times New Roman"/>
          <w:b/>
          <w:sz w:val="24"/>
          <w:szCs w:val="24"/>
        </w:rPr>
        <w:lastRenderedPageBreak/>
        <w:t>Раздел 2. Элементы благоустройства территории</w:t>
      </w:r>
    </w:p>
    <w:p w:rsidR="0077566E" w:rsidRPr="00A33774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3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2182" w:rsidRPr="00A33774">
        <w:rPr>
          <w:rFonts w:ascii="Times New Roman" w:hAnsi="Times New Roman" w:cs="Times New Roman"/>
          <w:b/>
          <w:sz w:val="24"/>
          <w:szCs w:val="24"/>
        </w:rPr>
        <w:tab/>
      </w:r>
      <w:r w:rsidRPr="00A33774">
        <w:rPr>
          <w:rFonts w:ascii="Times New Roman" w:hAnsi="Times New Roman" w:cs="Times New Roman"/>
          <w:b/>
          <w:sz w:val="24"/>
          <w:szCs w:val="24"/>
        </w:rPr>
        <w:t xml:space="preserve">2.1. Элементы инженерной подготовки и защиты территории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2.1.1. Элементы инженерной подготовки и защиты территории обеспечивают безопасность и удобство пользования территорией, ее защиту от неблагоприятных явлений природного и техногенного воздействия в связи с новым строительством или реконструкцией.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2.1.2. 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реконструкции. Организацию рельефа реконструируемой территории, как правило, следует ориентировать на максимальное сохранение рельефа, почвенного покрова, имеющихся зеленых насаждений, условий существующего поверхностного водоотвода, использование вытесняемых грунтов на площадке строительства.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2.1.3. При организации рельефа рекомендуется предусматривать снятие плодородного слоя почвы толщиной 150-200 мм и оборудование места для его временного хранения, а если подтверждено отсутствие в нем сверхнормативного загрязнения любых видов - меры по защите от загрязнения. При проведении подсыпки грунта на территории допускается использовать только минеральные грунты и верхние плодородные слои почвы.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2.1.4. При террасировании рельефа рекомендуется проектировать подпорные стенки и откосы. Максимально допустимые величины углов откосов устанавливаются в зависимости от видов грунтов.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2.1.5. Рекомендуется проводить укрепление откосов. Выбор материала и технологии укрепления зависят от местоположения откоса, предполагаемого уровня механических нагрузок на склон, крутизны склона и формируемой среды.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2.1.6. Подпорные стенки следует проектировать с учетом разницы высот сопрягаемых террас. Перепад рельефа менее 0,4 м рекомендуется оформлять бортовым камнем или выкладкой естественного камня.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При перепадах рельефа более 0,4 м подпорные стенки проектируются как инженерное сооружение, обеспечивая устойчивость верхней террасы гравитационными (монолитные, из массивной кладки) или свайными (тонкие анкерные, свайные ростверки) видами подпорных стенок.</w:t>
      </w:r>
      <w:proofErr w:type="gramEnd"/>
    </w:p>
    <w:p w:rsidR="0077566E" w:rsidRPr="0077566E" w:rsidRDefault="0077566E" w:rsidP="00A337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2.1.7. Следует предусматривать ограждение подпорных стенок и верхних бровок откосов при размещении на них транспортных коммуникаций согласно ГОСТ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52289, ГОСТ 26804. Также следует предусматривать ограждения пешеходных дорожек, размещаемых вдоль этих сооружений, при высоте подпорной стенки более 1,0 м, а откоса - более 2 м. Высоту ограждений - не менее 0,9 м.</w:t>
      </w:r>
    </w:p>
    <w:p w:rsidR="0077566E" w:rsidRPr="0077566E" w:rsidRDefault="0077566E" w:rsidP="00A337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2.1.8. Искусственные элементы рельефа (подпорные стенки, земляные насыпи, выемки), располагаемые вдоль магистральных улиц, могут использоваться в качестве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шумозащитных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экранов.</w:t>
      </w:r>
    </w:p>
    <w:p w:rsidR="0077566E" w:rsidRPr="0077566E" w:rsidRDefault="0077566E" w:rsidP="00A337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2.1.9. При проектировании стока поверхностных вод следует руководствоваться СНиП 2.04.03.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устройств: водосточных труб (водостоков), лотков, кюветов, быстротоков,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дождеприемных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колодцев. Проектирование поверхностного водоотвода осуществляется с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>минимальным объемом земляных работ и предусматривающий сток воды со скоростями, исключающими возможность эрозии почвы.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2.1.10. Применение открытых водоотводящих устройств допускается в границах территорий парков и лесопарков. Открытые лотки (канавы, кюветы) по дну или по всему периметру следует укреплять (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одерновка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>, каменное мощение, монолитный бетон, сборный железобетон, керамика и др.), угол откосов кюветов принимается в зависимости от видов грунтов.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2.1.11. Минимальные и максимальные уклоны следует назначать с учетом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неразмывающих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скоростей воды, которые принимаются в зависимости от вида покрытия водоотводящих элементов. На участках рельефа, где скорости течения дождевых вод выше максимально допустимых, следует обеспечивать устройство быстротоков (ступенчатых перепадов).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2.1.12. На территориях объектов рекреации водоотводные лотки могут обеспечивать сопряжение покрытия пешеходной коммуникации с газоном, их рекомендуется выполнять из элементов мощения (плоского булыжника, колотой или пиленой брусчатки, каменной плитки и др.), стыки допускается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замоноличивать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раствором высококачественной глины.</w:t>
      </w:r>
    </w:p>
    <w:p w:rsidR="0077566E" w:rsidRPr="0077566E" w:rsidRDefault="0077566E" w:rsidP="00A337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2.1.13.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Дождеприемные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колодцы являются элементами закрытой системы дождевой (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 xml:space="preserve">ливневой) 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>канализации, устанавливаются в местах понижения проектного рельефа: на въездах и выездах из кварталов, перед перекрестками со стороны притока воды до зоны пешеходного перехода, в лотках проезжих частей улиц и проездов в зависимости от продольного уклона улиц (таблица 1 Приложения 2 к настоящим Нормам). Поглощающие колодцы и испарительные площадки размещаются вне территории населенного пункта.</w:t>
      </w:r>
    </w:p>
    <w:p w:rsidR="0077566E" w:rsidRPr="0077566E" w:rsidRDefault="0077566E" w:rsidP="00A337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2.1.14. При обустройстве решеток, перекрывающих водоотводящие лотки на пешеходных коммуникациях, ребра решеток располагать вдоль направления пешеходного движения, а ширину отверстий между ребрами принимать не более 15 мм.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2.1.15. При ширине улицы в красных линиях более 30 м и уклонах более 30% расстояние между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дождеприемными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колодцами не более 60 м. В случае превышения указанного расстояния необходимо обеспечивать устройство спаренных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дождеприемных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колодцев с решетками значительной пропускной способности. Для улиц, внутриквартальных проездов, дорожек, бульваров, скверов, трассируемых на водоразделах, возможно увеличение расстояния между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дождеприемными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колодцами в два раза. При формировании значительного объема стока в пределах внутриквартальных территорий предусматривать ввод дождевой канализации в ее границы, что необходимо обосновать расчетом.</w:t>
      </w:r>
    </w:p>
    <w:p w:rsidR="0077566E" w:rsidRPr="00A33774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A33774">
        <w:rPr>
          <w:rFonts w:ascii="Times New Roman" w:hAnsi="Times New Roman" w:cs="Times New Roman"/>
          <w:b/>
          <w:sz w:val="24"/>
          <w:szCs w:val="24"/>
        </w:rPr>
        <w:t xml:space="preserve">2.2. Озеленение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2.2.1. Озеленение - элемент благоустройства и ландшафтной организации территории, обеспечивающий формирование среды поселения с активным использованием растительных компонентов, а также поддержание ранее созданной или изначально существующей природной среды на территории </w:t>
      </w:r>
      <w:proofErr w:type="spellStart"/>
      <w:r w:rsidR="00A3377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A3377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77566E">
        <w:rPr>
          <w:rFonts w:ascii="Times New Roman" w:hAnsi="Times New Roman" w:cs="Times New Roman"/>
          <w:sz w:val="24"/>
          <w:szCs w:val="24"/>
        </w:rPr>
        <w:t>.</w:t>
      </w:r>
    </w:p>
    <w:p w:rsidR="0077566E" w:rsidRPr="0077566E" w:rsidRDefault="0077566E" w:rsidP="00A337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2.2.2.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Основными типами насаждений и озеленения являются: массивы, группы, солитеры, живые изгороди, кулисы, боскеты, шпалеры, газоны, цветники, различные виды посадок (аллейные, рядовые, букетные и др.).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В зависимости от выбора типов насаждений определяется объемно-пространственная структура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насаждений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и обеспечиваются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>визуально-композиционные и функциональные связи участков озелененных территорий между собой и с застройкой населенного пункта.</w:t>
      </w:r>
    </w:p>
    <w:p w:rsidR="0077566E" w:rsidRPr="0077566E" w:rsidRDefault="0077566E" w:rsidP="00A337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2.2.3. На территории </w:t>
      </w:r>
      <w:proofErr w:type="spellStart"/>
      <w:r w:rsidR="00A3377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A33774">
        <w:rPr>
          <w:rFonts w:ascii="Times New Roman" w:hAnsi="Times New Roman" w:cs="Times New Roman"/>
          <w:sz w:val="24"/>
          <w:szCs w:val="24"/>
        </w:rPr>
        <w:t xml:space="preserve"> </w:t>
      </w:r>
      <w:r w:rsidRPr="0077566E">
        <w:rPr>
          <w:rFonts w:ascii="Times New Roman" w:hAnsi="Times New Roman" w:cs="Times New Roman"/>
          <w:sz w:val="24"/>
          <w:szCs w:val="24"/>
        </w:rPr>
        <w:t xml:space="preserve">сельского поселения могут использоваться два вида озеленения: стационарное - посадка растений в грунт и мобильное - посадка растений в специальные передвижные емкости (контейнеры, вазоны и т.п.).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Стационарное и мобильное озеленение обычно используют для создания архитектурно-ландшафтных объектов (газонов, садов, цветников, площадок с кустами и деревьями и т.п.) на естественных и искусственных элементах рельефа, крышах (крышное озеленение), фасадах (вертикальное озеленение) зданий и сооружений.</w:t>
      </w:r>
    </w:p>
    <w:p w:rsidR="0077566E" w:rsidRPr="0077566E" w:rsidRDefault="0077566E" w:rsidP="00A337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2.2.4. При проектировании озеленения следует учитывать: минимальные расстояния посадок деревьев и кустарников до инженерных сетей, зданий и сооружений, размеры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комов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>, ям и траншей для посадки насаждений (таблица 2 Приложения 2 к настоящим Нормам). Рекомендуется соблюдать максимальное количество насаждений на различных территориях населенного пункта (таблица 3 Приложения 2 к настоящим Нормам), ориентировочный процент озеленяемых территорий на участках различного функционального назначения, параметры и требования для сортировки посадочного материала (таблицы 4-9 Приложения 2 к настоящим Нормам).</w:t>
      </w:r>
    </w:p>
    <w:p w:rsidR="0077566E" w:rsidRPr="0077566E" w:rsidRDefault="0077566E" w:rsidP="00A337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2.2.5. Проектирование озеленения и формирование системы зеленых насаждений на территории </w:t>
      </w:r>
      <w:proofErr w:type="spellStart"/>
      <w:r w:rsidR="00A3377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A33774">
        <w:rPr>
          <w:rFonts w:ascii="Times New Roman" w:hAnsi="Times New Roman" w:cs="Times New Roman"/>
          <w:sz w:val="24"/>
          <w:szCs w:val="24"/>
        </w:rPr>
        <w:t xml:space="preserve"> </w:t>
      </w:r>
      <w:r w:rsidRPr="0077566E">
        <w:rPr>
          <w:rFonts w:ascii="Times New Roman" w:hAnsi="Times New Roman" w:cs="Times New Roman"/>
          <w:sz w:val="24"/>
          <w:szCs w:val="24"/>
        </w:rPr>
        <w:t>сельского поселения следует вести с учетом факторов потери (в той или иной степени). Для обеспечения жизнеспособности насаждений и озеленяемых территорий населенного пункта необходимо: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 (таблицы 10, 11 Приложения 2 к настоящим Нормам);</w:t>
      </w:r>
    </w:p>
    <w:p w:rsidR="0077566E" w:rsidRPr="0077566E" w:rsidRDefault="0077566E" w:rsidP="00A337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учитывать степень техногенных нагрузок от прилегающих территорий;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2.2.6.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При посадке деревьев в зонах действия теплотрасс необходимо учитывать фактор прогревания почвы в обе стороны от оси теплотрассы на расстояние: интенсивного прогревания - до 2 м, среднего - 2-6 м, слабого - 6-10 м. У теплотрасс не рекомендуется размещать: липу, клен, сирень, жимолость - ближе 2 м, тополь, боярышник, кизильник, дерен, лиственницу, березу - ближе 3-4 м.</w:t>
      </w:r>
      <w:proofErr w:type="gramEnd"/>
    </w:p>
    <w:p w:rsidR="0077566E" w:rsidRPr="0077566E" w:rsidRDefault="0077566E" w:rsidP="00A337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2.2.7. При воздействии неблагоприятных техногенных и климатических факторов на различные территории населенного пункта рекомендуется формировать защитные насаждения; при воздействии нескольких факторов рекомендуется выбирать ведущий по интенсивности и (или) наиболее значимый для функционального назначения территории.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2.2.8.1. Для защиты от ветра рекомендуется использовать зеленые насаждения ажурной конструкции с вертикальной сомкнутостью полога 60-70%.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2.2.8.2.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Шумозащитные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насаждения рекомендуется проектировать в виде однорядных или многорядных рядовых посадок не ниже 7 м, обеспечивая в ряду расстояния между стволами взрослых деревьев 8-10 м (с широкой кроной), 5-6 м (со средней кроной), 3-4 м (с узкой кроной),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подкроновое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пространство следует заполнять рядами кустарника. Ожидаемый уровень снижения шума указан в таблице 7 Приложения 2 к настоящим Нормам.</w:t>
      </w:r>
    </w:p>
    <w:p w:rsidR="0077566E" w:rsidRPr="00A33774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2.2.8.3. В условиях высокого уровня загрязнения воздуха рекомендуется формировать многорядные древесно-кустарниковые посадки: при хорошем режиме проветривания - закрытого типа (смыкание крон), при плохом режиме проветривания - открытого, фильтрующего типа (не смыкание крон).</w:t>
      </w:r>
    </w:p>
    <w:p w:rsidR="0077566E" w:rsidRPr="00A33774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3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3774" w:rsidRPr="00A33774">
        <w:rPr>
          <w:rFonts w:ascii="Times New Roman" w:hAnsi="Times New Roman" w:cs="Times New Roman"/>
          <w:b/>
          <w:sz w:val="24"/>
          <w:szCs w:val="24"/>
        </w:rPr>
        <w:tab/>
      </w:r>
      <w:r w:rsidRPr="00A33774">
        <w:rPr>
          <w:rFonts w:ascii="Times New Roman" w:hAnsi="Times New Roman" w:cs="Times New Roman"/>
          <w:b/>
          <w:sz w:val="24"/>
          <w:szCs w:val="24"/>
        </w:rPr>
        <w:t xml:space="preserve">2.3 Сопряжения поверхностей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2.3.1. К элементам сопряжения поверхностей относят различные виды бортовых камней, пандусы, ступени, лестницы.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Бортовые камни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2.3.2. На стыке тротуара и проезжей части следует устанавливать дорожные бортовые камни. Бортовые камни устанавливать с нормативным превышением над уровнем проезжей части не менее 150 мм, которое должно сохраняться и в случае ремонта поверхностей покрытий.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районного значения, а также площадках автостоянок при крупных объектах обслуживания.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2.3.3. При сопряжении покрытия пешеходных коммуникаций с газоном можно устанавливать садовый борт, дающий превышение над уровнем газона не менее 50 мм на расстоянии не менее 0,5 м, что защищает газон и предотвращает попадание грязи и растительного мусора на покрытие, увеличивая срок его службы. На территории пешеходных зон возможно использование естественных материалов (кирпич, дерево, валуны, керамический борт и т.п.) для оформления примыкания различных типов покрытия.</w:t>
      </w:r>
    </w:p>
    <w:p w:rsidR="0077566E" w:rsidRPr="00223737" w:rsidRDefault="0077566E" w:rsidP="0022373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737">
        <w:rPr>
          <w:rFonts w:ascii="Times New Roman" w:hAnsi="Times New Roman" w:cs="Times New Roman"/>
          <w:b/>
          <w:sz w:val="24"/>
          <w:szCs w:val="24"/>
        </w:rPr>
        <w:t xml:space="preserve"> Ступени, лестницы, пандусы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2.3.4. При уклонах пешеходных коммуникаций более 60% следует предусматривать устройство лестниц. На основных пешеходных коммуникациях в местах размещения учреждений здравоохранения и других объектов массового посещения ступени и лестницы следует предусматривать при уклонах более 50%, обязательно сопровождая их пандусом. При пересечении основных пешеходных коммуникаций с проездами или в иных случаях, оговоренных в задании на проектирование, следует предусматривать бордюрный пандус для обеспечения спуска с покрытия тротуара на уровень дорожного покрытия.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2.3.5. При проектировании открытых лестниц на перепадах рельефа высоту ступеней - не более 120 мм, ширина - не менее 400 мм и уклон 10-20% в сторону вышележащей ступени. После каждых 10-12 ступеней устраивать площадки длиной не менее 1,5 м. Край первых ступеней лестниц при спуске и подъеме выделять полосами яркой контрастной окраски. Все ступени наружных лестниц в пределах одного марша следует устанавливать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одинаковыми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по ширине и высоте подъема ступеней. При проектировании лестниц в условиях реконструкции сложившихся территорий населенного пункта высота ступеней может быть увеличена до 150 мм, а ширина ступеней и длина площадки - уменьшена до 300 мм и 1,0 м соответственно.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2.3.6. Пандус выполняется из нескользкого материала с шероховатой текстурой поверхности без горизонтальных канавок. При отсутствии ограждающих пандус конструкций следует предусматривать ограждающий бортик высотой не менее 75 мм и поручни. Зависимость уклона пандуса от высоты подъема принимать по таблице 12 Приложения 2 к настоящим Нормам. Уклон бордюрного пандуса принимать 1:12.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2.3.7. При повороте пандуса или его протяженности более 9 м, не реже, чем через каждые 9 м рекомендуется предусматривать горизонтальные площадки размером 1,5x1,5 м. На горизонтальных площадках по окончании спуска следует проектировать дренажные устройства. Горизонтальные участки пути в начале и конце пандуса следует выполнять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отличающимися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от окружающих поверхностей текстурой и цветом.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2.3.8. По обеим сторонам лестницы или пандуса предусматривать поручни на высоте 800-920 мм круглого или прямоугольного сечения, удобного для охвата рукой и отстоящего от стены на 40 мм. При ширине лестниц 2,5 м и более следует предусматривать разделительные поручни. Длину поручней следует устанавливать больше длины пандуса или лестницы с каждой стороны не менее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чем на 0,3 м, с округленными и гладкими концами поручней. При проектировании предусматривать конструкции поручней, исключающие соприкосновение руки с металлом.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2.3.9. В зонах сопряжения земляных (в т.ч. и с травяным покрытием) откосов с лестницами, пандусами, подпорными стенками, другими техническими инженерными сооружениями выполняются мероприятия согласно пункту 2.1.5 настоящих Норм.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2.4. Ограждения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2.4.1.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 xml:space="preserve">В целях благоустройства на территории </w:t>
      </w:r>
      <w:proofErr w:type="spellStart"/>
      <w:r w:rsidR="00A33774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A33774">
        <w:rPr>
          <w:rFonts w:ascii="Times New Roman" w:hAnsi="Times New Roman" w:cs="Times New Roman"/>
          <w:sz w:val="24"/>
          <w:szCs w:val="24"/>
        </w:rPr>
        <w:t xml:space="preserve"> </w:t>
      </w:r>
      <w:r w:rsidRPr="0077566E">
        <w:rPr>
          <w:rFonts w:ascii="Times New Roman" w:hAnsi="Times New Roman" w:cs="Times New Roman"/>
          <w:sz w:val="24"/>
          <w:szCs w:val="24"/>
        </w:rPr>
        <w:t>сельского поселения рекомендуется предусматривать применение различных видов ограждений, которые различаются: по назначению (декоративные, защитные, их сочетание), высоте (низкие - 0,3-1,0 м, средние - 1,1-1,7 м, высокие - 1,8-3,0 м), виду материала (металлические, железобетонные и др.), степени проницаемости для взгляда (прозрачные, глухие), степени стационарности (постоянные, временные, передвижные).</w:t>
      </w:r>
      <w:proofErr w:type="gramEnd"/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2.4.2. Проектирование ограждений производить в зависимости от их местоположения и назначения согласно ГОСТам, каталогам сертифицированных изделий, проектам индивидуального проектирования.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2.42.1. Ограждение территорий памятников историко-культурного наследия рекомендуется выполнять в соответствии с регламентами, установленными для данных территорий.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2.4.2.2. На территориях общественного, жилого, рекреационного назначения запрещается проектирование глухих и железобетонных ограждений. Рекомендуется применение декоративных металлических ограждений.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2.4.3. Рекомендуется предусматривать размещение защитных металлических ограждений высотой не менее 0,5 м в местах примыкания газонов к проездам, стоянкам автотранспорта, в местах возможного наезда автомобилей на газон и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вытаптывания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троп через газон. Ограждения рекомендуется размещать на территории газона с отступом от границы примыкания порядка 0,2-0,3 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2.4.4. При проектировании средних и высоких видов ограждений в местах пересечения с подземными сооружениями предусматривать конструкции ограждений, позволяющие производить ремонтные или строительные работы.</w:t>
      </w:r>
    </w:p>
    <w:p w:rsid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2.4.5.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0,9 м и более, диаметром 0,8 м и более в зависимости от возраста, породы дерева и прочих характеристик.</w:t>
      </w:r>
    </w:p>
    <w:p w:rsidR="00657441" w:rsidRDefault="00657441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7441" w:rsidRPr="0077566E" w:rsidRDefault="00657441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A33774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A33774">
        <w:rPr>
          <w:rFonts w:ascii="Times New Roman" w:hAnsi="Times New Roman" w:cs="Times New Roman"/>
          <w:b/>
          <w:sz w:val="24"/>
          <w:szCs w:val="24"/>
        </w:rPr>
        <w:t xml:space="preserve">2.5. Малые архитектурные формы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2.5.1. К малым архитектурным формам (МАФ) относятся: элементы монументально-декоративного оформления, устройства для оформления мобильного и вертикального озеленения, водные устройства, муниципальная мебель, коммунально-бытовое и техническое оборудование на территории сельского поселения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Леонтьевское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>. При проектировании и выборе малых архитектурных форм использовать каталоги сертифицированных изделий. Для зон исторической застройки малые архитектурные формы рекомендуется проектировать на основании индивидуальных проектных разработок.</w:t>
      </w:r>
    </w:p>
    <w:p w:rsidR="0077566E" w:rsidRPr="00A33774" w:rsidRDefault="0077566E" w:rsidP="00A3377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Pr="00A33774">
        <w:rPr>
          <w:rFonts w:ascii="Times New Roman" w:hAnsi="Times New Roman" w:cs="Times New Roman"/>
          <w:b/>
          <w:sz w:val="24"/>
          <w:szCs w:val="24"/>
        </w:rPr>
        <w:t>Устройства для оформления озеленения</w:t>
      </w:r>
      <w:r w:rsidR="00A33774">
        <w:rPr>
          <w:rFonts w:ascii="Times New Roman" w:hAnsi="Times New Roman" w:cs="Times New Roman"/>
          <w:b/>
          <w:sz w:val="24"/>
          <w:szCs w:val="24"/>
        </w:rPr>
        <w:t>.</w:t>
      </w:r>
      <w:r w:rsidRPr="00A337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2.5.2. Для оформления мобильного и вертикального озеленения рекомендуется применять следующие виды устройств: трельяжи, шпалеры,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перголы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, цветочницы, вазоны. Трельяж и шпалера - легкие деревянные или металлические конструкции в виде решетки для озеленения вьющимися или опирающимися растениями, могут использоваться для организации уголков тихого отдыха, укрытия от солнца, ограждения площадок, технических устройств и сооружений.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Пергола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- легкое решетчатое сооружение из дерева или металла в виде беседки, галереи или навеса, используется как "зеленый тоннель", переход между площадками или архитектурными объектами. Цветочницы, вазоны - небольшие емкости с растительным грунтом, в которые высаживаются цветочные растения.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Водные устройства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2.5.3. К водным устройствам относятся фонтаны, питьевые фонтанчики, бюветы, родники, декоративные водоемы. Водные устройства выполняют декоративно-эстетическую функцию, улучшают микроклимат, воздушную и акустическую среду. Водные устройства всех видов следует снабжать водосливными трубами, отводящими избыток воды в дренажную сеть и ливневую канализацию.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2.5.3.1. Фонтаны рекомендуется проектировать на основании индивидуальных проектных разработок.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2.5.3.2. Питьевые фонтанчики могут быть как типовыми, так и выполненными по специально разработанному проекту, их следует размещать в зонах отдыха и рекомендуется - на спортивных площадках. Место размещения питьевого фонтанчика и подход к нему оборудовать твердым видом покрытия, высота должна составлять не более 90 см для взрослых и не более 70 см для детей.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2.5.3.3. Следует учитывать, что родники на территории поселения должны соответствовать качеству воды согласно требованиям СанПиНов и иметь положительное заключение органов санитарно-эпидемиологического надзора, на особо охраняемых территориях природного комплекса для обустройства родника, кроме вышеуказанного заключения, требуется разрешение уполномоченных органов природопользования и охраны окружающей среды. Родники рекомендуется оборудовать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2.5.3.4. Декоративные водоемы рекомендуется сооружать с использованием рельефа или на ровной поверхности в сочетании с газоном, плиточным покрытием, цветниками, древесно-кустарниковыми посадками. Дно водоема делать гладким, удобным для очистки. Рекомендуется использование приемов цветового и светового оформления.</w:t>
      </w:r>
    </w:p>
    <w:p w:rsidR="00657441" w:rsidRDefault="0077566E" w:rsidP="00A3377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66E" w:rsidRPr="00A33774" w:rsidRDefault="0077566E" w:rsidP="00A3377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377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Мебель </w:t>
      </w:r>
      <w:proofErr w:type="spellStart"/>
      <w:r w:rsidR="00A33774" w:rsidRPr="00A33774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="00A33774" w:rsidRPr="00A33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3774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A3377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2.5.4. К мебели </w:t>
      </w:r>
      <w:proofErr w:type="spellStart"/>
      <w:r w:rsidR="00657441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657441">
        <w:rPr>
          <w:rFonts w:ascii="Times New Roman" w:hAnsi="Times New Roman" w:cs="Times New Roman"/>
          <w:sz w:val="24"/>
          <w:szCs w:val="24"/>
        </w:rPr>
        <w:t xml:space="preserve"> </w:t>
      </w:r>
      <w:r w:rsidRPr="0077566E">
        <w:rPr>
          <w:rFonts w:ascii="Times New Roman" w:hAnsi="Times New Roman" w:cs="Times New Roman"/>
          <w:sz w:val="24"/>
          <w:szCs w:val="24"/>
        </w:rPr>
        <w:t>сельского поселения (муниципальная мебель) относятся: различные виды скамей отдыха, размещаемые на территории общественных пространств, рекреаций и дворов; скамей и столов - на площадках для настольных игр, летних кафе и др.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2.5.4.1. Скамьи устанавливать на твердые виды покрытия или фундамент. В зонах отдыха, лесопарках, детских площадках может допускаться установка скамей на мягкие виды покрытия. При наличии фундамента его части выполнять не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выступающими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над поверхностью земли. Высота скамьи для отдыха взрослого человека от уровня покрытия до плоскости сидения - 420-480 мм. Поверхности скамьи для отдыха рекомендуется выполнять из дерева, с различными видами водоустойчивой обработки (предпочтительно - пропиткой).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2.5.4.2. На территории особо охраняемых природных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территорий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возможно выполнять скамьи и столы из древесных пней-срубов, бревен и плах, не имеющих сколов и острых углов.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2.5.4.3. Количество размещаемой муниципальной мебели устанавливается в зависимости от функционального назначения территории и количества посетителей на этой территории.</w:t>
      </w:r>
    </w:p>
    <w:p w:rsidR="0077566E" w:rsidRPr="00657441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7441">
        <w:rPr>
          <w:rFonts w:ascii="Times New Roman" w:hAnsi="Times New Roman" w:cs="Times New Roman"/>
          <w:b/>
          <w:sz w:val="24"/>
          <w:szCs w:val="24"/>
        </w:rPr>
        <w:t>Уличное коммунально-бытовое оборудование</w:t>
      </w:r>
      <w:r w:rsidR="00657441" w:rsidRPr="00657441">
        <w:rPr>
          <w:rFonts w:ascii="Times New Roman" w:hAnsi="Times New Roman" w:cs="Times New Roman"/>
          <w:b/>
          <w:sz w:val="24"/>
          <w:szCs w:val="24"/>
        </w:rPr>
        <w:t>.</w:t>
      </w:r>
      <w:r w:rsidRPr="006574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2.5.5. Уличное коммунально-бытовое оборудование обычно представлено различными видами мусоросборников - контейнеров и урн. Основными требованиями при выборе того или иного вида коммунально-бытового оборудования являются: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>, безопасность (отсутствие острых углов), удобство в пользовании, легкость очистки, привлекательный внешний вид.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2.5.5.1. Для сбора бытового мусора на улицах, площадях, объектах рекреации применять малогабаритные (малые) контейнеры (менее 0,5 куб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) и (или) урны, устанавливая их у входов: в объекты торговли и общественного питания, другие учреждения общественного назначения, жилые дома и сооружения транспорта (автобусные остановки).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Интервал при расстановке малых контейнеров и урн (без учета обязательной расстановки у вышеперечисленных объектов) должен составлять: на основных пешеходных коммуникациях - не более 60 м, других территорий поселения - не более 100 м. На территории объектов рекреации расстановку малых контейнеров и урн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Во всех случаях предусматривать расстановку, не мешающую передвижению пешеходов, проезду инвалидных и детских колясок.</w:t>
      </w:r>
    </w:p>
    <w:p w:rsidR="0077566E" w:rsidRPr="00657441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74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441" w:rsidRPr="00657441">
        <w:rPr>
          <w:rFonts w:ascii="Times New Roman" w:hAnsi="Times New Roman" w:cs="Times New Roman"/>
          <w:b/>
          <w:sz w:val="24"/>
          <w:szCs w:val="24"/>
        </w:rPr>
        <w:tab/>
      </w:r>
      <w:r w:rsidRPr="00657441">
        <w:rPr>
          <w:rFonts w:ascii="Times New Roman" w:hAnsi="Times New Roman" w:cs="Times New Roman"/>
          <w:b/>
          <w:sz w:val="24"/>
          <w:szCs w:val="24"/>
        </w:rPr>
        <w:t>Уличное техническое оборудование</w:t>
      </w:r>
      <w:r w:rsidR="00657441">
        <w:rPr>
          <w:rFonts w:ascii="Times New Roman" w:hAnsi="Times New Roman" w:cs="Times New Roman"/>
          <w:sz w:val="24"/>
          <w:szCs w:val="24"/>
        </w:rPr>
        <w:t>.</w:t>
      </w:r>
      <w:r w:rsidRPr="006574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2.5.6. К уличному техническому оборудованию относятся: укрытия таксофонов, почтовые ящики, автоматы по продаже воды и др., торговые палатки, элементы инженерного оборудования (подъемные площадки для инвалидных колясок, смотровые люки, решетки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дождеприемных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колодцев, вентиляционные шахты подземных коммуникаций, шкафы телефонной связи и т.п.).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2.5.6.1. Установка уличного технического оборудования должна обеспечивать удобный подход к оборудованию и соответствовать разделу 3 СНиП 35-01.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2.5.6.2. При установке таксофонов на территориях общественного, жилого, рекреационного назначения рекомендуется предусматривать их электроосвещение. Места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размещения таксофонов проектировать в максимальном приближении от мест присоединения закладных устройств канала (трубы) телефонной канализации и канала (трубы) для электроосвещения. Таксофоны устанавливать на такой высоте, чтобы уровень щели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монетоприемника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от покрытия составлял 1,3 м; уровень приемного отверстия почтового ящика располагать от уровня покрытия на высоте 1,3 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2.5.7. Оформление элементов инженерного оборудования не должно нарушать уровень благоустройства формируемой среды, ухудшать условия передвижения, противоречить техническим условиям, в том числе: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крышки люков смотровых колодцев, расположенных на территории пешеходных коммуникаций (в т.ч. уличных переходов), следует проектировать в одном уровне с покрытием прилегающей поверхности, или перепад отметок не должен превышать 20 мм, а зазоры между краем люка и покрытием тротуара - не более 15 мм;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вентиляционные шахты оборудовать решетками.</w:t>
      </w:r>
    </w:p>
    <w:p w:rsidR="0077566E" w:rsidRPr="00223737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737">
        <w:rPr>
          <w:rFonts w:ascii="Times New Roman" w:hAnsi="Times New Roman" w:cs="Times New Roman"/>
          <w:b/>
          <w:sz w:val="24"/>
          <w:szCs w:val="24"/>
        </w:rPr>
        <w:t xml:space="preserve">2.6. Игровое и спортивное оборудование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2.6.1. Игровое и спортивное оборудование на территории поселения может быть представлено игровыми, физкультурно-оздоровительными устройствами, сооружениями и (или) их комплексами. При выборе состава игрового и спортивного оборудования для детей и подростков обеспечивать соответствие оборудования анатомо-физиологическим особенностям разных возрастных групп (таблица 13 Приложения 2 к настоящим Нормам).</w:t>
      </w:r>
    </w:p>
    <w:p w:rsidR="0077566E" w:rsidRPr="00657441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657441">
        <w:rPr>
          <w:rFonts w:ascii="Times New Roman" w:hAnsi="Times New Roman" w:cs="Times New Roman"/>
          <w:b/>
          <w:sz w:val="24"/>
          <w:szCs w:val="24"/>
        </w:rPr>
        <w:t>Игровое оборудование</w:t>
      </w:r>
      <w:r w:rsidR="00657441" w:rsidRPr="00657441">
        <w:rPr>
          <w:rFonts w:ascii="Times New Roman" w:hAnsi="Times New Roman" w:cs="Times New Roman"/>
          <w:b/>
          <w:sz w:val="24"/>
          <w:szCs w:val="24"/>
        </w:rPr>
        <w:t>.</w:t>
      </w:r>
      <w:r w:rsidRPr="006574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2.6.2. Следует учитывать, что игровое оборудование должно соответствовать требованиям санитарно-гигиенических норм, охраны жизни и здоровья ребенка, быть удобным в технической эксплуатации, эстетически привлекательным. Рекомендуется применение модульного оборудования, обеспечивающего вариантность сочетаний элементов.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2.6.3. Требования к материалу игрового оборудования и условиям его обработки: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деревянное оборудование, выполненное из твердых пород дерева со специальной обработкой, предотвращающей гниение, усыхание, возгорание, сколы; отполированное, острые углы закруглены;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металл преимущественно для несущих конструкций оборудования, должен иметь надежные соединения и соответствующую обработку (влагостойкая покраска, антикоррозийное покрытие); рекомендуется применять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металлопластик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(не травмирует, не ржавеет, морозоустойчив);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бетонные и железобетонные элементы оборудования должны быть выполнены из бетона марки не ниже 300, морозостойкостью не менее 150, иметь гладкие поверхности;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оборудование из пластика и полимеров должно быть выполнено с гладкой поверхностью и яркой, чистой цветовой гаммой окраски, не выцветающей от воздействия климатических факторов.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2.6.4. В требованиях к конструкциям игрового оборудования исключать острые углы,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застревание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частей тела ребенка, их попадание под элементы оборудования в состоянии движения; поручни оборудования должны полностью охватываться рукой ребенка;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(не менее двух) диаметром не менее 500 мм.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2.6.5. При размещении игрового оборудования на детских игровых площадках соблюдать минимальные расстояния безопасности в соответствии с таблицей 15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>Приложения 2 к настоящим Нормам. В пределах указанных расстояний на участках территории площадки не допускается размещения других видов игрового оборудования, скамей, урн, бортовых камней и твердых видов покрытия, а также веток, стволов, корней деревьев. Требования к параметрам игрового оборудования и его отдельных частей указаны в таблице 14 Приложения 2 к настоящим Нормам.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657441">
        <w:rPr>
          <w:rFonts w:ascii="Times New Roman" w:hAnsi="Times New Roman" w:cs="Times New Roman"/>
          <w:b/>
          <w:sz w:val="24"/>
          <w:szCs w:val="24"/>
        </w:rPr>
        <w:t>Спортивное оборудование</w:t>
      </w:r>
      <w:r w:rsidR="00657441">
        <w:rPr>
          <w:rFonts w:ascii="Times New Roman" w:hAnsi="Times New Roman" w:cs="Times New Roman"/>
          <w:sz w:val="24"/>
          <w:szCs w:val="24"/>
        </w:rPr>
        <w:t>.</w:t>
      </w: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2.6.6. Спортивное оборудование, предназначенное для всех возрастных групп населения, размещается на спортивных, физкультурных площадках, либо на специально оборудованных пешеходных коммуникациях (тропы здоровья) в составе рекреаций. Спортивное оборудование в виде специальных физкультурных снарядов и тренажеров может быть как заводского изготовления, так и выполненным из бревен и брусьев со специально обработанной поверхностью, исключающей получение травм (отсутствие трещин, сколов и т.п.). При размещении руководствоваться каталогами сертифицированного оборудования.</w:t>
      </w:r>
    </w:p>
    <w:p w:rsidR="0077566E" w:rsidRPr="0022373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223737">
        <w:rPr>
          <w:rFonts w:ascii="Times New Roman" w:hAnsi="Times New Roman" w:cs="Times New Roman"/>
          <w:b/>
          <w:sz w:val="24"/>
          <w:szCs w:val="24"/>
        </w:rPr>
        <w:t>2.7. Освещение и осветительное оборудование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2.7.1. В различных градостроительных условиях предусматривать функциональное, архитектурное и информационное освещение с целью решения утилитарных,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светопланировочных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светокомпозиционных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задач, в т.ч. при необходимости светоцветового зонирования территорий поселения и формирования системы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светопространственных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ансамблей.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2.7.2. При проектировании каждой из трех основных групп осветительных установок (функционального, архитектурного освещения, световой информации) обеспечивать: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количественные и качественные показатели, предусмотренные действующими нормами искусственного освещения селитебных территорий и наружного архитектурного освещения (СНиП 23-05);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надежность работы установок согласно Правилам устройства электроустановок (ПУЭ), безопасность населения, обслуживающего персонала и, в необходимых случаях, защищенность от вандализма;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- экономичность и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энергоэффективность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применяемых установок, рациональное распределение и использование электроэнергии;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эстетика элементов осветительных установок, их дизайн, качество материалов и изделий с учетом восприятия в дневное и ночное время;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удобство обслуживания и управления при разных режимах работы установок.</w:t>
      </w:r>
    </w:p>
    <w:p w:rsidR="0077566E" w:rsidRPr="00657441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657441">
        <w:rPr>
          <w:rFonts w:ascii="Times New Roman" w:hAnsi="Times New Roman" w:cs="Times New Roman"/>
          <w:b/>
          <w:sz w:val="24"/>
          <w:szCs w:val="24"/>
        </w:rPr>
        <w:t>Функциональное освещение</w:t>
      </w:r>
      <w:r w:rsidR="00657441" w:rsidRPr="00657441">
        <w:rPr>
          <w:rFonts w:ascii="Times New Roman" w:hAnsi="Times New Roman" w:cs="Times New Roman"/>
          <w:b/>
          <w:sz w:val="24"/>
          <w:szCs w:val="24"/>
        </w:rPr>
        <w:t>.</w:t>
      </w:r>
      <w:r w:rsidRPr="006574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2.7.3. Функциональное освещение (ФО) осуществляется стационарными установками освещения дорожных покрытий и простран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ств в тр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анспортных и пешеходных зонах. Установки ФО, как правило, подразделяют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обычные,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высокомачтовые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>, парапетные, газонные и встроенные.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2.7.3.1. В обычных установках светильники располагать на опорах (венчающие, консольные), подвесах или фасадах (бра, плафоны) на высоте от 3 до 15 м. Их рекомендуется применять в транспортных и пешеходных зонах как наиболее традиционные.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2.7.3.2. В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высокомачтовых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установках осветительные приборы (прожекторы или светильники) располагать на опорах на высоте 20 и более метров. Эти установки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>рекомендуется использовать для освещения обширных пространств, транспортных развязок и магистралей, открытых паркингов.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2.7.3.3. В парапетных установках светильники рекомендуется встраивать линией или пунктиром в парапет высотой до 1,2 метров, ограждающий проезжую часть путепроводов, мостов, эстакад, пандусов, развязок, а также тротуары и площадки. Их применение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обосновается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технико-экономическими и (или) художественными аргументами.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2.7.3.4. Газонные светильники служат для освещения газонов, цветников, пешеходных дорожек и площадок. Они могут предусматриваться на территориях общественных пространств и объектов рекреации в зонах минимального вандализма.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2.7.3.5. Светильники, встроенные в ступени, подпорные стенки, ограждения, цоколи зданий и сооружений, МАФ, рекомендуется использовать для освещения пешеходных зон территорий общественного назначения.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Архитектурное освещение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2.7.4. Архитектурное освещение (АО) рекомендуется применять для формирования художественно выразительной визуальной среды вечером, выявления из темноты и образной интерпретации памятников архитектуры, истории и культуры, инженерного и монументального искусства, МАФ, доминантных и достопримечательных объектов, ландшафтных композиций, создания световых ансамблей. Оно обычно осуществляется стационарными или временными установками освещения объектов, главным образом, наружного освещения их фасадных поверхностей.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2.7.4.1. К временным установкам АО относится праздничная иллюминация: световые гирлянды, сетки, контурные обтяжки,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светографические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элементы, панно и объемные композиции из ламп накаливания, разрядных, светодиодов,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световодов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>, световые проекции, лазерные рисунки и т.п.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2.7.5. В целях архитектурного освещения могут использоваться также установки ФО - для монтажа прожекторов, нацеливаемых на фасады зданий, сооружений, зеленых насаждений, для иллюминации, световой информации и рекламы, элементы которых могут крепиться на опорах уличных светильников.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Световая информация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2.7.6. Световая информация (СИ), в том числе, световая реклама, должна помогать ориентации пешеходов и водителей автотранспорта в пространстве и участвовать в решении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светокомпозиционных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задач. Рекомендуется учитывать размещение, габариты, формы и светоцветовые параметры элементов такой информации, обеспечивающие четкость восприятия с расчетных расстояний и гармоничность светового ансамбля, не противоречащую действующим правилам дорожного движения, не нарушающую комфортность проживания населения.</w:t>
      </w:r>
    </w:p>
    <w:p w:rsidR="0077566E" w:rsidRPr="00657441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7441">
        <w:rPr>
          <w:rFonts w:ascii="Times New Roman" w:hAnsi="Times New Roman" w:cs="Times New Roman"/>
          <w:b/>
          <w:sz w:val="24"/>
          <w:szCs w:val="24"/>
        </w:rPr>
        <w:t>Источники света</w:t>
      </w:r>
      <w:r w:rsidR="00657441" w:rsidRPr="00657441">
        <w:rPr>
          <w:rFonts w:ascii="Times New Roman" w:hAnsi="Times New Roman" w:cs="Times New Roman"/>
          <w:b/>
          <w:sz w:val="24"/>
          <w:szCs w:val="24"/>
        </w:rPr>
        <w:t>.</w:t>
      </w:r>
      <w:r w:rsidRPr="006574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2.7.7. В стационарных установках ФО и АО рекомендуется применять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энергоэффективные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источники света, эффективные осветительные приборы и системы, качественные по дизайну и эксплуатационным характеристикам изделия и материалы: опоры, кронштейны, защитные решетки, экраны и конструктивные элементы, отвечающие требованиям действующих национальных стандартов.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2.7.8. Источники света в установках ФО рекомендуется выбирать с учетом требований, улучшения ориентации, формирования благоприятных зрительных условий, а также, в случае необходимости, светоцветового зонирования.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2.7.9.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эффект, создаваемый совместным действием осветительных установок всех групп, особенно с хроматическим светом, функционирующих в конкретном пространстве населенного пункта или световом ансамбле.</w:t>
      </w:r>
    </w:p>
    <w:p w:rsidR="0077566E" w:rsidRPr="00657441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657441">
        <w:rPr>
          <w:rFonts w:ascii="Times New Roman" w:hAnsi="Times New Roman" w:cs="Times New Roman"/>
          <w:b/>
          <w:sz w:val="24"/>
          <w:szCs w:val="24"/>
        </w:rPr>
        <w:t>Освещение транспортных и пешеходных зон</w:t>
      </w:r>
      <w:r w:rsidR="00657441" w:rsidRPr="00657441">
        <w:rPr>
          <w:rFonts w:ascii="Times New Roman" w:hAnsi="Times New Roman" w:cs="Times New Roman"/>
          <w:b/>
          <w:sz w:val="24"/>
          <w:szCs w:val="24"/>
        </w:rPr>
        <w:t>.</w:t>
      </w:r>
      <w:r w:rsidRPr="006574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2.7.10. В установках ФО транспортных и пешеходных зон применять осветительные приборы направленного в нижнюю полусферу прямого, рассеянного или отраженного света. Применение светильников с неограниченным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светораспределением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(типа шаров из прозрачного или светорассеивающего материала) допускается в установках: газонных, на фасадах (типа бра и плафонов) и на опорах с венчающими и консольными приборами. Установка последних рекомендуется на озелененных территориях или на фоне освещенных фасадов зданий, сооружений, склонов рельефа.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2.7.11. Для освещения проезжей части улиц и сопутствующих им тротуаров рекомендуется в зонах интенсивного пешеходного движения применять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двухконсольные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опоры со светильниками на разной высоте, снабженными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разноспектральными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источниками света.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2.7.12. Выбор типа, расположения и способа установки светильников ФО транспортных и пешеходных зон рекомендуется осуществлять с учетом формируемого масштаба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светопространств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Над проезжей частью улиц, дорог и площадей светильники на опорах устанавливать на высоте не менее 8 м. В пешеходных зонах высота установки светильников на опорах - не менее 3,5 м и не более 5,5 м. Светильники (бра, плафоны) для освещения проездов, тротуаров и площадок, расположенных у зданий, устанавливать на высоте не менее 3 м.</w:t>
      </w:r>
      <w:proofErr w:type="gramEnd"/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2.7.13. Опоры уличных светильников для освещения проезжей части магистральных улиц (районных) могут располагаться на расстоянии не менее 0,6 м от лицевой грани бортового камня до цоколя опоры, на уличной сети местного значения это расстояние допускается уменьшать до 0,3 м при условии отсутствия автобусного движения, а также регулярного движения грузовых машин. Опора не должна находиться между пожарным гидрантом и проезжей частью улиц и дорог.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2.7.14. Опоры на пересечениях магистральных улиц и дорог, как правило, устанавливаются до начала закругления тротуаров и не ближе 1,5 м от различного рода въездов, не нарушая единого строя линии их установки.</w:t>
      </w:r>
    </w:p>
    <w:p w:rsidR="0077566E" w:rsidRPr="00657441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657441">
        <w:rPr>
          <w:rFonts w:ascii="Times New Roman" w:hAnsi="Times New Roman" w:cs="Times New Roman"/>
          <w:b/>
          <w:sz w:val="24"/>
          <w:szCs w:val="24"/>
        </w:rPr>
        <w:t>Режимы работы осветительных установок</w:t>
      </w:r>
      <w:r w:rsidR="00657441" w:rsidRPr="00657441">
        <w:rPr>
          <w:rFonts w:ascii="Times New Roman" w:hAnsi="Times New Roman" w:cs="Times New Roman"/>
          <w:b/>
          <w:sz w:val="24"/>
          <w:szCs w:val="24"/>
        </w:rPr>
        <w:t>.</w:t>
      </w:r>
      <w:r w:rsidRPr="006574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2.7.15. При проектировании всех трех групп осветительных установок (ФО, АО, СИ)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работы: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- вечерний будничный режим, когда функционируют все стационарные установки ФО, АО и СИ, за исключением систем праздничного освещения;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- ночной дежурный режим, когда в установках ФО, АО и СИ может отключаться часть осветительных приборов, допускаемая нормами освещенности и распоряжениями сельской администрации;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праздничный режим, когда функционируют все стационарные и временные осветительные установки трех групп в часы суток и дни недели, определяемые сельской администрацией;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- сезонный режим, предусматриваемый главным образом в рекреационных зонах для стационарных и временных установок ФО и АО в определенные сроки (зимой, осенью).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2.7.16.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лк. Отключение производить: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установок ФО - утром при повышении освещенности до 10 лк; время возможного отключения части уличных светильников при переходе с вечернего на ночной режим устанавливается администрацией поселения;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установок АО - в соответствии с решением администрации поселения, которая для большинства освещаемых объектов назначает вечерний режим в зимнее и летнее полугодие до полуночи и до часу ночи соответственно, а на ряде объектов (градостроительные доминанты и т.п.) установки АО могут функционировать от заката до рассвета;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установок СИ - по решению соответствующих ведомств или владельцев.</w:t>
      </w:r>
    </w:p>
    <w:p w:rsidR="0077566E" w:rsidRPr="0022373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223737">
        <w:rPr>
          <w:rFonts w:ascii="Times New Roman" w:hAnsi="Times New Roman" w:cs="Times New Roman"/>
          <w:b/>
          <w:sz w:val="24"/>
          <w:szCs w:val="24"/>
        </w:rPr>
        <w:t xml:space="preserve">2.8. Средства наружной рекламы и информации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2.8.1. Размещение средств наружной рекламы и информации на территории населенного пункта производить согласно ГОСТ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52044.</w:t>
      </w:r>
    </w:p>
    <w:p w:rsidR="0077566E" w:rsidRPr="0022373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223737">
        <w:rPr>
          <w:rFonts w:ascii="Times New Roman" w:hAnsi="Times New Roman" w:cs="Times New Roman"/>
          <w:b/>
          <w:sz w:val="24"/>
          <w:szCs w:val="24"/>
        </w:rPr>
        <w:t>2.9. Некапитальные нестационарные сооружения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2.9.1. Некапитальными нестационарными являются сооружения, выполненные из легких конструкций, не предусматривающих устройство заглубленных фундаментов и подземных сооружений - это объекты мелкорозничной торговли, попутного бытового обслуживания и питания, остановочные павильоны, наземные туалетные кабины, боксовые гаражи, другие объекты некапитального характера. Отделочные материалы сооружений должны отвечать санитарно-гигиеническим требованиям, нормам противопожарной безопасности, архитектурно-художественным требованиям дизайна и освещения, характеру сложившейся среды населенного пункта и условиям долговременной эксплуатации. При остеклении витрин применять безосколочные, ударостойкие материалы, безопасные упрочняющие многослойные пленочные покрытия, поликарбонатные стекла. При проектировании мини-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маркетов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>, мини-рынков, торговых рядов рекомендуется применение быстро возводимых модульных комплексов, выполняемых из легких конструкций.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2.9.2. Размещение некапитальных нестационарных сооружений на территориях поселения, не должно мешать пешеходному движению, нарушать противопожарные требования, условия инсоляции территории и помещений, рядом с которыми они расположены, ухудшать визуальное восприятие среды населенного пункта и благоустройство территории и застройки. При размещении сооружений в границах охранных зон зарегистрированных памятников культурного наследия (природы) и в зонах особо охраняемых природных территорий параметры сооружений (высота, ширина, протяженность) функциональное назначение и прочие условия их размещения согласовывать с уполномоченными органами охраны памятников, природопользования и охраны окружающей среды.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2.9.2.1.Не допускается размещение некапитальных нестационарных сооружений на газонах, площадках (детских, отдыха, спортивных, транспортных стоянок), посадочных площадках пассажирского транспорта, в охранной зоне водопроводных и канализационных сетей, трубопроводов, а также ближе 25 м - от вентиляционных шахт, 20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>м - от окон жилых помещений, перед витринами торговых предприятий, 3 м - от ствола дерева.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2.9.3. Сооружения предприятий мелкорозничной торговли, бытового обслуживания и питания рекомендуется размещать на территориях пешеходных зон, в парках, садах, на бульварах населенного пункта. Сооружения устанавливать на твердые виды покрытия, оборудовать осветительным оборудованием, урнами и малыми контейнерами для мусора, сооружения питания - туалетными кабинами (при отсутствии общественных туалетов на прилегающей территории в зоне доступности 200 м).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2.9.4. Размещение остановочных павильонов предусматривать в местах остановок наземного пассажирского транспорта. Для установки павильона предусматривать площадку с твердыми видами покрытия размером 2,0x5,0 м и более. Расстояние от края проезжей части до ближайшей конструкции павильона - не менее 3,0 м, расстояние от боковых конструкций павильона до ствола деревьев - не менее 2,0 м для деревьев с компактной кроной. При проектировании остановочных пунктов и размещении ограждений остановочных площадок руководствоваться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соответствующими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ГОСТ и СНиП.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2.9.5. Размещение туалетных кабин рекомендуется предусматривать на активно посещаемых территориях населенного пункта при отсутствии или недостаточной пропускной способности общественных туалетов: в местах проведения массовых мероприятий, при крупных объектах торговли и услуг, на территории объектов рекреации (парках, садах), в местах установки городских АЗС, на автостоянках, а также - при некапитальных нестационарных сооружениях питания. Следует учитывать, что не допускается размещение туалетных кабин на придомовой территории, при этом расстояние до жилых и общественных зданий должно быть не менее 20 м. Туалетную кабину необходимо устанавливать на твердые виды покрытия.</w:t>
      </w:r>
    </w:p>
    <w:p w:rsidR="0077566E" w:rsidRPr="00223737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737">
        <w:rPr>
          <w:rFonts w:ascii="Times New Roman" w:hAnsi="Times New Roman" w:cs="Times New Roman"/>
          <w:b/>
          <w:sz w:val="24"/>
          <w:szCs w:val="24"/>
        </w:rPr>
        <w:t xml:space="preserve"> 2.10. Оформление и оборудование зданий и сооружений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2.10.1. Проектирование оформления и оборудования зданий и сооружений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др.), размещение антенн, водосточных труб,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отмостки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>, домовых знаков, защитных сеток и т.п.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2.10.2. Колористическое решение зданий и сооружений рекомендуется проектировать с учетом концепции общего цветового решения застройки улиц и территорий </w:t>
      </w:r>
      <w:proofErr w:type="spellStart"/>
      <w:r w:rsidR="00657441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65744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77566E">
        <w:rPr>
          <w:rFonts w:ascii="Times New Roman" w:hAnsi="Times New Roman" w:cs="Times New Roman"/>
          <w:sz w:val="24"/>
          <w:szCs w:val="24"/>
        </w:rPr>
        <w:t>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2.10.2.1. Возможность остекления лоджий и балконов, замены рам, окраски стен в исторических центрах населенных пунктов устанавливается в составе градостроительного регламента.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2.10.2.2. Размещение наружных кондиционеров и антенн-"тарелок" на зданиях, расположенных вдоль магистральных улиц населенного пункта, рекомендуется предусматривать со стороны дворовых фасадов.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2.10.3.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 xml:space="preserve">На зданиях и сооружениях населенного пункта рекомендуется предусматривать размещение следующих домовых знаков: указатель наименования улицы, площади, проспекта, указатель номера дома и корпуса, указатель номера подъезда и квартир, международный символ доступности объекта для инвалидов,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флагодержатели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, памятные доски, полигонометрический знак, указатель пожарного гидранта, указатель грунтовых геодезических знаков, указатели камер магистрали и колодцев водопроводной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>сети, указатель канализации, указатель сооружений подземного газопровода.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улично-дорожной сети.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2.10.4. Для обеспечения поверхностного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водоотовода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от зданий и сооружений по их периметру предусматривается устройство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отмостки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с надежной гидроизоляцией. Уклон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отмостки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- не менее 10% в сторону от здания. Ширина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отмостки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для зданий и сооружений - 0,8-1,2 м, в сложных геологических условиях (грунты с карстами) - 1,5-3 м. В случае примыкания здания к пешеходным коммуникациям, роль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отмостки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обычно выполняет тротуар с твердым видом покрытия.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2.10.5. При организации стока воды со скатных крыш через водосточные трубы: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не нарушать пластику фасадов при размещении труб на стенах здания, обеспечивать герметичность стыковых соединений и требуемую пропускную способность, исходя из расчетных объемов стока воды;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не допускать высоты свободного падения воды из выходного отверстия трубы более 200 мм;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предусматривать в местах стока воды из трубы на основные пешеходные коммуникации наличие твердого покрытия с уклоном не менее 5% в направлении водоотводных лотков, либо - устройство лотков в покрытии (закрытых или перекрытых решетками согласно пункту 2.1.14 настоящих Норм);</w:t>
      </w:r>
    </w:p>
    <w:p w:rsidR="0077566E" w:rsidRPr="0077566E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предусматривать устройство дренажа в местах стока воды из трубы на газон или иные мягкие виды покрытия.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2.10.6. Входные группы зданий жилого и общественного назначения рекомендуется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 (пандусы, перила и пр.).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2.10.6.1. Рекомендуется предусматривать при входных группах площадки с твердыми видами покрытия и различными приемами озеленения. Организация площадок при входах может быть предусмотрена как в границах территории участка, так и на прилегающих к входным группам общественных территориях населенного пункта.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2.10.6.2. Допускается использование части площадки при входных группах для временного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паркирования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легкового транспорта, если при этом обеспечивается ширина прохода, необходимая для пропуска пешеходного потока, что подтверждать расчетом (Приложение 3 к настоящим Нормам). В этом случае следует предусматривать наличие разделяющих элементов (стационарного или переносного ограждения), контейнерного озеленения.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2.10.6.3. В случае размещения входных групп в зоне тротуаров улично-дорожной сети с минимальной нормативной шириной тротуара элементы входной группы (ступени, пандусы, крыльцо, озеленение) выносить на прилегающий тротуар не более чем на 0,5 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2.10.7. Для защиты пешеходов и выступающих стеклянных витрин от падения снежного настила и сосулек с края крыши, а также падения плиток облицовки со стен отдельных зданий периода застройки до 70-х годов предусматривать установку специальных защитных сеток на уровне второго этажа. Для предотвращения образования сосулек рекомендуется применение электрического контура по внешнему периметру крыши.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7441" w:rsidRDefault="00657441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223737" w:rsidRDefault="0077566E" w:rsidP="0065744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7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2.11. Площадки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2.11.1. На территории населенного пункта рекомендуется проектировать следующие виды площадок: для игр детей, отдыха взрослых, занятий спортом, установки мусоросборников, выгула и дрессировки собак, стоянок автомобилей. Размещение площадок в границах охранных зон зарегистрированных памятников культурного наследия и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зон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особо охраняемых природных территорий необходимо согласовывать с уполномоченными органами охраны памятников, природопользования и охраны окружающей среды.</w:t>
      </w:r>
    </w:p>
    <w:p w:rsidR="0077566E" w:rsidRPr="00657441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657441">
        <w:rPr>
          <w:rFonts w:ascii="Times New Roman" w:hAnsi="Times New Roman" w:cs="Times New Roman"/>
          <w:b/>
          <w:sz w:val="24"/>
          <w:szCs w:val="24"/>
        </w:rPr>
        <w:t>Детские площадки</w:t>
      </w:r>
      <w:r w:rsidR="00657441" w:rsidRPr="00657441">
        <w:rPr>
          <w:rFonts w:ascii="Times New Roman" w:hAnsi="Times New Roman" w:cs="Times New Roman"/>
          <w:b/>
          <w:sz w:val="24"/>
          <w:szCs w:val="24"/>
        </w:rPr>
        <w:t>.</w:t>
      </w:r>
      <w:r w:rsidRPr="006574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2.11.2. Детские площадки предназначены для игр и активного отдыха детей разных возрастов: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преддошкольного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(до 3 лет), дошкольного (до 7 лет), младшего и среднего школьного возраста (7-12 лет).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интересам. Для детей и подростков (12-16 лет) рекомендуется организация спортивно-игровых комплексов (микро-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скалодромы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>, велодромы и т.п.) и оборудование специальных мест для катания на самокатах, роликовых досках и коньках.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2.11.3.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 xml:space="preserve">Расстояние от окон жилых домов и общественных зданий до границ детских площадок дошкольного возраста не менее 10 м, младшего и среднего школьного возраста - не менее 20 м, комплексных игровых площадок - не менее 40 м, спортивно-игровых комплексов - не менее 100 м. Детские площадки для дошкольного и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преддошкольного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возраста рекомендуется размещать на участке жилой застройки, площадки для младшего и среднего школьного возраста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>, комплексные игровые площадки рекомендуется размещать на озелененных территориях группы или микрорайона, спортивно-игровые комплексы и места для катания - в парках жилого района.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2.11.4. Площадки для игр детей на территориях жилого назначения рекомендуется проектировать из расчета 0,5-0,7 кв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на 1 жителя. Размеры и условия размещения площадок рекомендуется проектировать в зависимости от возрастных групп детей и места размещения жилой застройки.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2.11.4.1. Площадки детей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преддошкольного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возраста могут иметь незначительные размеры (50-75 кв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>), размещаться отдельно или совмещаться с площадками для тихого отдыха взрослых - в этом случае общую площадь площадки рекомендуется устанавливать не менее 80 кв.м.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2.11.4.2. Оптимальный размер игровых площадок рекомендуется устанавливать для детей дошкольного возраста - 70-150 кв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>, школьного возраста - 100-300 кв.м, комплексных игровых площадок - 900-1600 кв.м. При этом возможно объединение площадок дошкольного возраста с площадками отдыха взрослых (размер площадки - не менее 150 кв.м). Соседствующие детские и взрослые площадки разделять густыми зелеными посадками и (или) декоративными стенками.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2.11.4.3.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поселения или в составе застройки согласно пункту 4.3.4 настоящих Норм.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2.11.5. Детские площадки должны быть изолированы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>средств. Подходы к детским площадкам не следует организовывать с проездов и улиц.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постоянного и временного хранения автотранспортных сре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>инимать согласно СанПиН, площадок мусоросборников - 15 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2.11.6. При реконструкции детских площадок во избежание травматизма предотвращать наличие на территории площадки выступающих корней или нависающих низких веток, остатков старого, срезанного оборудования (стойки, фундаменты), находящихся над поверхностью земли, незаглубленных в землю металлических перемычек (как правило, у турников и качелей). При реконструкции прилегающих территорий детские площадки следует изолировать от мест ведения работ и складирования строительных материалов.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2.11.7. Обязательный перечень элементов благоустройства территории на детской площадке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2.11.7.1. Мягкие виды покрытия (песчаное, уплотненное песчаное на грунтовом основании или гравийной крошке, мягкое резиновое или мягкое синтетическое) предусматривать на детской площадке в местах расположения игрового оборудования и других, связанных с возможностью падения детей. Места установки скамеек оборудовать твердыми видами покрытия или фундаментом согласно пункту 2.6.4.1 настоящих Норм. При травяном покрытии площадок предусматривать пешеходные дорожки к оборудованию с твердым, мягким или комбинированным видами покрытия.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65744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2.11.7.2. Для сопряжения поверхностей площадки и газона применять садовые бортовые камни со скошенными или закругленными краями.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2.11.7.3. Детские площадки озеленять посадками деревьев и кустарника, с учетом их инсоляции в течение 5 часов светового дня. Деревья с восточной и северной стороны площадки должны высаживаться не ближе 3-х м, а с южной и западной - не ближе 1 м от края площадки до оси дерева. На площадках дошкольного возраста не допускается применение видов растений с колючками. На всех видах детских площадок не допускается применение растений с ядовитыми плодами.</w:t>
      </w:r>
    </w:p>
    <w:p w:rsidR="0077566E" w:rsidRP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2.11.7.4. Размещение игрового оборудования проектировать с учетом нормативных параметров безопасности, представленных в таблице 14 Приложения 2 к настоящим Нормам. Площадки спортивно-игровых комплексов оборудовать стендом с правилами поведения на площадке и пользования спортивно-игровым оборудованием.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2.11.7.5. Осветительное оборудование должно функционировать в режиме освещения территории, на которой расположена площадка. Не допускается размещение осветительного оборудования на высоте менее 2,5 м.</w:t>
      </w:r>
    </w:p>
    <w:p w:rsidR="0077566E" w:rsidRPr="00F712D4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F712D4">
        <w:rPr>
          <w:rFonts w:ascii="Times New Roman" w:hAnsi="Times New Roman" w:cs="Times New Roman"/>
          <w:b/>
          <w:sz w:val="24"/>
          <w:szCs w:val="24"/>
        </w:rPr>
        <w:t xml:space="preserve">Площадки отдыха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2.11.8. Площадки отдыха обычно предназначены для тихого отдыха и настольных игр взрослого населения, их следует размещать на участках жилой застройки, рекомендуется - на озелененных территориях жилой группы и микрорайона, в парках и лесопарках.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 xml:space="preserve">Площадки отдыха устанавливать проходными, примыкать к проездам, посадочным площадкам остановок, разворотным площадкам - между ними и площадкой отдыха рекомендуется предусматривать полосу озеленения (кустарник, деревья) не менее 3 м. Расстояние от границы площадки отдыха до мест хранения автомобилей принимать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>согласно СанПиН 2.2.1/2.1.1.1200 Расстояние от окон жилых домов до границ площадок тихого отдыха устанавливать не менее 10 м, площадок шумных настольных игр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- не менее 25 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2.11.9. Площадки отдыха на жилых территориях следует проектировать из расчета 0,1-0,2 кв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на жителя. Оптимальный размер площадки 50-100 кв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>, минимальный размер площадки отдыха - не менее 15-20 кв.м. Допускается совмещение площадок тихого отдыха с детскими площадками согласно пункту 2.12.4.1 настоящих Норм. Не рекомендуется объединение тихого отдыха и шумных настольных игр на одной площадке. На территориях парков рекомендуется организация площадок-лужаек для отдыха на траве.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2.11.10. Обязательный перечень элементов благоустройства на площадке отдыха включает: твердые виды покрытия, элементы сопряжения поверхности площадки с газоном, озеленение, скамьи для отдыха, скамьи и столы, урны (как минимум, по одной у каждой скамьи), осветительное оборудование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2.11.10.1. Покрытие площадки рекомендуется проектировать в виде плиточного мощения. При совмещении площадок отдыха и детских площадок не допускается устройство твердых видов покрытия в зоне детских игр.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2.11.10.2. Рекомендуется применять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периметральное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озеленение, одиночные посадки деревьев и кустарников, цветники, вертикальное и мобильное озеленение. Площадки-лужайки должны быть окружены группами деревьев и кустарников, покрытие - из устойчивых к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вытаптыванию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видов трав. Инсоляция и затенение площадок отдыха обеспечивается согласно пункту 2.12.7.3 настоящих Норм. Не допускается применение растений с ядовитыми плодами.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2.11.10.3. Функционирование осветительного оборудования рекомендуется обеспечивать в режиме освещения территории, на которой расположена площадка.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2.11.10.4. Минимальный размер площадки с установкой одного стола со скамьями для настольных игр рекомендуется устанавливать в пределах 12-15 кв.м.</w:t>
      </w:r>
    </w:p>
    <w:p w:rsidR="0077566E" w:rsidRPr="00F712D4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F712D4">
        <w:rPr>
          <w:rFonts w:ascii="Times New Roman" w:hAnsi="Times New Roman" w:cs="Times New Roman"/>
          <w:b/>
          <w:sz w:val="24"/>
          <w:szCs w:val="24"/>
        </w:rPr>
        <w:t>Спортивные площадки</w:t>
      </w:r>
      <w:r w:rsidR="00F712D4">
        <w:rPr>
          <w:rFonts w:ascii="Times New Roman" w:hAnsi="Times New Roman" w:cs="Times New Roman"/>
          <w:b/>
          <w:sz w:val="24"/>
          <w:szCs w:val="24"/>
        </w:rPr>
        <w:t>.</w:t>
      </w:r>
      <w:r w:rsidRPr="00F712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2.11.10. Спортивные площадки, предназначены для занятий физкультурой и спортом всех возрастных групп населения, их рекомендуется проектировать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вести в зависимости от вида специализации площадки. Расстояние от границы площадки до мест хранения легковых автомобилей принимать согласно СанПиН 2.2.1/2.1.1.1200.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2.11.11. Размещение и проектирование благоустройства спортивного ядра на территории участков общеобразовательных школ вести с учетом обслуживания населения прилегающей жилой застройки. Минимальное расстояние от границ спортплощадок до окон жилых домов принимать от 20 до 40 м в зависимости от шумовых характеристик площадки. Комплексные физкультурно-спортивные площадки для детей дошкольного возраста (на 75 детей) устанавливать площадью не менее 150 кв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>, школьного возраста (100 детей) - не менее 250 кв.м.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2.1112. Обязательный перечень элементов благоустройства территории на спортивной площадке включает: мягкие или газонные виды покрытия, спортивное оборудование. Рекомендуется озеленение и ограждение площадки.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2.11.12.1. Озеленение размещать по периметру площадки, высаживая быстрорастущие деревья на расстоянии от края площадки не менее 2 м. Не применять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деревья и кустарники, имеющие блестящие листья, дающие большое количество летящих семян, обильно плодоносящих и рано сбрасывающих листву. Для ограждения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площадки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возможно применять вертикальное озеленение.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2.11.12.2. Площадки рекомендуется оборудовать сетчатым ограждением высотой 2,5-3 м, а в местах примыкания спортивных площадок друг к другу - высотой не менее 1,2 м.</w:t>
      </w:r>
    </w:p>
    <w:p w:rsidR="0077566E" w:rsidRPr="00F712D4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Pr="00F712D4">
        <w:rPr>
          <w:rFonts w:ascii="Times New Roman" w:hAnsi="Times New Roman" w:cs="Times New Roman"/>
          <w:b/>
          <w:sz w:val="24"/>
          <w:szCs w:val="24"/>
        </w:rPr>
        <w:t>Площадки для установки мусоросборников</w:t>
      </w:r>
      <w:r w:rsidR="00F712D4" w:rsidRPr="00F712D4">
        <w:rPr>
          <w:rFonts w:ascii="Times New Roman" w:hAnsi="Times New Roman" w:cs="Times New Roman"/>
          <w:b/>
          <w:sz w:val="24"/>
          <w:szCs w:val="24"/>
        </w:rPr>
        <w:t>.</w:t>
      </w:r>
      <w:r w:rsidRPr="00F712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2.11.13. Площадки для установки мусоросборников, - специально оборудованные места, предназначенные для сбора твердых бытовых отходов (ТБО). Наличие таких площадок предусматривается в составе территорий и участков любого функционального назначения, где могут накапливаться ТБО.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2.11.14. Площадки следует размещать удаленными от окон жилых зданий, границ участков детских учреждений, мест отдыха на расстояние не менее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чем 20 м, на участках жилой застройки - не далее 100 м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 При обособленном размещении площадки (вдали от проездов) предусматривать возможность удобного подъезда транспорта для очистки контейнеров и наличия разворотных площадок (12 м х 12 м). Рекомендуется проектировать размещение площадок вне зоны видимости с транзитных транспортных и пешеходных коммуникаций, в стороне от уличных фасадов зданий. Территорию площадки рекомендуется располагать в зоне затенения (прилегающей застройкой, навесами или посадками зеленых насаждений).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2.11.15. Размер площадки на один контейнер принимать - 2-3 кв.м. Между контейнером и краем площадки размер прохода устанавливать не менее 1,0 м, между контейнерами - не менее 0,35 м. На территории жилого назначения площадки проектировать из расчета 0,03 кв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на 1 жителя или 1 площадка на 6-8 подъездов жилых домов.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2.11.16. Обязательный перечень элементов благоустройства территории на площадке для установки мусоросборников включает: твердые виды покрытия, элементы сопряжения поверхности площадки с прилегающими территориями, контейнеры для сбора ТБО, осветительное оборудование. Рекомендуется проектировать озеленение площадки.</w:t>
      </w:r>
    </w:p>
    <w:p w:rsidR="0077566E" w:rsidRP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2.11.16.1. Покрытие площадки следует устанавливать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аналогичным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покрытию транспортных проездов. Уклон покрытия площадки рекомендуется устанавливать составляющим 5-10% в сторону проезжей части, чтобы не допускать застаивания воды и скатывания контейнера.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2.11.17.2. Сопряжение площадки с прилегающим проездом, как правило, осуществляется в одном уровне, без укладки бордюрного камня, с газоном - садовым бортом или декоративной стенкой высотой 1,0-1,2 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2.11.17.3. Функционирование осветительного оборудования рекомендуется устанавливать в режиме освещения прилегающей территории с высотой опор - не менее 3 м.</w:t>
      </w:r>
    </w:p>
    <w:p w:rsidR="0077566E" w:rsidRP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2.11.17.4. Озеленение рекомендуется производить деревьями с высокой степенью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фитоцидности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, густой и плотной кроной. Высоту свободного пространства над уровнем покрытия площадки до кроны предусматривать не менее 3,0 м. Допускается для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визуальной изоляции площадок применение декоративных стенок, трельяжей или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периметральной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живой изгороди в виде высоких кустарников без плодов и ягод.</w:t>
      </w:r>
    </w:p>
    <w:p w:rsidR="0077566E" w:rsidRPr="00F712D4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F712D4">
        <w:rPr>
          <w:rFonts w:ascii="Times New Roman" w:hAnsi="Times New Roman" w:cs="Times New Roman"/>
          <w:b/>
          <w:sz w:val="24"/>
          <w:szCs w:val="24"/>
        </w:rPr>
        <w:t>Площадки автостоянок</w:t>
      </w:r>
      <w:r w:rsidR="00F712D4" w:rsidRPr="00F712D4">
        <w:rPr>
          <w:rFonts w:ascii="Times New Roman" w:hAnsi="Times New Roman" w:cs="Times New Roman"/>
          <w:b/>
          <w:sz w:val="24"/>
          <w:szCs w:val="24"/>
        </w:rPr>
        <w:t>.</w:t>
      </w:r>
      <w:r w:rsidRPr="00F712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2.11.23.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 xml:space="preserve">На территории поселения рекомендуется предусматривать следующие виды автостоянок: кратковременного и длительного хранения автомобилей, уличных (в виде парковок на проезжей части, обозначенных разметкой), внеуличных (в виде "карманов" и отступов от проезжей части), гостевых (на участке жилой застройки), для хранения автомобилей населения (микрорайонные, районные),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приобъектных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(у объекта или группы объектов), прочих (грузовых, перехватывающих и др.).</w:t>
      </w:r>
      <w:proofErr w:type="gramEnd"/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2.11.24. Следует учитывать, что расстояние от границ автостоянок до окон жилых и общественных заданий принимается в соответствии со СанПиН 2.2.1/2.1.1.1200. На площадках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приобъектных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автостоянок долю мест для автомобилей инвалидов проектировать согласно СНиП 35-01, блокировать по два или более мест без объемных разделителей, с обозначением границы прохода при помощи ярко-желтой разметки.</w:t>
      </w:r>
    </w:p>
    <w:p w:rsidR="0077566E" w:rsidRP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2.11.25. Не допускается проектировать размещение площадок автостоянок в зоне остановок пассажирского транспорта, организацию заездов на автостоянки предусматривать не ближе 15 м от конца или начала посадочной площадки.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2.11.26. Обязательный перечень элементов благоустройства территории на площадках автостоянок включает: твердые виды покрытия, элементы сопряжения поверхностей, разделительные элементы, осветительное и информационное оборудование. Площадки для длительного хранения автомобилей могут быть оборудованы навесами, легкими осаждениями боксов, смотровыми эстакадами.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2.11.26.1. Покрытие площадок рекомендуется проектировать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аналогичным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покрытию транспортных проездов.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2.11.26.2. Сопряжение покрытия площадки с проездом выполнять в одном уровне без укладки бортового камня, с газоном - в соответствии с пунктом 2.4.3 настоящих Норм.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2.11.26.3. Разделительные элементы на площадках могут быть выполнены в виде разметки (белых полос), озелененных полос (газонов), контейнерного озеленения.</w:t>
      </w:r>
    </w:p>
    <w:p w:rsidR="0077566E" w:rsidRPr="0022373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223737">
        <w:rPr>
          <w:rFonts w:ascii="Times New Roman" w:hAnsi="Times New Roman" w:cs="Times New Roman"/>
          <w:b/>
          <w:sz w:val="24"/>
          <w:szCs w:val="24"/>
        </w:rPr>
        <w:t xml:space="preserve">2.12. Пешеходные коммуникации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2.12.1. Пешеходные коммуникации обеспечивают пешеходные связи и передвижения на территории поселения. К пешеходным коммуникациям относят: тротуары, аллеи, дорожки, тропинки. При проектировании пешеходных коммуникаций на территории населенного пункта рекомендуется обеспечивать: минимальное количество пересечений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населения. В системе пешеходных коммуникаций рекомендуется выделять основные и второстепенные пешеходные связи.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223737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2.12.2.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При проектировании пешеходных коммуникаций продольный уклон принимать не более 60%, поперечный уклон (односкатный или двускатный) - оптимальный 20%, минимальный – 5%, максимальный – 30%. Уклоны пешеходных коммуникаций с учетом обеспечения передвижения инвалидных колясок предусматривать не превышающими: продольный – 50%, поперечный – 20%. На пешеходных коммуникациях с уклонами 30-60% рекомендуется не реже, чем через 100 м устраивать горизонтальные участки длиной не менее 5 м. В случаях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>, когда по условиям рельефа невозможно обеспечить указанные выше уклоны, рекомендуется предусматривать устройство лестниц и пандусов.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2.12.3. В случае необходимости расширения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тротуаров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возможно устраивать пешеходные галереи в составе прилегающей застройки.</w:t>
      </w:r>
    </w:p>
    <w:p w:rsidR="0077566E" w:rsidRPr="00F712D4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2D4">
        <w:rPr>
          <w:rFonts w:ascii="Times New Roman" w:hAnsi="Times New Roman" w:cs="Times New Roman"/>
          <w:b/>
          <w:sz w:val="24"/>
          <w:szCs w:val="24"/>
        </w:rPr>
        <w:t>Основные пешеходные коммуникации</w:t>
      </w:r>
      <w:r w:rsidR="00F712D4" w:rsidRPr="00F712D4">
        <w:rPr>
          <w:rFonts w:ascii="Times New Roman" w:hAnsi="Times New Roman" w:cs="Times New Roman"/>
          <w:b/>
          <w:sz w:val="24"/>
          <w:szCs w:val="24"/>
        </w:rPr>
        <w:t>.</w:t>
      </w:r>
      <w:r w:rsidRPr="00F712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2.12.4. Основные пешеходные коммуникации, обеспечивают связь жилых, общественных, производственных и иных зданий с остановками общественного транспорта, учреждениями культурно-бытового обслуживания, рекреационными территориями, а также связь между основными пунктами тяготения в составе общественных зон и объектов рекреации.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2.12.5. Трассировка основных пешеходных коммуникаций может осуществляться вдоль улиц и дорог (тротуары) или независимо от них. Ширину основных пешеходных коммуникаций рекомендуется рассчитывать в зависимости от интенсивности пешеходного движения в часы "пик" и пропускной способности одной полосы движения в соответствии с Приложением 3 к настоящим Нормам. Трассировку пешеходных коммуникаций рекомендуется осуществлять (за исключением рекреационных дорожек) по кратчайшим направлениям между пунктами тяготения или под углом к этому направлению порядка 30°.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2.12.6. Во всех случаях пересечения основных пешеходных коммуникаций с транспортными проездами рекомендуется устройство бордюрных пандусов. При устройстве на пешеходных коммуникациях лестниц, пандусов, мостиков рекомендуется обеспечивать создание равновеликой пропускной способности этих элементов. Не допускается использование существующих пешеходных коммуникаций и прилегающих к ним газонов, для остановки и стоянки автотранспортных средств.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2.12.7. Предусматривать, что насаждения, здания, выступающие элементы зданий и технические устройства, расположенные вдоль основных пешеходных коммуникаций, не должны сокращать ширину дорожек, а также - минимальную высоту свободного пространства над уровнем покрытия дорожки равную 2 м. </w:t>
      </w:r>
    </w:p>
    <w:p w:rsidR="0077566E" w:rsidRP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2.12.8. Общая ширина пешеходной коммуникации в случае размещения на ней некапитальных нестационарных сооружений, складывается из ширины пешеходной части, ширины участка, отводимого для размещения сооружения, и ширины буферной зоны (не менее 0,75 м), предназначенной для посетителей и покупателей.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2.12.9.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Основные пешеходные коммуникации в составе объектов рекреации с рекреационной нагрузкой более 100 чел/га рекомендуется оборудовать площадками для установки скамей и урн, размещая их не реже, чем через каждые 100 м. Площадка, как правило, должна прилегать к пешеходным дорожкам, иметь глубину не менее 120 см, расстояние от внешнего края сиденья скамьи до пешеходного пути - не менее 60 см. Длину площадки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рекомендуется рассчитывать на размещение, как минимум, одной скамьи, двух урн (малых контейнеров для мусора), а также - места для инвалида-колясочника (свободное пространство шириной не менее 85 см рядом со скамьей).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2.12.10. Обязательный перечень элементов благоустройства территории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оборудование, скамьи (на территории рекреаций).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2.12.10.1. Требования к покрытиям и конструкциям основных пешеходных коммуникаций устанавливать с возможностью их всесезонной эксплуатации, а при ширине 2,25 м и более - возможностью эпизодического проезда специализированных транспортных средств. Рекомендуется предусматривать мощение плиткой.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>Проектирование ограждений пешеходных коммуникаций, расположенных на верхних бровках откосов и террас, производить согласно пункту 2.1.7 настоящих Норм.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2.12.10.2. Возможно размещение некапитальных нестационарных сооружений.</w:t>
      </w:r>
    </w:p>
    <w:p w:rsidR="0077566E" w:rsidRPr="00F712D4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F712D4">
        <w:rPr>
          <w:rFonts w:ascii="Times New Roman" w:hAnsi="Times New Roman" w:cs="Times New Roman"/>
          <w:b/>
          <w:sz w:val="24"/>
          <w:szCs w:val="24"/>
        </w:rPr>
        <w:t>Второстепенные пешеходные коммуникации</w:t>
      </w:r>
      <w:r w:rsidR="00F712D4">
        <w:rPr>
          <w:rFonts w:ascii="Times New Roman" w:hAnsi="Times New Roman" w:cs="Times New Roman"/>
          <w:b/>
          <w:sz w:val="24"/>
          <w:szCs w:val="24"/>
        </w:rPr>
        <w:t>.</w:t>
      </w:r>
      <w:r w:rsidRPr="00F712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2.12.11. Второстепенные пешеходные коммуникации, как правило, обеспечивают связь между застройкой и элементами благоустройства (площадками) в пределах участка территории, а также передвижения на территории объектов рекреации (сквер, бульвар, парк, лесопарк). Ширина второстепенных пешеходных коммуникаций обычно принимается порядка 1,0-1,5 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2.12.12. Обязательный перечень элементов благоустройства на территории второстепенных пешеходных коммуникаций включает различные виды покрытия.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2.12.12.1. На дорожках скверов, бульваров, садов населенного пункта рекомендуется предусматривать твердые виды покрытия с элементами сопряжения. Рекомендуется мощение плиткой.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2.12.12.2. На дорожках крупных рекреационных объектов (парков, лесопарков) рекомендуется предусматривать различные виды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мягкого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или комбинированных покрытий, пешеходные тропы с естественным грунтовым покрытием.</w:t>
      </w:r>
    </w:p>
    <w:p w:rsidR="0077566E" w:rsidRPr="0022373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223737">
        <w:rPr>
          <w:rFonts w:ascii="Times New Roman" w:hAnsi="Times New Roman" w:cs="Times New Roman"/>
          <w:b/>
          <w:sz w:val="24"/>
          <w:szCs w:val="24"/>
        </w:rPr>
        <w:t xml:space="preserve">2.13. Транспортные проезды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2.13.1. Транспортные проезды, - элементы системы транспортных коммуникаций, обеспечивающие транспортную связь между зданиями и участками внутри территорий кварталов, крупных объектов рекреации, производственных и общественных зон, а также связь с улично-дорожной сетью населенного пункта.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2.13.2. Проектирование транспортных проездов вести с учетом СНиП 2.05.02. При проектировании проездов следует обеспечивать сохранение или улучшение ландшафта и экологического состояния прилегающих территорий.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2.13.3. Обязательный перечень элементов комплексного благоустройства велодорожек включает: твердый тип покрытия, элементы сопряжения поверхности велодорожки с прилегающими территориями.</w:t>
      </w:r>
    </w:p>
    <w:p w:rsidR="0077566E" w:rsidRP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2.13.3.1. На велодорожках, размещаемых вдоль улиц и дорог, необходимо предусматривать освещение, на рекреационных территориях - озеленение вдоль велодорожек.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2.13.3.2. Насаждения вдоль дорожек не должны приводить к сокращению габаритов дорожки, высота свободного пространства над уровнем покрытия дорожки должна составлять не менее 2,5 м. На трассах велодорожек в составе крупных рекреаций рекомендуется размещение пункта технического обслуживания.</w:t>
      </w:r>
    </w:p>
    <w:p w:rsidR="0077566E" w:rsidRPr="00F712D4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F712D4">
        <w:rPr>
          <w:rFonts w:ascii="Times New Roman" w:hAnsi="Times New Roman" w:cs="Times New Roman"/>
          <w:b/>
          <w:sz w:val="24"/>
          <w:szCs w:val="24"/>
        </w:rPr>
        <w:t>Раздел 3. Благоустройство на территориях общественного назначения</w:t>
      </w:r>
    </w:p>
    <w:p w:rsidR="0077566E" w:rsidRPr="0022373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223737">
        <w:rPr>
          <w:rFonts w:ascii="Times New Roman" w:hAnsi="Times New Roman" w:cs="Times New Roman"/>
          <w:b/>
          <w:sz w:val="24"/>
          <w:szCs w:val="24"/>
        </w:rPr>
        <w:t xml:space="preserve">3.1. Общие положения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3.1.1. Объектами нормирования благоустройства на территориях общественного назначения являются: общественные пространства населенного пункта, участки и зоны общественной застройки, которые в различных сочетаниях формируют все разновидности общественных территорий поселения: центр населенного пункта, многофункциональные,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примагистральные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и специализированные общественные зоны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3.1.2. На территориях общественного назначения при благоустройстве обеспечивать: открытость и проницаемость территорий для визуального восприятия (отсутствие глухих оград), условия беспрепятственного передвижения населения (включая маломобильные группы), приемы поддержки исторически сложившейся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>планировочной структуры и масштаба застройки, достижение стилевого единства элементов благоустройства с окружающей средой населенного пункта.</w:t>
      </w: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3.2. Общественные пространства </w:t>
      </w:r>
    </w:p>
    <w:p w:rsidR="0077566E" w:rsidRP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3.2.1. Общественные пространства поселения включают пешеходные коммуникации, пешеходные зоны, участки активно посещаемой общественной застройки, участки озеленения, расположенные в составе населенного пункта,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примагистральных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и многофункциональных зон, центры населенных пунктов.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3.2.1.1. Пешеходные коммуникации и пешеходные зоны, обеспечивают пешеходные связи и передвижения по территории населенного пункта (пункты 2.13, 7.2 и 7.3 настоящих Норм).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3.2.1.2. Участки общественной застройки с активным режимом посещения, - это учреждения торговли, культуры, искусства, образования и т.п. объекты местного значения; они могут быть организованы с выделением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приобъектной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территории, либо без нее, в этом случае границы участка устанавливаются совпадающими с внешним контуром подошвы застройки зданий и сооружений.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3.2.1.3. Участки озеленения на территории общественных пространств поселения проектируются в виде цветников, газонов, одиночных, групповых, рядовых посадок, вертикальных, многоярусных, мобильных форм озеленения.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3.2.2. Обязательный перечень элементов благоустройства на территории общественных пространств поселения включает: твердые виды покрытия в виде плиточного мощения, элементы сопряжения поверхностей, озеленение, скамьи, урны и малые контейнеры для мусора, уличное техническое оборудование, осветительное оборудование, оборудование архитектурно-декоративного освещения, носители информации, элементы защиты участков озеленения (металлические ограждения, специальные виды покрытий и т.п.).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3.2.2.1. Рекомендуется на территории общественных пространств размещение произведений декоративно-прикладного искусства, декоративных водных устройств.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3.2.2.2. Возможно на территории пешеходных зон и коммуникаций размещение средств наружной рекламы, некапитальных нестационарных сооружений мелкорозничной торговли, бытового обслуживания и питания.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3.2.2.3. Возможно на территории участков общественной застройки (при наличии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приобъектных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территорий) размещение ограждений и средств наружной рекламы. При размещении участков в составе исторической, сложившейся застройки, общественных центров поселения возможно отсутствие стационарного озеленения.</w:t>
      </w: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3.3. Участки и специализированные зоны общественной застройки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3.3.1. Участки общественной застройки (за исключением рассмотренных в пункте 3.2.1.2 настоящих Норм) - это, участки общественных учреждений с ограниченным или закрытым режимом посещения: органы власти и управления, больницы и т.п. объекты. Они могут быть организованы с выделением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приобъектной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территории, либо без нее - в этом случае границы участка следует устанавливать совпадающими с внешним контуром подошвы застройки зданий и сооружений.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3.3.1.1. 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3.3.2. Обязательный перечень элементов благоустройства территории на участках общественной застройки (при наличии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приобъектных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территорий) и территориях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>специализированных зон общественной застройки включает: твердые виды покрытия, элементы сопряжения поверхностей, озеленение, урны или контейнеры для мусора, осветительное оборудование, носители информационного оформления учреждений. Для учреждений, назначение которых связано с приемом посетителей, рекомендуется предусматривать обязательное размещение скамей.</w:t>
      </w:r>
    </w:p>
    <w:p w:rsid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3.3.2.1. Возможно размещение ограждений, средств наружной рекламы; при размещении участков в составе исторической, сложившейся застройки, общественных центров населенного пункта допускается отсутствие стационарного озеленения.</w:t>
      </w:r>
    </w:p>
    <w:p w:rsidR="00F712D4" w:rsidRPr="0077566E" w:rsidRDefault="00F712D4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F712D4" w:rsidRDefault="0077566E" w:rsidP="00F712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2D4">
        <w:rPr>
          <w:rFonts w:ascii="Times New Roman" w:hAnsi="Times New Roman" w:cs="Times New Roman"/>
          <w:b/>
          <w:sz w:val="24"/>
          <w:szCs w:val="24"/>
        </w:rPr>
        <w:t>Раздел 4. Благоустройство на территориях жилого назначения</w:t>
      </w:r>
    </w:p>
    <w:p w:rsidR="00F712D4" w:rsidRPr="002E2497" w:rsidRDefault="00F712D4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66E" w:rsidRPr="002E2497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497">
        <w:rPr>
          <w:rFonts w:ascii="Times New Roman" w:hAnsi="Times New Roman" w:cs="Times New Roman"/>
          <w:b/>
          <w:sz w:val="24"/>
          <w:szCs w:val="24"/>
        </w:rPr>
        <w:t xml:space="preserve">4.1. Общие положения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4.1.1. Объектами нормирования благоустройства на территориях жилого назначения являются: общественные пространства, участки жилой застройки, детских садов, школ, постоянного и временного хранения автотранспортных средств, которые в различных сочетаниях формируют жилые группы, микрорайоны, жилые районы.</w:t>
      </w: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4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2D4" w:rsidRPr="002E2497">
        <w:rPr>
          <w:rFonts w:ascii="Times New Roman" w:hAnsi="Times New Roman" w:cs="Times New Roman"/>
          <w:b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4.2. Общественные пространства </w:t>
      </w:r>
    </w:p>
    <w:p w:rsidR="0077566E" w:rsidRP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4.2.1. Общественные пространства на территориях жилого назначения формируются системой пешеходных коммуникаций, участков учреждений обслуживания жилых групп, микрорайонов, жилых районов и озелененных территорий общего пользования.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4.2.2. Учреждения обслуживания жилых групп, микрорайонов, жилых районов оборудуются площадками при входах. Для учреждений обслуживания с большим количеством посетителей (торговые центры, рынки, поликлиники, отделения милиции) следует предусматривать устройство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приобъектных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автостоянок.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4.2.3. Обязательный перечень элементов благоустройства на территории пешеходных коммуникаций и участков учреждений обслуживания включает: твердые виды покрытия, элементы сопряжения поверхностей, урны, малые контейнеры для мусора, осветительное оборудование, носители информации.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4.2.3.1. Рекомендуется предусматривать твердые виды покрытия в виде плиточного мощения, а также размещение мобильного озеленения, уличного технического оборудования, скамей.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4.2.3.2. Возможно размещение средств наружной рекламы, некапитальных нестационарных сооружений.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4.2.4. Озелененные территории общего пользования формировать в виде единой системы озеленения жилых групп, микрорайонов, жилых районов. Система озеленения, включает участки зеленых насаждений вдоль пешеходных и транспортных коммуникаций (газоны, рядовые посадки деревьев и кустарников), озелененные площадки вне участков жилой застройки (спортивные, спортивно-игровые, для выгула собак и др.), объекты рекреации (скверы, бульвары, сады).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2E2497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497">
        <w:rPr>
          <w:rFonts w:ascii="Times New Roman" w:hAnsi="Times New Roman" w:cs="Times New Roman"/>
          <w:b/>
          <w:sz w:val="24"/>
          <w:szCs w:val="24"/>
        </w:rPr>
        <w:t xml:space="preserve"> 4.3. Участки жилой застройки </w:t>
      </w:r>
    </w:p>
    <w:p w:rsidR="0077566E" w:rsidRP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4.3.1. Проектирование благоустройства участков жилой застройки производить с учетом коллективного или индивидуального характера пользования придомовой территорией. Кроме того, необходимо учитывать особенности благоустройства участков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>жилой застройки при их размещении в составе исторической застройки, на территориях высокой плотности застройки, вдоль магистралей, на реконструируемых территориях.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4.3.2.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На территории участка жилой застройки с коллективным пользованием придомовой территорией (многоквартирная застройка)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входных группах), озелененные территории.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Если размеры территории участка позволяют, рекомендуется в границах участка размещение спортивных площадок и площадок для игр детей школьного возраста, площадок для выгула собак.</w:t>
      </w:r>
    </w:p>
    <w:p w:rsidR="0077566E" w:rsidRP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4.3.3. Обязательный перечень элементов благоустройства на территории участка жилой застройки коллективного пользования включает: твердые виды покрытия проезда, различные виды покрытия площадок (подраздел 2.12 настоящих Норм), элементы сопряжения поверхностей, оборудование площадок, озеленение, осветительное оборудование.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4.3.3.1. Озеленение жилого участка формировать между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отмосткой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жилого дома и проездом (придомовые полосы озеленения), между проездом и внешними границами участка: на придомовых полосах - цветники, газоны, вьющиеся растения, компактные группы кустарников, невысокие отдельно стоящие деревья; на остальной территории участка - свободные композиции и разнообразные приемы озеленения.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4.3.3.2. Возможно ограждение участка жилой застройки, если оно не противоречит условиям размещения жилых участков вдоль магистральных улиц согласно пункту 4.3.4.3 настоящих Норм.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4.3.4. Благоустройство жилых участков, расположенных в составе исторической застройки, на территориях высокой плотности застройки, вдоль магистралей, на реконструируемых территориях рекомендуется проектировать с учетом градостроительных условий и требований их размещения.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4.3.4.1. 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4.3.4.2. При размещении жилых участков вдоль магистральных улиц рекомендуется не допускать со стороны улицы их сплошное ограждение и размещение площадок (детских, спортивных, для установки мусоросборников).</w:t>
      </w:r>
    </w:p>
    <w:p w:rsidR="0077566E" w:rsidRP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4.3.4.3. На реконструируемых территориях участков жилой застройки предусматривать удаление больных и ослабленных деревьев, защиту и декоративное оформление здоровых деревьев, ликвидацию неплановой застройки (складов, сараев, стихийно возникших гаражей, в т.ч. типа "Ракушка"), рекомендуется выполнять замену морально и физически устаревших элементов благоустройства.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4.4. Участки детских садов и школ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4.4.1. На территории участков детских садов и школ предусматривать: транспортный проезд (проезды), пешеходные коммуникации (основные, второстепенные), площадки при входах (главные, хозяйственные), площадки для игр детей, занятия спортом (на участках школ -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спортядро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>), озелененные и другие территории и сооружения.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4.4.2. Обязательный перечень элементов благоустройства на территории детского сада и школы включает: твердые виды покрытия проездов, основных пешеходных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>коммуникаций, площадок (кроме детских игровых), элементы сопряжения поверхностей, озеленение, ограждение, оборудование площадок, скамьи, урны, осветительное оборудование, носители информационного оформления.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4.4.2.1. В качестве твердых видов покрытий рекомендуется применение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цементобетона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и плиточного мощения.</w:t>
      </w:r>
    </w:p>
    <w:p w:rsidR="0077566E" w:rsidRP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4.4.2.2. При озеленении территории детских садов и школ не допускать применение растений с ядовитыми плодами.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4.4.3. При проектировании инженерных коммуникаций квартала не допускать их трассировку через территорию детского сада и школы, уже существующие сети при реконструкции территории квартала рекомендуется переложить. Собственные инженерные сети детского сада и школы проектировать по кратчайшим расстояниям от подводящих инженерных сетей до здания, исключая прохождение под игровыми и спортивными площадками (рекомендуется прокладка со стороны хозяйственной зоны). Не допускать устройство смотровых колодцев на территориях площадок, проездов, проходов. Места их размещения на других территориях в границах участка рекомендуется огородить или выделить предупреждающими об опасности знаками.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4.4.4. Рекомендуется плоская кровля зданий детских садов и школ.</w:t>
      </w: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66E" w:rsidRPr="002E2497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497">
        <w:rPr>
          <w:rFonts w:ascii="Times New Roman" w:hAnsi="Times New Roman" w:cs="Times New Roman"/>
          <w:b/>
          <w:sz w:val="24"/>
          <w:szCs w:val="24"/>
        </w:rPr>
        <w:t xml:space="preserve">4.5. Участки длительного и кратковременного хранения автотранспортных средств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4.5.1. На участке длительного и кратковременного хранения автотранспортных средств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предусматривать: сооружение гаража или стоянки, площадку (накопительную), выезды и въезды, пешеходные дорожки.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Подъездные пути к участкам постоянного и кратковременного хранения автотранспортных средств устанавливать, не пересекающимися с основными направлениями пешеходных путей.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Рекомендуется не допускать организации транзитных пешеходных путей через участок длительного и кратковременного хранения автотранспортных средств. Участок длительного и кратковременного хранения автотранспортных средств рекомендуется изолировать от остальной территории полосой зеленых насаждений шириной не менее 3 м. Въезды и выезды, как правило, должны иметь закругления бортов тротуаров и газонов радиусом не менее 8 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4.5.2. Обязательный перечень элементов благоустройства на участке длительного и кратковременного хранения автотранспортных сре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дств вкл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>ючает: твердые виды покрытия, элементы сопряжения поверхностей, ограждения, урны или малые контейнеры для мусора, осветительное оборудование, информационное оборудование (указатели).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4.5.2.1. На пешеходных дорожках рекомендуется предусматривать съезд - бордюрный пандус - на уровень проезда (не менее одного на участок).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4.5.2.2. Рекомендуется формировать посадки густого высокорастущего кустарника с высокой степенью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фитонцидности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и посадки деревьев вдоль границ участка.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4.5.3. На сооружениях для длительного и кратковременного хранения автотранспортных сре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дств с пл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оской и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малоуклонной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кровлей, размещенного в многоэтажной жилой и общественной застройке, может предусматриваться крышное озеленение. На крышном озеленении рекомендуется предусматривать цветочное оформление, площадь которого должна составлять не менее 10% от площади крышного озеленения, посадку деревьев и кустарников с плоскостной корневой системой.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4.5.4. Благоустройство участка территории, предназначенного для хранения автомобилей в некапитальных нестационарных гаражных сооружениях, рекомендуется представлять твердым видом покрытия дорожек и проездов, осветительным оборудованием.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Гаражные сооружения или отсеки рекомендуется предусматривать унифицированными, с элементами озеленения и размещением ограждений.</w:t>
      </w:r>
      <w:proofErr w:type="gramEnd"/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2E2497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497">
        <w:rPr>
          <w:rFonts w:ascii="Times New Roman" w:hAnsi="Times New Roman" w:cs="Times New Roman"/>
          <w:b/>
          <w:sz w:val="24"/>
          <w:szCs w:val="24"/>
        </w:rPr>
        <w:t>Раздел 5. Благоустройство на территориях рекреационного назначения</w:t>
      </w: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4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2D4" w:rsidRPr="002E2497">
        <w:rPr>
          <w:rFonts w:ascii="Times New Roman" w:hAnsi="Times New Roman" w:cs="Times New Roman"/>
          <w:b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5.1. Общие положения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5.1.1. Объектами нормирования благоустройства на территориях рекреационного назначения обычно являются объекты рекреации - части территорий зон особо охраняемых природных территорий: зоны отдыха, парки, сады, бульвары, скверы.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5.1.2. Благоустройство памятников садово-паркового искусства, истории и архитектуры включает реконструкцию или реставрацию их исторического облика, планировки, озеленения, включая воссоздание ассортимента растений. Оборудование и оснащение территории парка элементами благоустройства рекомендуется проектировать в соответствии с историко-культурным регламентом территории, на которой он расположен (при его наличии).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5.1.3. Планировочная структура объектов рекреации, должна соответствовать градостроительным, функциональным и природным особенностям территории. При проектировании благоустройства обеспечивать приоритет природоохранных факторов: для крупных объектов рекреации - не нарушение природного, естественного характера ландшафта; для малых объектов рекреации (скверы, бульвары, сады) - активный уход за насаждениями; для всех объектов рекреации - защита от высоких техногенных и рекреационных нагрузок населенного пункта.</w:t>
      </w:r>
    </w:p>
    <w:p w:rsidR="0077566E" w:rsidRP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5.1.4. При реконструкции объектов рекреации предусматривать:</w:t>
      </w:r>
    </w:p>
    <w:p w:rsidR="0077566E" w:rsidRP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для лесопарков: создание экосистем, способных к устойчивому функционированию, проведение функционального зонирования территории в зависимости от ценности ландшафтов и, насаждений с установлением предельной рекреационной нагрузки, режимов использования и мероприятий благоустройства для различных зон лесопарка;</w:t>
      </w:r>
    </w:p>
    <w:p w:rsidR="0077566E" w:rsidRP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для парков и садов: реконструкция планировочной структуры (например, изменение плотности дорожно-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тропиночной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сети),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разреживание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участков с повышенной плотностью насаждений, удаление больных, старых, недекоративных деревьев и растений 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77566E" w:rsidRPr="0077566E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для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5.1.5. Проектирование инженерных коммуникаций на территориях рекреационного назначения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2D4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66E" w:rsidRPr="002E2497" w:rsidRDefault="0077566E" w:rsidP="00F712D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497">
        <w:rPr>
          <w:rFonts w:ascii="Times New Roman" w:hAnsi="Times New Roman" w:cs="Times New Roman"/>
          <w:b/>
          <w:sz w:val="24"/>
          <w:szCs w:val="24"/>
        </w:rPr>
        <w:t xml:space="preserve">5.2. Зоны отдыха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5.2.1. Зоны отдыха - территории, предназначенные и обустроенные для организации активного массового отдыха, купания и рекреации.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5.2.2. При проектировании зон отдыха в прибрежной части водоемов площадь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пляжа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и протяженность береговой линии пляжей принимаются по расчету количества посетителей.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5.2.3. На территории зоны отдыха рекомендуется размещать: пункт медицинского обслуживания с проездом, спасательную станцию, пешеходные дорожки, инженерное оборудование (питьевое водоснабжение и водоотведение, защита от попадания загрязненного поверхностного стока в водоем). Медицинский пункт располагают рядом со спасательной станцией, и оснащают надписью "Медпункт" или изображением красного креста на белом фоне, а также - местом парковки санитарного транспорта с возможностью беспрепятственного подъезда машины скорой помощи. Помещение медпункта устанавливается площадью не менее 12 кв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>, имеющим естественное и искусственное освещение, водопровод и туалет.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5.2.4.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Обязательный перечень элементов благоустройства на территории зоны отдыха включает: твердые виды покрытия проезда, комбинированные - дорожек (плитка, утопленная в газон), озеленение, питьевые фонтанчики, скамьи, урны, малые контейнеры для мусора, оборудование пляжа (навесы от солнца, лежаки, кабинки для переодевания), туалетные кабины.</w:t>
      </w:r>
      <w:proofErr w:type="gramEnd"/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5.2.4.1. При проектировании озеленения рекомендуется обеспечивать: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сохранение травяного покрова, древесно-кустарниковой и прибрежной растительности не менее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чем на 80% общей площади зоны отдыха;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озеленение и формирование берегов водоема (берегоукрепительный пояс на оползневых и эродируемых склонах, склоновые водозадерживающие пояса - головной дренаж и пр.);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недопущение использования территории зоны отдыха для иных целей (выгуливания собак, устройства игровых городков, аттракционов и т.п.).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5.2.4.2. Возможно размещение ограждения, уличного технического оборудования (торговые тележки "вода", "мороженое").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5.3. Парки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5.3.1. На территории поселения проектируются парки жилых районов.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5.3.2. Парк жилого района обычно предназначен для организации активного и тихого отдыха населения жилого района. На территории парка следует предусматривать: систему аллей и дорожек, площадки (детские, тихого и активного отдыха, спортивные). Рядом с территорией парка или в его составе может быть расположен спортивный комплекс жилого района, детские спортивно-игровые комплексы, места для катания на роликах.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5.3.3. Обязательный перечень элементов благоустройства на территории парка жилого района включает: твердые виды покрытия основных дорожек, элементы сопряжения поверхностей, озеленение, скамьи, урны и малые контейнеры для мусора, оборудование площадок, осветительное оборудование.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5.3.4. При озеленении парка жилого района рекомендуется предусматривать цветочное оформление с использованием видов растений, характерных для данной климатической зоны.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5.3.5.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предусматривать ограждение территории парка, размещение уличного технического оборудования (торговые тележки "вода", "мороженое") и некапитальных нестационарных сооружений питания (летние кафе).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5.4. Сады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5.4.1. На территории населенного пункта рекомендуется формировать следующие виды садов: сады отдыха и прогулок, сады при сооружениях, сады на крышах и др.</w:t>
      </w: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>Сад отдыха и прогулок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5.4.2. Сад отдыха и прогулок обычно предназначен для организации кратковременного отдыха населения. Допускается транзитное пешеходное движение по территории сада.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5.4.3. Как правило, обязательный перечень элементов благоустройства на территории сада отдыха и прогулок включает: твердые виды покрытия дорожек в виде плиточного мощения, элементы сопряжения поверхностей, озеленение, скамьи, урны, уличное техническое оборудование (тележки "вода", "мороженое"), осветительное оборудование.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5.4.3.1. Рекомендуется предусматривать колористическое решение покрытия, размещение водных устройств, элементов декоративно-прикладного оформления, оборудования архитектурно-декоративного освещения, формирование пейзажного характера озеленения.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5.4.3.2.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предусматривать размещение ограждения, некапитальных нестационарных сооружений питания (летние кафе).</w:t>
      </w: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Сады при зданиях и сооружениях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5.4.4. Сады при зданиях и сооружениях обычно формируются у зданий общественных организаций, зрелищных учреждений и других зданий и сооружений общественного назначения. Планировочная структура сада, как правило, должна обеспечивать рациональные подходы к объекту и быструю эвакуацию посетителей.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F712D4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5.4.5. Обязательный, рекомендуемый и допускаемый перечень элементов благоустройства сада рекомендуется принимать согласно пункту 5.4.3 настоящих Норм. Приемы озеленения и цветочного оформления рекомендуется применять в зависимости от функционального назначения зданий и сооружений: партерные (репрезентативный, парадный сад), интерьерные - с площадками отдыха, кулисами, беседками, ландшафтными цветниками (сад при зрелищных учреждениях).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5.5. Скверы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5.5.1. Скверы обычно предназначены для организации кратковременного отдыха, прогулок, транзитных пешеходных передвижений.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5.5.2. Обязательный перечень элементов благоустройства на территории скверов включает: твердые виды покрытия дорожек и площадок, элементы сопряжения поверхностей, озеленение, скамьи, урны или малые контейнеры для мусора, осветительное оборудование, оборудование архитектурно-декоративного освещения.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5.5.2.1. Рекомендуется проектировать покрытие дорожек преимущественно в виде плиточного мощения, предусматривать колористическое решение покрытия, размещение элементов декоративно-прикладного оформления, низких декоративных ограждений.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E76" w:rsidRDefault="00401E76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401E76" w:rsidRDefault="0077566E" w:rsidP="00401E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E76">
        <w:rPr>
          <w:rFonts w:ascii="Times New Roman" w:hAnsi="Times New Roman" w:cs="Times New Roman"/>
          <w:b/>
          <w:sz w:val="24"/>
          <w:szCs w:val="24"/>
        </w:rPr>
        <w:t>Раздел 6. Благоустройство на территориях производственного назначения</w:t>
      </w: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6.1. Общие положения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6.1.1. Требования к проектированию благоустройства на территориях производственного назначения определяются ведомственными нормативами. Объектами нормирования благоустройства на территориях производственного назначения, как правило, являются общественные пространства в зонах производственной застройки и озелененные территории санитарно-защитных зон. Приемы благоустройства и озеленения в зависимости от отраслевой направленности производства рекомендуется применять в соответствии с Приложением №</w:t>
      </w:r>
      <w:r w:rsidR="002E2497">
        <w:rPr>
          <w:rFonts w:ascii="Times New Roman" w:hAnsi="Times New Roman" w:cs="Times New Roman"/>
          <w:sz w:val="24"/>
          <w:szCs w:val="24"/>
        </w:rPr>
        <w:t xml:space="preserve"> </w:t>
      </w:r>
      <w:r w:rsidRPr="0077566E">
        <w:rPr>
          <w:rFonts w:ascii="Times New Roman" w:hAnsi="Times New Roman" w:cs="Times New Roman"/>
          <w:sz w:val="24"/>
          <w:szCs w:val="24"/>
        </w:rPr>
        <w:t>6 к настоящим Нормам.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2E2497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497">
        <w:rPr>
          <w:rFonts w:ascii="Times New Roman" w:hAnsi="Times New Roman" w:cs="Times New Roman"/>
          <w:b/>
          <w:sz w:val="24"/>
          <w:szCs w:val="24"/>
        </w:rPr>
        <w:t xml:space="preserve"> 6.2. Озелененные территории санитарно-защитных зон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6.2.1. Площадь озеленения санитарно-защитных зон (СЗЗ) территорий производственного назначения должна определяться проектным решением в соответствии с требованиями СанПиН 2.2.1/2.1.1.1200.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6.2.2. Как правило, обязательный перечень элементов благоустройства озелененных территорий СЗЗ включает: элементы сопряжения озелененного участка с прилегающими территориями (бортовой камень, подпорные стенки, др.), элементы защиты насаждений и участков озеленения.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6.2.2.1. Озеленение рекомендуется формировать в виде живописных композиций, исключающих однообразие и монотонность.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401E76" w:rsidRDefault="0077566E" w:rsidP="00401E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E76">
        <w:rPr>
          <w:rFonts w:ascii="Times New Roman" w:hAnsi="Times New Roman" w:cs="Times New Roman"/>
          <w:b/>
          <w:sz w:val="24"/>
          <w:szCs w:val="24"/>
        </w:rPr>
        <w:t>Раздел 7. Объекты благоустройства на территориях транспортных и инженерных коммуникаций</w:t>
      </w: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7.1. Общие положения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7.1.1. Объектами нормирования благоустройства на территориях транспортных коммуникаций населенного пункта являются улично-дорожная сеть (УДС) населенного пункта в границах красных линий, пешеходные переходы различных типов. Проектирование благоустройства возможно производить на сеть улиц определенной категории, отдельную улицу или площадь, часть улицы или площади, транспортное сооружение.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7.1.2. Объектами нормирования благоустройства на территориях инженерных коммуникаций являются охранно-эксплуатационные зоны магистральных сетей, инженерных коммуникаций.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7.1.3. Проектирование комплексного благоустройства на территориях транспортных и инженерных коммуникаций следует вести с учетом СНиП 35-01, СНиП 2.05.02, ГОСТ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52289, ГОСТ Р 52290-2004, ГОСТ Р 51256, обеспечивая условия безопасности населения и защиту прилегающих территорий от воздействия транспорта и инженерных коммуникаций. </w:t>
      </w: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7.2. Улицы и дороги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7.2.1. Улицы и дороги на территории населенного пункта по назначению и транспортным характеристикам подразделяются на магистральные улицы общегородского и районного значения, улицы и дороги местного значения.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7.2.2. Обязательный перечень элементов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7.2.2.1. Виды и конструкции дорожного покрытия проектируются с учетом категории улицы и обеспечением безопасности движения. Рекомендуемые материалы для покрытий улиц и дорог приведены в Приложении 7 к настоящим Нормам.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7.2.2.2. Для проектирования озеленения улиц и дорог устанавливаются минимальные расстояния от посадок до сетей подземных коммуникаций и прочих сооружений улично-дорожной сети в соответствии со СНиПами. Возможно размещение деревьев в мощении. Размещение зеленых насаждений у поворотов и остановок при нерегулируемом движении проектируется согласно пункту 7.4.2 настоящих Норм. Рекомендуется предусматривать увеличение буферных зон между краем проезжей части и ближайшим рядом деревьев. За пределами зоны риска рекомендуется высаживать специально выращиваемые для таких объектов растения (таблица 16 Приложения 2 к настоящим Нормам).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7.2.2.3. Ограждения на территории транспортных коммуникаций обычно предназначены для организации безопасности передвижения транспортных средств и пешеходов. Ограждения улично-дорожной сети и искусственных сооружений (эстакады, путепроводы, мосты, др.) следует проектировать в соответствии с ГОСТ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52289, ГОСТ 26804.</w:t>
      </w: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4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E76" w:rsidRPr="002E2497">
        <w:rPr>
          <w:rFonts w:ascii="Times New Roman" w:hAnsi="Times New Roman" w:cs="Times New Roman"/>
          <w:b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7.3. Площади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7.3.1.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 xml:space="preserve">По функциональному назначению площади подразделяются на: главные (у зданий органов власти, общественных организаций),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приобъектные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(у памятников, кинотеатров, музеев, торговых центров, стадионов, парков, рынков и др.), общественно-транспортные (у вокзалов,), мемориальные (у памятных объектов или мест), площади транспортных развязок.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При проектировании благоустройства рекомендуется обеспечивать максимально возможное разделение пешеходного и транспортного движения, основных и местных транспортных потоков.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7.3.2. Территории площади, включают: проезжую часть, пешеходную часть, участки и территории озеленения.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7.3.3. Обязательный перечень элементов благоустройства на территории площади рекомендуется принимать в соответствии с пунктом 7.2.2 настоящих Норм. В зависимости от функционального назначения площади рекомендуется размещать следующие дополнительные элементы благоустройства: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на главных,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приобъектных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>, мемориальных площадях - произведения монументально-декоративного искусства, водные устройства (фонтаны);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на общественно-транспортных площадях - остановочные павильоны, некапитальные нестационарные сооружения мелкорозничной торговли, питания, бытового обслуживания, средства наружной рекламы и информации.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7.3.3.1. Виды покрытия пешеходной части площади должны предусматривать возможность проезда автомобилей специального назначения (пожарных, аварийных, уборочных и др.), временной парковки легковых автомобилей.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7.3.3.2. Места возможного проезда и временной парковки автомобилей на пешеходной части площади рекомендуется выделять цветом или фактурой покрытия, мобильным озеленением (контейнеры, вазоны), переносными ограждениями. Ширина прохода проектируется в соответствии с Приложением 3 к настоящим Нормам.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7.3.3.3. При озеленении площади рекомендуется использовать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периметральное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озеленение, насаждения в центре площади (сквер или островок безопасности), а также совмещение этих приемов. В условиях исторической среды населенного пункта или сложившейся застройки рекомендуется применение компактных и (или) мобильных приемов озеленения. Озеленение островка безопасности в центре площади рекомендуется осуществлять в виде партерного озеленения или высоких насаждений с учетом необходимого угла видимости для водителей согласно пункту 7.4.2 настоящих Норм.</w:t>
      </w:r>
    </w:p>
    <w:p w:rsidR="0077566E" w:rsidRPr="002E2497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497">
        <w:rPr>
          <w:rFonts w:ascii="Times New Roman" w:hAnsi="Times New Roman" w:cs="Times New Roman"/>
          <w:b/>
          <w:sz w:val="24"/>
          <w:szCs w:val="24"/>
        </w:rPr>
        <w:t xml:space="preserve">7.4. Пешеходные переходы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7.4.1. Пешеходные переходы рекомендуется размещать в местах пересечения основных пешеходных коммуникаций с улицами и дорогами. Пешеходные переходы проектируются в одном уровне с проезжей частью улицы (наземные).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7.4.2.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При размещении наземного пешеходного перехода на улицах нерегулируемого движения рекомендуется обеспечивать треугольник видимости, в зоне которого не следует допускать размещение строений, некапитальных нестационарных сооружений, рекламных щитов, зеленых насаждений высотой более 0,5 м. Стороны треугольника рекомендуется принимать: 8x40 м при разрешенной скорости движения транспорта 40 км/ч; 10x50 м - при скорости 60 км/ч.</w:t>
      </w:r>
      <w:proofErr w:type="gramEnd"/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7.4.3. Обязательный перечень элементов благоустройства наземных пешеходных переходов включает: дорожную разметку, пандусы для съезда с уровня тротуара на уровень проезжей части, осветительное оборудование.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7.5. Технические зоны транспортных, инженерных коммуникаций, </w:t>
      </w:r>
      <w:proofErr w:type="spellStart"/>
      <w:r w:rsidRPr="002E2497">
        <w:rPr>
          <w:rFonts w:ascii="Times New Roman" w:hAnsi="Times New Roman" w:cs="Times New Roman"/>
          <w:b/>
          <w:sz w:val="24"/>
          <w:szCs w:val="24"/>
        </w:rPr>
        <w:t>водоохранные</w:t>
      </w:r>
      <w:proofErr w:type="spellEnd"/>
      <w:r w:rsidRPr="002E2497">
        <w:rPr>
          <w:rFonts w:ascii="Times New Roman" w:hAnsi="Times New Roman" w:cs="Times New Roman"/>
          <w:b/>
          <w:sz w:val="24"/>
          <w:szCs w:val="24"/>
        </w:rPr>
        <w:t xml:space="preserve"> зоны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7.5.1. На территории населенного пункта предусматривают следующие виды технических (охранно-эксплуатационных) зон, выделяемые линиями градостроительного регулирования: магистральных коллекторов и трубопроводов, кабелей высокого и низкого напряжения, слабых токов, линий высоковольтных передач.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7.5.2.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На территории выделенных технических (охранных) зон магистральных коллекторов и трубопроводов, кабелей высокого, низкого напряжения и слабых токов, линий высоковольтных передач, не допускается прокладка транспортно-пешеходных коммуникаций с твердыми видами покрытий, установка осветительного оборудования, средств наружной рекламы и информации, устройство площадок (детских, отдыха, стоянок автомобилей, установки мусоросборников), возведение любых видов сооружений, в т.ч. некапитальных нестационарных, кроме технических, имеющих отношение к обслуживанию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и эксплуатации проходящих в технической зоне коммуникаций.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7.5.3. Благоустройство полосы отвода железной дороги следует проектировать с учетом СНиП 32-01.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7.5.4. Благоустройство территорий водо охранных зон следует проектировать в соответствии с водным законодательством.</w:t>
      </w:r>
    </w:p>
    <w:p w:rsidR="0077566E" w:rsidRPr="00401E76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66E" w:rsidRPr="00401E76" w:rsidRDefault="0077566E" w:rsidP="00401E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E76">
        <w:rPr>
          <w:rFonts w:ascii="Times New Roman" w:hAnsi="Times New Roman" w:cs="Times New Roman"/>
          <w:b/>
          <w:sz w:val="24"/>
          <w:szCs w:val="24"/>
        </w:rPr>
        <w:t>Раздел 8. Эксплуатация объектов благоустройства</w:t>
      </w: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8.1. Уборка территории 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8.1.1.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 xml:space="preserve">Физическим и юридическим лицам, независимо от их организационно-правовых форм,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законодательством, разделом 8 настоящих Норм, Порядком организации сбора и вывоза мусора в </w:t>
      </w:r>
      <w:proofErr w:type="spellStart"/>
      <w:r w:rsidR="00401E76">
        <w:rPr>
          <w:rFonts w:ascii="Times New Roman" w:hAnsi="Times New Roman" w:cs="Times New Roman"/>
          <w:sz w:val="24"/>
          <w:szCs w:val="24"/>
        </w:rPr>
        <w:t>Панинском</w:t>
      </w:r>
      <w:proofErr w:type="spellEnd"/>
      <w:r w:rsidR="00401E76">
        <w:rPr>
          <w:rFonts w:ascii="Times New Roman" w:hAnsi="Times New Roman" w:cs="Times New Roman"/>
          <w:sz w:val="24"/>
          <w:szCs w:val="24"/>
        </w:rPr>
        <w:t xml:space="preserve"> </w:t>
      </w:r>
      <w:r w:rsidRPr="0077566E">
        <w:rPr>
          <w:rFonts w:ascii="Times New Roman" w:hAnsi="Times New Roman" w:cs="Times New Roman"/>
          <w:sz w:val="24"/>
          <w:szCs w:val="24"/>
        </w:rPr>
        <w:t>сельском поселении от 14.04.2009 № 24/4, Порядком обращения с отходами на территории сельского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поселения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Леонтьевское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от 03.02.2011 № 4/2, Положением об обеспечении чистоты и порядка на территории сельского поселения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Леонтьевское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от 17.03.2009 № 20/3.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Организация уборки иных территорий осуществляется администрацией </w:t>
      </w:r>
      <w:proofErr w:type="spellStart"/>
      <w:r w:rsidR="002E2497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2E2497">
        <w:rPr>
          <w:rFonts w:ascii="Times New Roman" w:hAnsi="Times New Roman" w:cs="Times New Roman"/>
          <w:sz w:val="24"/>
          <w:szCs w:val="24"/>
        </w:rPr>
        <w:t xml:space="preserve"> </w:t>
      </w:r>
      <w:r w:rsidRPr="0077566E">
        <w:rPr>
          <w:rFonts w:ascii="Times New Roman" w:hAnsi="Times New Roman" w:cs="Times New Roman"/>
          <w:sz w:val="24"/>
          <w:szCs w:val="24"/>
        </w:rPr>
        <w:t>сельского поселения по соглашению со специализированной организацией в пределах средств, предусмотренных на эти цели в бюджете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Граница прилегающих территорий определяется:</w:t>
      </w:r>
    </w:p>
    <w:p w:rsidR="0077566E" w:rsidRPr="0077566E" w:rsidRDefault="0077566E" w:rsidP="00401E76">
      <w:pPr>
        <w:spacing w:after="0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- на улицах с двухсторонней застройкой по длине занимаемого участка, по ширине - до оси проезжей части улицы;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на улицах с односторонней застройкой по длине занимаемого участка, а по ширине - на всю ширину улицы, включая противоположный тротуар и 10 метров за тротуаром;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на дорогах, подходах и подъездных путях к промышленным организациям, а также к жилым микрорайонам, карьерам, гаражам, складам и земельным участкам - по всей длине дороги, включая 10-метровую зеленую зону;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на строительных площадках - территория не менее 15 метров от ограждения стройки по всему периметру;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для некапитальных объектов торговли, общественного питания и бытового обслуживания населения - в радиусе не менее 10 метров.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8.1.2. Промышленные организации обязаны создавать защитные зеленые полосы, ограждать жилые кварталы от производственных сооружений, благоустраивать и содержать в исправности и чистоте выезды из организации и строек на улицы.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8.1.3. На территории сельского поселения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Леонтьевское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запрещается накапливать и размещать отходы производства и потребления в несанкционированных местах.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Лиц, разместивших отходы производства и потребления в несанкционированных местах, обязаны за свой счет производить уборку и очистку данной территории, а при необходимости - рекультивацию земельного участка.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производить за счет лиц, обязанных обеспечивать уборку данной территории в соответствии с пунктом 8.1.1 настоящих Норм.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8.1.4. Сбор и вывоз отходов производства и потребления осуществлять по контейнерной или бестарной системе в установленном порядке.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8.1.5. На территории общего пользования сельского поселения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Леонтьевское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запретить сжигание отходов производства и потребления.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8.1.6. Организацию уборки территорий поселения осуществлять на основании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использования показателей нормативных объёмов образования отходов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у их производителей.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8.1.7. Вывоз бытовых отходов производства и потребления из жилых домов, организаций торговли и общественного питания, культуры, детских и лечебных заведений осуществлять указанным организациям и домовладельцам, а также иным производителям отходов производства и потребления самостоятельно либо на основании договоров со специализированными организациями.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Вывоз отходов, образовавшихся во время ремонта, осуществлять в специально отведенные для этого места лицами, производившими этот ремонт, самостоятельно.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Запретить складирование отходов, образовавшихся во время ремонта, в места временного хранения отходов.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8.1.8. Для сбора отходов производства и потребления физических и юридических лиц, указанных в пункте 8.1.1 настоящих Норм организовать места временного хранения отходов и осуществлять их уборку и техническое обслуживание.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Разрешение на размещение мест временного хранения отходов дает глава </w:t>
      </w:r>
      <w:proofErr w:type="spellStart"/>
      <w:r w:rsidR="00401E76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401E7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77566E">
        <w:rPr>
          <w:rFonts w:ascii="Times New Roman" w:hAnsi="Times New Roman" w:cs="Times New Roman"/>
          <w:sz w:val="24"/>
          <w:szCs w:val="24"/>
        </w:rPr>
        <w:t>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8.1.9. В случае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если производитель отходов, осуществляющий свою бытовую и хозяйственную деятельность на земельном участке, в жилом или нежилом помещении на основании договора аренды или иного соглашения с собственником, не организовал сбор, вывоз и утилизацию отходов самостоятельно, обязанности по сбору, вывозу и утилизации отходов данного производителя отходов возлагаются на собственника, вышеперечисленных объектов недвижимости, ответственного за уборку территорий в соответствии с разделом 8 настоящих Норм.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8.1.10. Для предотвращения засорения улиц, площадей, скверов и других общественных мест отходами производства и потребления устанавливаются специально предназначенные для временного хранения отходов емкости малого размера (урны, баки).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Установка емкостей для временного хранения отходов производства и потребления и их очистка осуществлять лицами, ответственными за уборку соответствующих территорий в соответствии с пунктом 8.1.1 настоящих Норм.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Урны (баки) следует содержать в исправном и опрятном состоянии, очищать по мере накопления мусора и промывать по мере загрязнения.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8.1.11. Удаление с контейнерной площадки и прилегающей к ней территории отходов производства и потребления, высыпавшихся при выгрузке из контейнеров в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мусоровозный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транспорт, производится работниками организации, осуществляющей вывоз отходов.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8.1.12. Вывоз отходов следует осуществлять способами, исключающими возможность их потери при перевозке, создания аварийной ситуации, причинения транспортируемыми отходами вреда здоровью людей и окружающей среде.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Вывоз опасных отходов следует осуществлять организациями, имеющими лицензию, в соответствии с требованиями законодательства Российской Федерации.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8.1.13. При уборке в ночное время следует принимать меры, предупреждающие шум.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8.1.14. Уборка и очистка автобусных остановок производится организацией, в обязанность которой входит уборка территорий улиц, на которых расположены эти остановки.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8.1.15. Уборка и очистка конечных автобусных остановок, территорий диспетчерских пунктов обеспечивается организацией, эксплуатирующей данные объекты.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Уборка и очистка остановок, на которых расположены некапитальные объекты торговли, осуществляется владельцами некапитальных объектов торговли в границах, прилегающих территорий, если иное не установлено договорами аренды земельного участка, безвозмездного срочного пользования земельным участком, пожизненного наследуемого владения.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8.1.16. Эксплуатация и содержание в надлежащем санитарно-техническом состоянии водоразборных колонок, в том числе их очистку от мусора, льда и снега, а также обеспечение безопасных подходов к ним возлагается на организации, в чьей собственности находятся колонки.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8.1.17. Организация работы по очистке и уборке территории рынков и прилегающих к ним территорий возлагается на администрации рынков в соответствии с действующими санитарными нормами и правилами торговли на рынках.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8.1.18. Содержание и уборка скверов и прилегающих к ним тротуаров, проездов и газонов осуществляется специализированными организациями по озеленению по соглашению с администрацией поселения за счет средств, предусмотренных в бюджете поселения на соответствующий финансовый год на эти цели.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8.1.19. Содержание и уборка садов, скверов, парков, зеленых насаждений, находящихся в собственности организаций, собственников помещений либо на прилегающих территориях, производится силами и средствами этих организаций, собственников помещений самостоятельно или по договорам со специализированными организациями под контролем администрации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8.1.20. Уборка мостов, путепроводов, пешеходных переходов, виадуков, прилегающих к ним территорий, а также содержание коллекторов, труб ливневой канализации и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дождеприемных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колодцев производится организациями, обслуживающими данные объекты.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8.1.21. В жилых зданиях, не имеющих канализации, предусматривать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Запретить установку устройств наливных помоек, разлив помоев и нечистот за территорией домов и улиц, вынос отходов производства и потребления на уличные проезды.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8.1.22. Жидкие нечистоты следует вывозить по договорам или разовым заявкам организациям, имеющим специальный транспорт.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8.1.23. Собственникам помещений обеспечивать подъезды непосредственно к мусоросборникам и выгребным ямам.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8.1.24. Очистку и уборку водосточных канав, лотков, труб, дренажей, предназначенных для отвода поверхностных и грунтовых вод из дворов, производить лицам,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в пункте 8.1.1 настоящих Норм.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8.1.25. Слив воды на тротуары, газоны, проезжую часть дороги не должен допускаться,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8.1.26. Вывоз пищевых отходов следует осуществлять с территории ежедневно. Остальной мусор рекомендуется вывозить систематически, по мере накопления, но не реже одного раза в три дня, а в периоды года с температурой выше 14 градусов - ежедневно.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8.1.27. Содержание и эксплуатацию санкционированных мест хранения и утилизации отходов производства и потребления осуществлять в установленном порядке.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8.1.28. Железнодорожные пути, проходящие в черте населенных пунктов поселения в пределах полосы отчуждения (откосы выемок и насыпей, переезды, переходы через пути), убирать и содержать силами и средствами железнодорожных организаций, эксплуатирующих данные сооружения.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8.1.29. Уборка и очистка территорий, отведенных для размещения и эксплуатации линий электропередач, газовых, водопроводных и тепловых сетей, осуществляется силами и средствами организаций, эксплуатирующих указанные сети и линии электропередач. В случае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если указанные в данном пункте сети являются бесхозяйными, уборку и очистку территорий осуществляет организация, с которой заключен договор об обеспечении сохранности и эксплуатации бесхозяйного имущества.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8.1.30. При очистке смотровых колодцев, подземных коммуникаций грунт, мусор, нечистоты складировать в специальную тару с немедленной вывозкой силами организаций, занимающихся очистными работами.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Складирование нечистот на проезжую часть улиц, тротуары и газоны запрещается.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8.1.31. Сбор брошенных на улицах предметов, создающих помехи дорожному движению, возлагается на организации, обслуживающие данные объекты.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8.1.32. Администрация сельского поселения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Леонтьевское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на добровольной основе может привлекать граждан для выполнения работ по уборке, благоустройству и озеленению территории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Привлечение граждан к выполнению работ по уборке, благоустройству и озеленению территории поселения осуществляется на основании постановления администрации </w:t>
      </w:r>
      <w:proofErr w:type="spellStart"/>
      <w:r w:rsidR="00401E76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401E7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77566E">
        <w:rPr>
          <w:rFonts w:ascii="Times New Roman" w:hAnsi="Times New Roman" w:cs="Times New Roman"/>
          <w:sz w:val="24"/>
          <w:szCs w:val="24"/>
        </w:rPr>
        <w:t>.</w:t>
      </w: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4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E76" w:rsidRPr="002E2497">
        <w:rPr>
          <w:rFonts w:ascii="Times New Roman" w:hAnsi="Times New Roman" w:cs="Times New Roman"/>
          <w:b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8.2. Особенности уборки территории в весенне-летний период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8.2.1. Весенне-летнюю уборку территории рекомендуется производить с 1 апреля по 31 октября и предусматривать мойку, полив и подметание проезжей части улиц, тротуаров, площадей.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8.2.2. Мойке следует подвергать всю ширину проезжей части улиц и площадей.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8.2.3. Мойка и полив тротуаров и дворовых территорий, зеленых насаждений и газонов осуществляется работниками жилищно-коммунальных организаций и собственниками помещений.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2E2497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497">
        <w:rPr>
          <w:rFonts w:ascii="Times New Roman" w:hAnsi="Times New Roman" w:cs="Times New Roman"/>
          <w:b/>
          <w:sz w:val="24"/>
          <w:szCs w:val="24"/>
        </w:rPr>
        <w:t xml:space="preserve">8.3. Особенности уборки территории в осенне-зимний период 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8.3.1. Осенне-зимняя уборка территории устанавливается с 1 ноября по 31 марта и предусматривает уборку и вывоз мусора, снега и льда, грязи, посыпку улиц песком с примесью хлоридов.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8.3.2. Посыпку песком с примесью хлоридов начинать немедленно с начала снегопада или появления гололеда.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В первую очередь при гололеде посыпаются спуски, подъемы, перекрестки, места остановок общественного транспорта, пешеходные переходы.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Тротуары посыпать сухим песком без хлоридов.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8.3.3. Очистку от снега крыш и удаление сосулек следует производить с обеспечением следующих мер безопасности: назначение дежурных, ограждение тротуаров, оснащение страховочным оборудованием лиц, работающих на высоте.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8.3.4. Все тротуары, дворы, лотки проезжей части улиц, площадей, набережных, рыночные площади и другие участки с асфальтовым покрытием очищать от снега и обледенелого наката под скребок и посыпать песком до 8 часов утра.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8.3.5. Уборка и вывозка снега и льда с улиц, площадей, мостов, плотин, скверов и бульваров начинается немедленно с начала снегопада и производится, в первую очередь, с магистральных улиц, автобусных трасс, мостов, плотин и путепроводов для обеспечения бесперебойного движения транспорта во избежание наката.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8.3.6. При уборке улиц, проездов, площадей специализированными организациями лицам, указанным в пункте 8.1.1 настоящих Норм, обеспечивать после прохождения снегоочистительной техники уборку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прибордюрных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лотков и расчистку въездов, пешеходных переходов, как со стороны строений, так и с противоположной стороны проезда, если там нет других строений.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 xml:space="preserve">8.4. Порядок содержания элементов благоустройства </w:t>
      </w:r>
    </w:p>
    <w:p w:rsidR="0077566E" w:rsidRPr="002E2497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497">
        <w:rPr>
          <w:rFonts w:ascii="Times New Roman" w:hAnsi="Times New Roman" w:cs="Times New Roman"/>
          <w:b/>
          <w:sz w:val="24"/>
          <w:szCs w:val="24"/>
        </w:rPr>
        <w:t>8.4.1. Общие требования к содержанию элементов благоустройства.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8.4.1.1. Содержание элементов благоустройства, включая работы по восстановлению и ремонту памятников, осуществляется физическими и (или) юридическими лицами, независимо от их организационно-правовых форм, владеющими соответствующими элементами благоустройства на праве собственности, хозяйственного ведения, оперативного управления, либо на основании соглашений с собственником или лицом, уполномоченным собственником.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Физическим и юридическим лицам осуществлять организацию содержания элементов благоустройства, расположенных на прилегающих территориях.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Организацию содержания иных элементов благоустройства осуществляет администрация поселения по соглашениям со специализированными организациями в пределах средств, предусмотренных на эти цели в бюджете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8.4.1.2. Строительство и установка оград, заборов, газонных и тротуарных ограждений, киосков, палаток, павильонов, ларьков, стендов для объявлений и других устройств осуществляется в порядке, установленном законодательством Российской Федерации, субъекта Российской Федерации, нормативными правовыми актами органов местного самоуправления </w:t>
      </w:r>
      <w:proofErr w:type="spellStart"/>
      <w:r w:rsidR="00401E76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401E76">
        <w:rPr>
          <w:rFonts w:ascii="Times New Roman" w:hAnsi="Times New Roman" w:cs="Times New Roman"/>
          <w:sz w:val="24"/>
          <w:szCs w:val="24"/>
        </w:rPr>
        <w:t xml:space="preserve"> сельского поселении</w:t>
      </w:r>
      <w:r w:rsidRPr="0077566E">
        <w:rPr>
          <w:rFonts w:ascii="Times New Roman" w:hAnsi="Times New Roman" w:cs="Times New Roman"/>
          <w:sz w:val="24"/>
          <w:szCs w:val="24"/>
        </w:rPr>
        <w:t>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8.4.1.3. Строительные площадки следует ограждать по всему периметру плотным забором установленного образца. В ограждениях необходимо предусмотреть минимальное количество проездов.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Проезды должны выходить на второстепенные улицы и оборудоваться шлагбаумами или воротами.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Строительные площадки необходимо обеспечивать благоустроенной проезжей частью не менее 20 метров у каждого выезда с оборудованием для очистки колес.</w:t>
      </w: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>8.4.2. Световые вывески, реклама и витрины.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8.4.2.1. Установка всякого рода вывесок разрешается только после согласования эскизов с администрацией </w:t>
      </w:r>
      <w:proofErr w:type="spellStart"/>
      <w:r w:rsidR="00401E76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401E7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77566E">
        <w:rPr>
          <w:rFonts w:ascii="Times New Roman" w:hAnsi="Times New Roman" w:cs="Times New Roman"/>
          <w:sz w:val="24"/>
          <w:szCs w:val="24"/>
        </w:rPr>
        <w:t>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8.4.2.2. Организациям, эксплуатирующим световые рекламы и вывески, включать их ежедневно с наступлением темного времени суток и выключать не ранее времени отключения уличного освещения, но не позднее наступления светового дня, обеспечивать своевременную замену перегоревших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газосветовых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трубок и электроламп.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В случае неисправности отдельных знаков рекламы или вывески рекомендуется выключать полностью.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8.4.2.3. Витрины должны быть оборудованы специальными осветительными приборами.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8.4.2.4. Расклейка газет, афиш, плакатов, различного рода объявлений и реклам разрешается только на специально установленных стендах.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8.4.2.5. Очистку от объявлений опор электротранспорта, уличного освещения, цоколя зданий, заборов и других сооружений осуществляется организациями, эксплуатирующими данные объекты.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8.4.2.6. Размещение и эксплуатация средств наружной рекламы осуществляется в порядке, установленном решением Совета </w:t>
      </w:r>
      <w:proofErr w:type="spellStart"/>
      <w:r w:rsidR="00401E76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401E76">
        <w:rPr>
          <w:rFonts w:ascii="Times New Roman" w:hAnsi="Times New Roman" w:cs="Times New Roman"/>
          <w:sz w:val="24"/>
          <w:szCs w:val="24"/>
        </w:rPr>
        <w:t xml:space="preserve"> </w:t>
      </w:r>
      <w:r w:rsidRPr="0077566E">
        <w:rPr>
          <w:rFonts w:ascii="Times New Roman" w:hAnsi="Times New Roman" w:cs="Times New Roman"/>
          <w:sz w:val="24"/>
          <w:szCs w:val="24"/>
        </w:rPr>
        <w:t>сельского</w:t>
      </w:r>
      <w:r w:rsidR="00401E76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77566E">
        <w:rPr>
          <w:rFonts w:ascii="Times New Roman" w:hAnsi="Times New Roman" w:cs="Times New Roman"/>
          <w:sz w:val="24"/>
          <w:szCs w:val="24"/>
        </w:rPr>
        <w:t>.</w:t>
      </w:r>
    </w:p>
    <w:p w:rsidR="0077566E" w:rsidRP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2E2497">
        <w:rPr>
          <w:rFonts w:ascii="Times New Roman" w:hAnsi="Times New Roman" w:cs="Times New Roman"/>
          <w:b/>
          <w:sz w:val="24"/>
          <w:szCs w:val="24"/>
        </w:rPr>
        <w:t>8.4.3. Строительство, установка и содержание малых архитектурных форм.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8.4.3.1. Физическим или юридическим лицам при содержании малых архитектурных форм, производить их ремонт и окраску, согласовывая кодеры с администрацией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8.4.3.2.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Окраску киосков, павильонов, палаток, тележек, лотков, столиков, заборов, газонных ограждений и ограждений тротуаров, павильонов ожидания транспорта, телефонных кабин, спортивных сооружений, стендов для афиш и объявлений и иных стендов, рекламных тумб, указателей остановок транспорта и переходов, скамеек производить не реже одного раза в год.</w:t>
      </w:r>
      <w:proofErr w:type="gramEnd"/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8.4.3.3. Окраску каменных, железобетонных и металлических ограждений фонарей уличного освещения, опор, трансформаторных будок и киосков, металлических ворот жилых, общественных и промышленных зданий производить не реже одного раза в два года, а ремонт - по мере необходимости.</w:t>
      </w:r>
    </w:p>
    <w:p w:rsidR="0077566E" w:rsidRPr="00223737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737">
        <w:rPr>
          <w:rFonts w:ascii="Times New Roman" w:hAnsi="Times New Roman" w:cs="Times New Roman"/>
          <w:b/>
          <w:sz w:val="24"/>
          <w:szCs w:val="24"/>
        </w:rPr>
        <w:t>8.4.4. Ремонт и содержание зданий и сооружений.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8.4.4.1. Эксплуатацию зданий и сооружений, их ремонт производить в соответствии с установленными правилами и нормами технической эксплуатации.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8.4.4.2. Текущий и капитальный ремонт, окраску фасадов зданий и сооружений производить в зависимости от их технического состояния собственниками зданий и сооружений либо по соглашению с собственником иными лицами.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8.4.4.3. Всякие изменения фасадов зданий, связанные с ликвидацией или изменением отдельных деталей, а также устройство новых и реконструкция существующих оконных и дверных проемов, выходящих на главный фасад производить по согласованию с администрацией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8.4.4.4. Запрещается самовольное возведение хозяйственных и вспомогательных построек (дровяных сараев, будок, гаражей, голубятен, теплиц и т.п.) без получения соответствующего разрешения администрации </w:t>
      </w:r>
      <w:proofErr w:type="spellStart"/>
      <w:r w:rsidR="00401E76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401E7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77566E">
        <w:rPr>
          <w:rFonts w:ascii="Times New Roman" w:hAnsi="Times New Roman" w:cs="Times New Roman"/>
          <w:sz w:val="24"/>
          <w:szCs w:val="24"/>
        </w:rPr>
        <w:t>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8.4.4.5. Запрещается производить какие-либо изменения балконов, лоджий, развешивать ковры, одежду, белье на балконах и окнах наружных фасадов зданий, выходящих на улицу, а также загромождать их разными предметами домашнего обихода.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8.4.4.6. Запрещается загромождать и засорять дворовые территории металлическим ломом, строительным и бытовым мусором, домашней утварью и другими материалами.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8.4.4.7. Осуществлять установку указателей на зданиях с обозначением наименования улицы и номерных знаков домов, а на угловых домах - названия пересекающихся улиц, утвержденного образца.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22373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7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E76" w:rsidRPr="00223737">
        <w:rPr>
          <w:rFonts w:ascii="Times New Roman" w:hAnsi="Times New Roman" w:cs="Times New Roman"/>
          <w:b/>
          <w:sz w:val="24"/>
          <w:szCs w:val="24"/>
        </w:rPr>
        <w:tab/>
      </w:r>
      <w:r w:rsidR="002E2497">
        <w:rPr>
          <w:rFonts w:ascii="Times New Roman" w:hAnsi="Times New Roman" w:cs="Times New Roman"/>
          <w:b/>
          <w:sz w:val="24"/>
          <w:szCs w:val="24"/>
        </w:rPr>
        <w:t>8.5</w:t>
      </w:r>
      <w:r w:rsidRPr="00223737">
        <w:rPr>
          <w:rFonts w:ascii="Times New Roman" w:hAnsi="Times New Roman" w:cs="Times New Roman"/>
          <w:b/>
          <w:sz w:val="24"/>
          <w:szCs w:val="24"/>
        </w:rPr>
        <w:t xml:space="preserve">. Работы по озеленению территорий и содержанию зеленых насаждений </w:t>
      </w:r>
    </w:p>
    <w:p w:rsidR="0077566E" w:rsidRPr="0077566E" w:rsidRDefault="002E2497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</w:t>
      </w:r>
      <w:r w:rsidR="0077566E" w:rsidRPr="0077566E">
        <w:rPr>
          <w:rFonts w:ascii="Times New Roman" w:hAnsi="Times New Roman" w:cs="Times New Roman"/>
          <w:sz w:val="24"/>
          <w:szCs w:val="24"/>
        </w:rPr>
        <w:t>.1. Озеленение территории, работы по содержанию и восстановлению парков, скверов, зеленых зон, содержание и охрану муниципальных лесов осуществляют специализированные организации по договорам с администрацией поселения в пределах средств, предусмотренных в бюджете поселения на эти цели.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8.5</w:t>
      </w:r>
      <w:r w:rsidRPr="0077566E">
        <w:rPr>
          <w:rFonts w:ascii="Times New Roman" w:hAnsi="Times New Roman" w:cs="Times New Roman"/>
          <w:sz w:val="24"/>
          <w:szCs w:val="24"/>
        </w:rPr>
        <w:t>.2. Физическим и юридическим лицам, в собственности или в пользовании которых находятся земельные участки, обеспечивать содержание и сохранность зеленых насаждений, находящихся на этих участках, а также на прилегающих территориях.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8.5</w:t>
      </w:r>
      <w:r w:rsidRPr="0077566E">
        <w:rPr>
          <w:rFonts w:ascii="Times New Roman" w:hAnsi="Times New Roman" w:cs="Times New Roman"/>
          <w:sz w:val="24"/>
          <w:szCs w:val="24"/>
        </w:rPr>
        <w:t>.3. Новые посадки деревьев и кустарников на территории улиц, площадей, парков, скверов, цветочное оформление скверов и парков, а также капитальный ремонт и реконструкцию объектов ландшафтной архитектуры производить только по проектам, согласованным с администрацией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8.5</w:t>
      </w:r>
      <w:r w:rsidRPr="0077566E">
        <w:rPr>
          <w:rFonts w:ascii="Times New Roman" w:hAnsi="Times New Roman" w:cs="Times New Roman"/>
          <w:sz w:val="24"/>
          <w:szCs w:val="24"/>
        </w:rPr>
        <w:t>.4. Лицам, указанным в пунктах 8.6.1 и 8.6.2 настоящих Норм: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обеспечить своевременное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доводить до сведения администрации поселения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проводить своевременный ремонт ограждений зеленых насаждений.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223737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8.5</w:t>
      </w:r>
      <w:r w:rsidRPr="0077566E">
        <w:rPr>
          <w:rFonts w:ascii="Times New Roman" w:hAnsi="Times New Roman" w:cs="Times New Roman"/>
          <w:sz w:val="24"/>
          <w:szCs w:val="24"/>
        </w:rPr>
        <w:t>.5. На площадях зеленых насаждений запрещается: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ходить и лежать на газонах и в молодых лесных посадках;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ломать деревья, кустарники, сучья и ветви, срывать листья и цветы, сбивать и собирать плоды;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разбивать палатки и разводить костры;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засорять газоны, цветники, дорожки и водоемы;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портить скульптуры, скамейки, ограды;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ездить на велосипедах, мотоциклах, лошадях, тракторах и автомашинах;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парковать автотранспортные средства на газонах;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пасти скот;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устраивать ледяные катки и снежные горки, кататься на лыжах, коньках, санях, организовывать игры, танцы, за исключением мест, отведенных для этих целей;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производить строительные и ремонтные работы без ограждений насаждений щитами, гарантирующими защиту их от повреждений;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- обнажать корни деревьев на расстоянии ближе 1,5 м от ствола и засыпать шейки деревьев землей или строительным мусором;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складировать на территории зеленых насаждений материалы, а также устраивать на прилегающих территориях склады материалов, способствующие распространению вредителей зеленых насаждений;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добывать растительную землю, песок и производить другие раскопки;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выгуливать и отпускать с поводка собак в парках, лесопарках, скверах и иных территориях зеленых насаждений;</w:t>
      </w:r>
    </w:p>
    <w:p w:rsidR="0077566E" w:rsidRPr="0077566E" w:rsidRDefault="0077566E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сжигать листву и мусор на территории общего пользования поселения.</w:t>
      </w:r>
    </w:p>
    <w:p w:rsidR="0077566E" w:rsidRPr="0077566E" w:rsidRDefault="002E2497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8.5</w:t>
      </w:r>
      <w:r w:rsidR="0077566E" w:rsidRPr="0077566E">
        <w:rPr>
          <w:rFonts w:ascii="Times New Roman" w:hAnsi="Times New Roman" w:cs="Times New Roman"/>
          <w:sz w:val="24"/>
          <w:szCs w:val="24"/>
        </w:rPr>
        <w:t>.6. Запрещается самовольная вырубка деревьев и кустарников.</w:t>
      </w:r>
    </w:p>
    <w:p w:rsidR="0077566E" w:rsidRPr="0077566E" w:rsidRDefault="002E2497" w:rsidP="00401E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8.5</w:t>
      </w:r>
      <w:r w:rsidR="0077566E" w:rsidRPr="0077566E">
        <w:rPr>
          <w:rFonts w:ascii="Times New Roman" w:hAnsi="Times New Roman" w:cs="Times New Roman"/>
          <w:sz w:val="24"/>
          <w:szCs w:val="24"/>
        </w:rPr>
        <w:t>.7. Снос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поселения, производить только по письменному разрешению администрации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8.5</w:t>
      </w:r>
      <w:r w:rsidRPr="0077566E">
        <w:rPr>
          <w:rFonts w:ascii="Times New Roman" w:hAnsi="Times New Roman" w:cs="Times New Roman"/>
          <w:sz w:val="24"/>
          <w:szCs w:val="24"/>
        </w:rPr>
        <w:t>.8. За вынужденный снос крупномерных деревьев и кустарников, связанных с застройкой или прокладкой подземных коммуникаций, взимается восстановительная стоимость.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Размер восстановительной стоимости зеленых насаждений определяется администрацией </w:t>
      </w:r>
      <w:proofErr w:type="spellStart"/>
      <w:r w:rsidR="00401E76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401E76">
        <w:rPr>
          <w:rFonts w:ascii="Times New Roman" w:hAnsi="Times New Roman" w:cs="Times New Roman"/>
          <w:sz w:val="24"/>
          <w:szCs w:val="24"/>
        </w:rPr>
        <w:t xml:space="preserve"> </w:t>
      </w:r>
      <w:r w:rsidRPr="0077566E">
        <w:rPr>
          <w:rFonts w:ascii="Times New Roman" w:hAnsi="Times New Roman" w:cs="Times New Roman"/>
          <w:sz w:val="24"/>
          <w:szCs w:val="24"/>
        </w:rPr>
        <w:t>сельского поселения исходя из фактических затрат на восстановление нарушенного состояния окружающей среды, с учетом понесенных убытков, в том числе в соответствии с проектами восстановительных работ.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Восстановительная стоимость зеленых насаждений зачисляется в бюджет</w:t>
      </w:r>
      <w:r w:rsidR="00401E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1E76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401E76">
        <w:rPr>
          <w:rFonts w:ascii="Times New Roman" w:hAnsi="Times New Roman" w:cs="Times New Roman"/>
          <w:sz w:val="24"/>
          <w:szCs w:val="24"/>
        </w:rPr>
        <w:t xml:space="preserve"> </w:t>
      </w: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77566E">
        <w:rPr>
          <w:rFonts w:ascii="Times New Roman" w:hAnsi="Times New Roman" w:cs="Times New Roman"/>
          <w:sz w:val="24"/>
          <w:szCs w:val="24"/>
        </w:rPr>
        <w:t>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8.5</w:t>
      </w:r>
      <w:r w:rsidRPr="0077566E">
        <w:rPr>
          <w:rFonts w:ascii="Times New Roman" w:hAnsi="Times New Roman" w:cs="Times New Roman"/>
          <w:sz w:val="24"/>
          <w:szCs w:val="24"/>
        </w:rPr>
        <w:t>.9. Выдачу разрешения на снос деревьев и кустарников следует производить после оплаты восстановительной стоимости.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Если указанные насаждения подлежат пересадке, выдачу разрешения следует производить без уплаты восстановительной стоимости.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Места посадок деревьев и кустарников на территории поселения определяются администрацией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8.5</w:t>
      </w:r>
      <w:r w:rsidRPr="0077566E">
        <w:rPr>
          <w:rFonts w:ascii="Times New Roman" w:hAnsi="Times New Roman" w:cs="Times New Roman"/>
          <w:sz w:val="24"/>
          <w:szCs w:val="24"/>
        </w:rPr>
        <w:t>.10. За всякое повреждение или самовольную вырубку зеленых насаждений,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8.5</w:t>
      </w:r>
      <w:r w:rsidRPr="0077566E">
        <w:rPr>
          <w:rFonts w:ascii="Times New Roman" w:hAnsi="Times New Roman" w:cs="Times New Roman"/>
          <w:sz w:val="24"/>
          <w:szCs w:val="24"/>
        </w:rPr>
        <w:t xml:space="preserve">.11. Оценку стоимости плодово-ягодных насаждений и садов, принадлежащих гражданам и попадающих в зону строительства жилых и промышленных зданий, производится администрацией </w:t>
      </w:r>
      <w:proofErr w:type="spellStart"/>
      <w:r w:rsidR="00401E76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401E7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77566E">
        <w:rPr>
          <w:rFonts w:ascii="Times New Roman" w:hAnsi="Times New Roman" w:cs="Times New Roman"/>
          <w:sz w:val="24"/>
          <w:szCs w:val="24"/>
        </w:rPr>
        <w:t>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8.5</w:t>
      </w:r>
      <w:r w:rsidRPr="0077566E">
        <w:rPr>
          <w:rFonts w:ascii="Times New Roman" w:hAnsi="Times New Roman" w:cs="Times New Roman"/>
          <w:sz w:val="24"/>
          <w:szCs w:val="24"/>
        </w:rPr>
        <w:t>.12. За незаконную вырубку или повреждение деревьев на территории муниципальных лесов виновные лица возмещают убытки.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401E76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8.5</w:t>
      </w:r>
      <w:r w:rsidRPr="0077566E">
        <w:rPr>
          <w:rFonts w:ascii="Times New Roman" w:hAnsi="Times New Roman" w:cs="Times New Roman"/>
          <w:sz w:val="24"/>
          <w:szCs w:val="24"/>
        </w:rPr>
        <w:t xml:space="preserve">.13. Учет, содержание, клеймение, снос, обрезка, пересадка деревьев и кустарников производится силами и средствами специализированной организации - на улицах, по которым проходят маршруты пассажирского транспорта; жилищно-эксплуатационными организациями - на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внутридворовых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территориях многоэтажной </w:t>
      </w:r>
      <w:r w:rsidRPr="0077566E">
        <w:rPr>
          <w:rFonts w:ascii="Times New Roman" w:hAnsi="Times New Roman" w:cs="Times New Roman"/>
          <w:sz w:val="24"/>
          <w:szCs w:val="24"/>
        </w:rPr>
        <w:lastRenderedPageBreak/>
        <w:t>жилой застройки; лесхоза или иной специализированной организации - в муниципальных лесах.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Если при этом будет установлено, что гибель деревьев произошла по вине отдельных граждан, то размер восстановительной стоимости определяется по ценам на здоровые деревья.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8.5</w:t>
      </w:r>
      <w:r w:rsidRPr="0077566E">
        <w:rPr>
          <w:rFonts w:ascii="Times New Roman" w:hAnsi="Times New Roman" w:cs="Times New Roman"/>
          <w:sz w:val="24"/>
          <w:szCs w:val="24"/>
        </w:rPr>
        <w:t xml:space="preserve">.14. При обнаружении признаков повреждения деревьев лицам, ответственным за сохранность зеленых насаждений, следует немедленно поставить в известность администрацию </w:t>
      </w:r>
      <w:proofErr w:type="spellStart"/>
      <w:r w:rsidR="000563A1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0563A1">
        <w:rPr>
          <w:rFonts w:ascii="Times New Roman" w:hAnsi="Times New Roman" w:cs="Times New Roman"/>
          <w:sz w:val="24"/>
          <w:szCs w:val="24"/>
        </w:rPr>
        <w:t xml:space="preserve"> </w:t>
      </w:r>
      <w:r w:rsidRPr="0077566E">
        <w:rPr>
          <w:rFonts w:ascii="Times New Roman" w:hAnsi="Times New Roman" w:cs="Times New Roman"/>
          <w:sz w:val="24"/>
          <w:szCs w:val="24"/>
        </w:rPr>
        <w:t>сельского поселения для принятия необходимых мер.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8.5</w:t>
      </w:r>
      <w:r w:rsidRPr="0077566E">
        <w:rPr>
          <w:rFonts w:ascii="Times New Roman" w:hAnsi="Times New Roman" w:cs="Times New Roman"/>
          <w:sz w:val="24"/>
          <w:szCs w:val="24"/>
        </w:rPr>
        <w:t xml:space="preserve">.15. Разрешение на вырубку сухостоя выдаётся администрацией </w:t>
      </w:r>
      <w:proofErr w:type="spellStart"/>
      <w:r w:rsidR="000563A1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0563A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77566E">
        <w:rPr>
          <w:rFonts w:ascii="Times New Roman" w:hAnsi="Times New Roman" w:cs="Times New Roman"/>
          <w:sz w:val="24"/>
          <w:szCs w:val="24"/>
        </w:rPr>
        <w:t>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8.5</w:t>
      </w:r>
      <w:r w:rsidRPr="0077566E">
        <w:rPr>
          <w:rFonts w:ascii="Times New Roman" w:hAnsi="Times New Roman" w:cs="Times New Roman"/>
          <w:sz w:val="24"/>
          <w:szCs w:val="24"/>
        </w:rPr>
        <w:t>.16. Снос деревьев, кроме ценных пород деревьев, и кустарников в зоне индивидуальной застройки следует осуществлять собственниками земельных участков самостоятельно за счет собственных средств.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22373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7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63A1" w:rsidRPr="00223737">
        <w:rPr>
          <w:rFonts w:ascii="Times New Roman" w:hAnsi="Times New Roman" w:cs="Times New Roman"/>
          <w:b/>
          <w:sz w:val="24"/>
          <w:szCs w:val="24"/>
        </w:rPr>
        <w:tab/>
      </w:r>
      <w:r w:rsidR="002E2497">
        <w:rPr>
          <w:rFonts w:ascii="Times New Roman" w:hAnsi="Times New Roman" w:cs="Times New Roman"/>
          <w:b/>
          <w:sz w:val="24"/>
          <w:szCs w:val="24"/>
        </w:rPr>
        <w:t>8.6</w:t>
      </w:r>
      <w:r w:rsidRPr="00223737">
        <w:rPr>
          <w:rFonts w:ascii="Times New Roman" w:hAnsi="Times New Roman" w:cs="Times New Roman"/>
          <w:b/>
          <w:sz w:val="24"/>
          <w:szCs w:val="24"/>
        </w:rPr>
        <w:t xml:space="preserve">. Содержание и эксплуатация дорог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8.6</w:t>
      </w:r>
      <w:r w:rsidRPr="0077566E">
        <w:rPr>
          <w:rFonts w:ascii="Times New Roman" w:hAnsi="Times New Roman" w:cs="Times New Roman"/>
          <w:sz w:val="24"/>
          <w:szCs w:val="24"/>
        </w:rPr>
        <w:t xml:space="preserve">.1. С целью сохранения дорожных покрытий на территории </w:t>
      </w:r>
      <w:proofErr w:type="spellStart"/>
      <w:r w:rsidR="000563A1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0563A1">
        <w:rPr>
          <w:rFonts w:ascii="Times New Roman" w:hAnsi="Times New Roman" w:cs="Times New Roman"/>
          <w:sz w:val="24"/>
          <w:szCs w:val="24"/>
        </w:rPr>
        <w:t xml:space="preserve"> </w:t>
      </w:r>
      <w:r w:rsidRPr="0077566E">
        <w:rPr>
          <w:rFonts w:ascii="Times New Roman" w:hAnsi="Times New Roman" w:cs="Times New Roman"/>
          <w:sz w:val="24"/>
          <w:szCs w:val="24"/>
        </w:rPr>
        <w:t>сельского поселения запретить:</w:t>
      </w:r>
    </w:p>
    <w:p w:rsidR="0077566E" w:rsidRPr="0077566E" w:rsidRDefault="0077566E" w:rsidP="00056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подвоз груза волоком;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сбрасывание при погрузочно-разгрузочных работах на улицах рельсов, бревен, железных балок, труб, кирпича, других тяжелых предметов и складирование их;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перегон по улицам населенных пунктов, имеющим твердое покрытие, машин на гусеничном ходу;</w:t>
      </w:r>
    </w:p>
    <w:p w:rsidR="0077566E" w:rsidRPr="0077566E" w:rsidRDefault="0077566E" w:rsidP="00056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движение и стоянку большегрузного транспорта на внутриквартальных пешеходных дорожках, тротуарах.</w:t>
      </w:r>
    </w:p>
    <w:p w:rsidR="0077566E" w:rsidRPr="0077566E" w:rsidRDefault="002E2497" w:rsidP="00056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8.6</w:t>
      </w:r>
      <w:r w:rsidR="0077566E" w:rsidRPr="0077566E">
        <w:rPr>
          <w:rFonts w:ascii="Times New Roman" w:hAnsi="Times New Roman" w:cs="Times New Roman"/>
          <w:sz w:val="24"/>
          <w:szCs w:val="24"/>
        </w:rPr>
        <w:t xml:space="preserve">.2. Специализированным организациям производить уборку территорий </w:t>
      </w:r>
      <w:proofErr w:type="spellStart"/>
      <w:r w:rsidR="000563A1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0563A1">
        <w:rPr>
          <w:rFonts w:ascii="Times New Roman" w:hAnsi="Times New Roman" w:cs="Times New Roman"/>
          <w:sz w:val="24"/>
          <w:szCs w:val="24"/>
        </w:rPr>
        <w:t xml:space="preserve"> </w:t>
      </w:r>
      <w:r w:rsidR="0077566E" w:rsidRPr="0077566E">
        <w:rPr>
          <w:rFonts w:ascii="Times New Roman" w:hAnsi="Times New Roman" w:cs="Times New Roman"/>
          <w:sz w:val="24"/>
          <w:szCs w:val="24"/>
        </w:rPr>
        <w:t>сельского поселения на основании соглашений с лицами, указанными в пункте 8.2.1 настоящих Норм.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8.6</w:t>
      </w:r>
      <w:r w:rsidRPr="0077566E">
        <w:rPr>
          <w:rFonts w:ascii="Times New Roman" w:hAnsi="Times New Roman" w:cs="Times New Roman"/>
          <w:sz w:val="24"/>
          <w:szCs w:val="24"/>
        </w:rPr>
        <w:t xml:space="preserve">.3.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Текущий и капитальный ремонт, содержание, строительство и реконструкция автомобильных дорог общего пользования, мостов, тротуаров и иных транспортных инженерных сооружений в границах поселения (за исключением автомобильных дорог общего пользования, мостов и иных транспортных инженерных сооружений федерального и регионального значения) осуществляется специализированными организациями по договорам с администрацией поселения в соответствии с планом капитальных вложений.</w:t>
      </w:r>
      <w:proofErr w:type="gramEnd"/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8.6</w:t>
      </w:r>
      <w:r w:rsidRPr="0077566E">
        <w:rPr>
          <w:rFonts w:ascii="Times New Roman" w:hAnsi="Times New Roman" w:cs="Times New Roman"/>
          <w:sz w:val="24"/>
          <w:szCs w:val="24"/>
        </w:rPr>
        <w:t>.4. Эксплуатация, текущий и капитальный ремонт дорожных знаков, разметки и иных объектов обеспечения безопасности уличного движения осуществляется специализированными организациями по договорам с администрацией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8.6</w:t>
      </w:r>
      <w:r w:rsidRPr="0077566E">
        <w:rPr>
          <w:rFonts w:ascii="Times New Roman" w:hAnsi="Times New Roman" w:cs="Times New Roman"/>
          <w:sz w:val="24"/>
          <w:szCs w:val="24"/>
        </w:rPr>
        <w:t>.5. Организациям, в ведении которых находятся подземные сети,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Крышки люков, колодцев, расположенных на проезжей части улиц и тротуаров, в случае их повреждения или разрушения следует немедленно огородить и в течение 6 часов восстановить организациями, в ведении которых находятся коммуникации.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249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7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63A1" w:rsidRPr="00223737">
        <w:rPr>
          <w:rFonts w:ascii="Times New Roman" w:hAnsi="Times New Roman" w:cs="Times New Roman"/>
          <w:b/>
          <w:sz w:val="24"/>
          <w:szCs w:val="24"/>
        </w:rPr>
        <w:tab/>
      </w:r>
    </w:p>
    <w:p w:rsidR="002E2497" w:rsidRDefault="002E2497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66E" w:rsidRPr="00223737" w:rsidRDefault="002E2497" w:rsidP="002E2497">
      <w:pPr>
        <w:spacing w:after="0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8.7</w:t>
      </w:r>
      <w:r w:rsidR="0077566E" w:rsidRPr="00223737">
        <w:rPr>
          <w:rFonts w:ascii="Times New Roman" w:hAnsi="Times New Roman" w:cs="Times New Roman"/>
          <w:b/>
          <w:sz w:val="24"/>
          <w:szCs w:val="24"/>
        </w:rPr>
        <w:t>. Освещение территории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8.7</w:t>
      </w:r>
      <w:r w:rsidRPr="0077566E">
        <w:rPr>
          <w:rFonts w:ascii="Times New Roman" w:hAnsi="Times New Roman" w:cs="Times New Roman"/>
          <w:sz w:val="24"/>
          <w:szCs w:val="24"/>
        </w:rPr>
        <w:t>.1. Улицы, дороги, площади, мосты, бульвары и пешеходные аллеи, общественные и рекреационные территории, территории жилых кварталов, жилых домов, территории промышленных и коммунальных организаций, а также дорожные знаки и указатели, элементы информации о населенных пунктах освещать в темное время суток по расписанию, утвержденному администрацией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Обязанность по освещению данных объектов возлагается на их собственников или уполномоченных собственником лиц.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8.7</w:t>
      </w:r>
      <w:r w:rsidRPr="0077566E">
        <w:rPr>
          <w:rFonts w:ascii="Times New Roman" w:hAnsi="Times New Roman" w:cs="Times New Roman"/>
          <w:sz w:val="24"/>
          <w:szCs w:val="24"/>
        </w:rPr>
        <w:t xml:space="preserve">.2. Освещение территории поселения осуществляется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энергоснабжающими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организациями по договорам с физическими и юридическими лицами, независимо от их организационно-правовых форм, являющимися собственниками отведенных им в установленном порядке земельных участков.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8.7</w:t>
      </w:r>
      <w:r w:rsidRPr="0077566E">
        <w:rPr>
          <w:rFonts w:ascii="Times New Roman" w:hAnsi="Times New Roman" w:cs="Times New Roman"/>
          <w:sz w:val="24"/>
          <w:szCs w:val="24"/>
        </w:rPr>
        <w:t>.3. Строительство, эксплуатация, текущий и капитальный ремонт сетей наружного освещения улиц осуществляется специализированными организациями по договорам с администрацией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223737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7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63A1" w:rsidRPr="00223737">
        <w:rPr>
          <w:rFonts w:ascii="Times New Roman" w:hAnsi="Times New Roman" w:cs="Times New Roman"/>
          <w:b/>
          <w:sz w:val="24"/>
          <w:szCs w:val="24"/>
        </w:rPr>
        <w:tab/>
      </w:r>
      <w:r w:rsidR="002E2497">
        <w:rPr>
          <w:rFonts w:ascii="Times New Roman" w:hAnsi="Times New Roman" w:cs="Times New Roman"/>
          <w:b/>
          <w:sz w:val="24"/>
          <w:szCs w:val="24"/>
        </w:rPr>
        <w:t>8.8</w:t>
      </w:r>
      <w:r w:rsidRPr="00223737">
        <w:rPr>
          <w:rFonts w:ascii="Times New Roman" w:hAnsi="Times New Roman" w:cs="Times New Roman"/>
          <w:b/>
          <w:sz w:val="24"/>
          <w:szCs w:val="24"/>
        </w:rPr>
        <w:t xml:space="preserve">. Проведение работ при строительстве, ремонте, реконструкции коммуникаций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8.8</w:t>
      </w:r>
      <w:r w:rsidRPr="0077566E">
        <w:rPr>
          <w:rFonts w:ascii="Times New Roman" w:hAnsi="Times New Roman" w:cs="Times New Roman"/>
          <w:sz w:val="24"/>
          <w:szCs w:val="24"/>
        </w:rPr>
        <w:t>.1.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 производить только при наличии письменного разрешения (ордера на проведение земляных работ), выданного администрацией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Аварийные работы владельцы сетей начинают по телефонограмме или по уведомлению администрации поселения с последующим оформлением разрешения в 3-дневный срок.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8.8</w:t>
      </w:r>
      <w:r w:rsidRPr="0077566E">
        <w:rPr>
          <w:rFonts w:ascii="Times New Roman" w:hAnsi="Times New Roman" w:cs="Times New Roman"/>
          <w:sz w:val="24"/>
          <w:szCs w:val="24"/>
        </w:rPr>
        <w:t>.2. Разрешение на производство работ по строительству, реконструкции, ремонту коммуникаций выдаёт администрация поселения при предъявлении: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проекта проведения работ, согласованного с заинтересованными службами, отвечающими за сохранность инженерных коммуникаций;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- схемы движения транспорта и пешеходов, согласованной с государственной инспекцией по безопасности дорожного движения;</w:t>
      </w:r>
    </w:p>
    <w:p w:rsidR="0077566E" w:rsidRPr="0077566E" w:rsidRDefault="0077566E" w:rsidP="00056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условий производства работ, согласованных с администрацией поселения;</w:t>
      </w:r>
    </w:p>
    <w:p w:rsidR="0077566E" w:rsidRPr="0077566E" w:rsidRDefault="0077566E" w:rsidP="00056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- календарного графика производства работ, а также соглашения с собственником или уполномоченным им лицом о восстановлении благоустройства земельного участка, на территории которого будут проводиться работы по строительству, реконструкции, ремонту коммуникаций.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При производстве работ, связанных с необходимостью восстановления покрытия дорог, тротуаров или газонов, разрешение на производство земляных работ выдаётся только по согласованию со специализированной организацией, обслуживающей дорожное покрытие, тротуары, газоны.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8.8</w:t>
      </w:r>
      <w:r w:rsidRPr="0077566E">
        <w:rPr>
          <w:rFonts w:ascii="Times New Roman" w:hAnsi="Times New Roman" w:cs="Times New Roman"/>
          <w:sz w:val="24"/>
          <w:szCs w:val="24"/>
        </w:rPr>
        <w:t>.3. Прокладка напорных коммуникаций под проезжей частью магистральных улиц не допускается.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8.8</w:t>
      </w:r>
      <w:r w:rsidRPr="0077566E">
        <w:rPr>
          <w:rFonts w:ascii="Times New Roman" w:hAnsi="Times New Roman" w:cs="Times New Roman"/>
          <w:sz w:val="24"/>
          <w:szCs w:val="24"/>
        </w:rPr>
        <w:t>.4. При реконструкции действующих подземных коммуникаций следует предусматривать их вынос из-под проезжей части магистральных улиц.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8.8</w:t>
      </w:r>
      <w:r w:rsidRPr="0077566E">
        <w:rPr>
          <w:rFonts w:ascii="Times New Roman" w:hAnsi="Times New Roman" w:cs="Times New Roman"/>
          <w:sz w:val="24"/>
          <w:szCs w:val="24"/>
        </w:rPr>
        <w:t>.5. При необходимости прокладки подземных коммуникаций в стесненных условиях следует предусматривать сооружение переходных коллекторов. Проектирование коллекторов следует осуществлять с учетом перспективы развития сетей.</w:t>
      </w:r>
    </w:p>
    <w:p w:rsidR="0077566E" w:rsidRPr="0077566E" w:rsidRDefault="002E2497" w:rsidP="00056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8.8</w:t>
      </w:r>
      <w:r w:rsidR="0077566E" w:rsidRPr="0077566E">
        <w:rPr>
          <w:rFonts w:ascii="Times New Roman" w:hAnsi="Times New Roman" w:cs="Times New Roman"/>
          <w:sz w:val="24"/>
          <w:szCs w:val="24"/>
        </w:rPr>
        <w:t>.6. Прокладку подземных коммуникаций под проезжей частью улиц, проездами, а также под тротуарами допускается соответствующими организациями при условии восстановления проезжей части автодороги (тротуара) на полную ширину, независимо от ширины траншеи.</w:t>
      </w:r>
      <w:r w:rsidR="0077566E" w:rsidRPr="0077566E">
        <w:rPr>
          <w:rFonts w:ascii="Times New Roman" w:hAnsi="Times New Roman" w:cs="Times New Roman"/>
          <w:sz w:val="24"/>
          <w:szCs w:val="24"/>
        </w:rPr>
        <w:cr/>
      </w:r>
      <w:r w:rsidR="0022300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7566E" w:rsidRPr="0077566E">
        <w:rPr>
          <w:rFonts w:ascii="Times New Roman" w:hAnsi="Times New Roman" w:cs="Times New Roman"/>
          <w:sz w:val="24"/>
          <w:szCs w:val="24"/>
        </w:rPr>
        <w:t>Не допускать применение кирпича в конструкциях, подземных коммуникациях, расположенных под проезжей частью.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8.8</w:t>
      </w:r>
      <w:r w:rsidRPr="0077566E">
        <w:rPr>
          <w:rFonts w:ascii="Times New Roman" w:hAnsi="Times New Roman" w:cs="Times New Roman"/>
          <w:sz w:val="24"/>
          <w:szCs w:val="24"/>
        </w:rPr>
        <w:t>.7. В целях исключения возможного разрытия вновь построенных (реконструированных) улиц, скверов организациям, которые в предстоящем году должны осуществлять работы по строительству и реконструкции подземных сетей, в срок до 1 ноября предшествующего строительству года сообщать в администрацию поселения о намеченных работах по прокладке коммуникаций с указанием предполагаемых сроков производства работ.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2E2497">
        <w:rPr>
          <w:rFonts w:ascii="Times New Roman" w:hAnsi="Times New Roman" w:cs="Times New Roman"/>
          <w:sz w:val="24"/>
          <w:szCs w:val="24"/>
        </w:rPr>
        <w:t>8.8</w:t>
      </w:r>
      <w:r w:rsidRPr="0077566E">
        <w:rPr>
          <w:rFonts w:ascii="Times New Roman" w:hAnsi="Times New Roman" w:cs="Times New Roman"/>
          <w:sz w:val="24"/>
          <w:szCs w:val="24"/>
        </w:rPr>
        <w:t>.8. 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следует ликвидировать в полном объеме организациям, получившим разрешение на производство работ, в сроки, согласованные с администрацией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8.8</w:t>
      </w:r>
      <w:r w:rsidRPr="0077566E">
        <w:rPr>
          <w:rFonts w:ascii="Times New Roman" w:hAnsi="Times New Roman" w:cs="Times New Roman"/>
          <w:sz w:val="24"/>
          <w:szCs w:val="24"/>
        </w:rPr>
        <w:t>.9. До начала производства работ по разрытию необходимо: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8.8</w:t>
      </w:r>
      <w:r w:rsidRPr="0077566E">
        <w:rPr>
          <w:rFonts w:ascii="Times New Roman" w:hAnsi="Times New Roman" w:cs="Times New Roman"/>
          <w:sz w:val="24"/>
          <w:szCs w:val="24"/>
        </w:rPr>
        <w:t>.9.1. Установить дорожные знаки в соответствии с согласованной схемой;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8.8</w:t>
      </w:r>
      <w:r w:rsidRPr="0077566E">
        <w:rPr>
          <w:rFonts w:ascii="Times New Roman" w:hAnsi="Times New Roman" w:cs="Times New Roman"/>
          <w:sz w:val="24"/>
          <w:szCs w:val="24"/>
        </w:rPr>
        <w:t>.9.2. Оградить место производства работ, на ограждениях вывесить табличку с наименованием организации, производящей работы, фамилией ответственного за производство работ лица, номером телефона организации.</w:t>
      </w:r>
    </w:p>
    <w:p w:rsidR="0077566E" w:rsidRPr="0077566E" w:rsidRDefault="0077566E" w:rsidP="00056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Ограждение содержать в опрятном виде, при производстве работ вблизи проезжей части необходимо обеспечить видимость для водителей и пешеходов, в темное время суток обозначить красными сигнальными фонарями.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Ограждение выполнять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сплошным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и надежным, предотвращающим попадание посторонних на стройплощадку.</w:t>
      </w:r>
    </w:p>
    <w:p w:rsidR="0077566E" w:rsidRPr="0077566E" w:rsidRDefault="0077566E" w:rsidP="00056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На направлениях массовых пешеходных потоков через траншеи следует устраивать мостки на расстоянии не менее чем 200 метров друг от друга.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8.8</w:t>
      </w:r>
      <w:r w:rsidRPr="0077566E">
        <w:rPr>
          <w:rFonts w:ascii="Times New Roman" w:hAnsi="Times New Roman" w:cs="Times New Roman"/>
          <w:sz w:val="24"/>
          <w:szCs w:val="24"/>
        </w:rPr>
        <w:t>.9.3. В случаях, когда производство работ связано с закрытием, изменением маршрутов пассажирского транспорта, помещать соответствующие объявления в печати с указанием сроков работ.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8.8</w:t>
      </w:r>
      <w:r w:rsidRPr="0077566E">
        <w:rPr>
          <w:rFonts w:ascii="Times New Roman" w:hAnsi="Times New Roman" w:cs="Times New Roman"/>
          <w:sz w:val="24"/>
          <w:szCs w:val="24"/>
        </w:rPr>
        <w:t>.9.4. Оформлять при необходимости в установленном порядке и осуществлять снос или пересадку зеленых насаждений. В случае, когда при ремонте или реконструкции подземных коммуникаций возникает необходимость в сносе зеленых насаждений, высаженных после прокладки коммуникаций на расстоянии до них меньше допустимого, балансовая стоимость этих насаждений не возмещается.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8.9.10. Разрешение на производство работ хранится на месте работ и предъявляется по первому требованию лиц, осуществляющих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выполнением Правил эксплуатации.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8.9.11. В разрешении должны быть установлены сроки и условия производства работ.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8.9.12. До начала земляных работ строительной организации необходимо вызвать на место представителей эксплуатационных служб, которые обязаны уточнить на месте положение своих коммуникаций и зафиксировать в письменной форме особые условия производства работ.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Особые условия подлежат неукоснительному соблюдению строительной организацией, производящей земляные работы.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8.9.13. В случае неявки представителя или отказа его указать точное положение коммуникаций составляется соответствующий акт. При этом организация, ведущая работы, руководствуется положением коммуникаций, указанных на </w:t>
      </w:r>
      <w:proofErr w:type="spellStart"/>
      <w:r w:rsidRPr="0077566E">
        <w:rPr>
          <w:rFonts w:ascii="Times New Roman" w:hAnsi="Times New Roman" w:cs="Times New Roman"/>
          <w:sz w:val="24"/>
          <w:szCs w:val="24"/>
        </w:rPr>
        <w:t>топооснове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>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8.9.14. При производстве работ на проезжей части улиц асфальт и щебень в пределах траншеи разбирается и вывозится производителем работ в специально отведенное место.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Бордюр разбирается, складируется на месте производства работ для дальнейшей установки.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При производстве работ на улицах, застроенных территориях грунт вывозится немедленно.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При необходимости строительная организация обеспечивает планировку грунта на отвале.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8.9.15. Траншеи под проезжей частью и тротуарами засыпаются песком и песчаным фунтом с послойным уплотнением и поливкой водой.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Траншеи на газонах засыпать местным грунтом с уплотнением, восстановлением плодородного слоя и посевом травы.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8.9.16. Засыпка траншеи до выполнения геодезической съемки не допускается. Организация, получившая разрешение на проведение земляных работ, геодезическую съемку производит до окончания работ.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8.9.17.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8.9.18. При засыпке траншеи некондиционным грунтом без необходимого уплотнения или иных нарушениях правил производства земляных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работ</w:t>
      </w:r>
      <w:proofErr w:type="gramEnd"/>
      <w:r w:rsidRPr="0077566E">
        <w:rPr>
          <w:rFonts w:ascii="Times New Roman" w:hAnsi="Times New Roman" w:cs="Times New Roman"/>
          <w:sz w:val="24"/>
          <w:szCs w:val="24"/>
        </w:rPr>
        <w:t xml:space="preserve"> уполномоченные должностные лица администрации поселения имеют право составить протокол для привлечения виновных лиц к административной ответственности.</w:t>
      </w:r>
    </w:p>
    <w:p w:rsidR="0077566E" w:rsidRPr="0077566E" w:rsidRDefault="0077566E" w:rsidP="00056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8.9.19. Провалы, просадки грунта или дорожного покрытия, появившиеся как над подземными коммуникациями, так и в других местах, где не проводились ремонтно-восстановительные работы, но в их результате появившиеся в течение 2 лет после проведения ремонтно-восстановительных работ, устраняют организации, получившие разрешение на производство работ, в течение суток.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Наледи, образовавшиеся из-за аварий на подземных коммуникациях, ликвидируют организации - владельцы коммуникаций либо на основании договора специализированные организации за счет владельцев коммуникаций.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>8.9.20. Проведение работ при строительстве, ремонте, реконструкции коммуникаций по просроченным ордерам признаются самовольным проведением земляных работ.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223002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0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63A1" w:rsidRPr="00223002">
        <w:rPr>
          <w:rFonts w:ascii="Times New Roman" w:hAnsi="Times New Roman" w:cs="Times New Roman"/>
          <w:b/>
          <w:sz w:val="24"/>
          <w:szCs w:val="24"/>
        </w:rPr>
        <w:tab/>
      </w:r>
      <w:r w:rsidR="000C1F4E">
        <w:rPr>
          <w:rFonts w:ascii="Times New Roman" w:hAnsi="Times New Roman" w:cs="Times New Roman"/>
          <w:b/>
          <w:sz w:val="24"/>
          <w:szCs w:val="24"/>
        </w:rPr>
        <w:t>8</w:t>
      </w:r>
      <w:r w:rsidR="00223002" w:rsidRPr="00223002">
        <w:rPr>
          <w:rFonts w:ascii="Times New Roman" w:hAnsi="Times New Roman" w:cs="Times New Roman"/>
          <w:b/>
          <w:sz w:val="24"/>
          <w:szCs w:val="24"/>
        </w:rPr>
        <w:t>.10</w:t>
      </w:r>
      <w:r w:rsidRPr="00223002">
        <w:rPr>
          <w:rFonts w:ascii="Times New Roman" w:hAnsi="Times New Roman" w:cs="Times New Roman"/>
          <w:b/>
          <w:sz w:val="24"/>
          <w:szCs w:val="24"/>
        </w:rPr>
        <w:t xml:space="preserve">. Содержание животных </w:t>
      </w:r>
    </w:p>
    <w:p w:rsidR="0077566E" w:rsidRPr="0077566E" w:rsidRDefault="000C1F4E" w:rsidP="00056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77566E" w:rsidRPr="0077566E">
        <w:rPr>
          <w:rFonts w:ascii="Times New Roman" w:hAnsi="Times New Roman" w:cs="Times New Roman"/>
          <w:sz w:val="24"/>
          <w:szCs w:val="24"/>
        </w:rPr>
        <w:t>.10.1. Владельцы животных обязаны предотвращать опасное воздействие своих животных на других животных и людей, а также обеспечивать тишину для окружающих в соответствии с санитарными нормами, соблюдать действующие санитарно-гигиенические и ветеринарные правила.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8</w:t>
      </w:r>
      <w:r w:rsidRPr="0077566E">
        <w:rPr>
          <w:rFonts w:ascii="Times New Roman" w:hAnsi="Times New Roman" w:cs="Times New Roman"/>
          <w:sz w:val="24"/>
          <w:szCs w:val="24"/>
        </w:rPr>
        <w:t>.10.2. Не допускается содержание домашних животных на балконах, лоджиях, в местах общего пользования многоквартирных жилых домов.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8</w:t>
      </w:r>
      <w:r w:rsidRPr="0077566E">
        <w:rPr>
          <w:rFonts w:ascii="Times New Roman" w:hAnsi="Times New Roman" w:cs="Times New Roman"/>
          <w:sz w:val="24"/>
          <w:szCs w:val="24"/>
        </w:rPr>
        <w:t>.10.3. Запрещается передвижение сельскохозяйственных животных на территории поселения без сопровождающих лиц.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8</w:t>
      </w:r>
      <w:r w:rsidRPr="0077566E">
        <w:rPr>
          <w:rFonts w:ascii="Times New Roman" w:hAnsi="Times New Roman" w:cs="Times New Roman"/>
          <w:sz w:val="24"/>
          <w:szCs w:val="24"/>
        </w:rPr>
        <w:t>.10.4. Выпас сельскохозяйственных животных осуществлять на специально отведенных администрацией поселения местах выпаса под наблюдением владельца или уполномоченного им лица.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8</w:t>
      </w:r>
      <w:r w:rsidRPr="0077566E">
        <w:rPr>
          <w:rFonts w:ascii="Times New Roman" w:hAnsi="Times New Roman" w:cs="Times New Roman"/>
          <w:sz w:val="24"/>
          <w:szCs w:val="24"/>
        </w:rPr>
        <w:t>.10.5. Осуществлять отлов собак и кошек, независимо от породы и назначения (в том числе и имеющих ошейник с номерным знаком), находящихся на улицах или в иных общественных местах без сопровождающего лица.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8</w:t>
      </w:r>
      <w:r w:rsidRPr="0077566E">
        <w:rPr>
          <w:rFonts w:ascii="Times New Roman" w:hAnsi="Times New Roman" w:cs="Times New Roman"/>
          <w:sz w:val="24"/>
          <w:szCs w:val="24"/>
        </w:rPr>
        <w:t>.10.6. Отлов бродячих животных осуществляется специализированной организацией по договорам с администрацией поселения в пределах средств, предусмотренных в бюджете поселения на эти цели.</w:t>
      </w:r>
    </w:p>
    <w:p w:rsidR="0077566E" w:rsidRPr="0077566E" w:rsidRDefault="0077566E" w:rsidP="00223002">
      <w:pPr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8</w:t>
      </w:r>
      <w:r w:rsidR="00223002">
        <w:rPr>
          <w:rFonts w:ascii="Times New Roman" w:hAnsi="Times New Roman" w:cs="Times New Roman"/>
          <w:sz w:val="24"/>
          <w:szCs w:val="24"/>
        </w:rPr>
        <w:t>.10.7. Правила</w:t>
      </w:r>
      <w:r w:rsidRPr="0077566E">
        <w:rPr>
          <w:rFonts w:ascii="Times New Roman" w:hAnsi="Times New Roman" w:cs="Times New Roman"/>
          <w:sz w:val="24"/>
          <w:szCs w:val="24"/>
        </w:rPr>
        <w:t xml:space="preserve"> содержания собак и кошек на территории поселения установлен решением Совета депутатов </w:t>
      </w:r>
      <w:proofErr w:type="spellStart"/>
      <w:r w:rsidR="00223002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="00223002">
        <w:rPr>
          <w:rFonts w:ascii="Times New Roman" w:hAnsi="Times New Roman" w:cs="Times New Roman"/>
          <w:sz w:val="24"/>
          <w:szCs w:val="24"/>
        </w:rPr>
        <w:t xml:space="preserve"> </w:t>
      </w:r>
      <w:r w:rsidRPr="0077566E">
        <w:rPr>
          <w:rFonts w:ascii="Times New Roman" w:hAnsi="Times New Roman" w:cs="Times New Roman"/>
          <w:sz w:val="24"/>
          <w:szCs w:val="24"/>
        </w:rPr>
        <w:t>сельского поселения от</w:t>
      </w:r>
      <w:r w:rsidR="00223002">
        <w:rPr>
          <w:rFonts w:ascii="Times New Roman" w:hAnsi="Times New Roman" w:cs="Times New Roman"/>
          <w:sz w:val="24"/>
          <w:szCs w:val="24"/>
        </w:rPr>
        <w:t xml:space="preserve">  </w:t>
      </w:r>
      <w:r w:rsidR="00223002">
        <w:rPr>
          <w:rFonts w:ascii="Times New Roman" w:hAnsi="Times New Roman" w:cs="Arial"/>
          <w:sz w:val="24"/>
          <w:szCs w:val="24"/>
        </w:rPr>
        <w:t>23 января  2009 г.   №</w:t>
      </w:r>
      <w:r w:rsidR="00223002" w:rsidRPr="00223002">
        <w:rPr>
          <w:rFonts w:ascii="Times New Roman" w:hAnsi="Times New Roman" w:cs="Arial"/>
          <w:sz w:val="24"/>
          <w:szCs w:val="24"/>
        </w:rPr>
        <w:t xml:space="preserve"> 2 </w:t>
      </w:r>
      <w:r w:rsidR="00223002">
        <w:rPr>
          <w:rFonts w:ascii="Times New Roman" w:hAnsi="Times New Roman" w:cs="Arial"/>
          <w:sz w:val="24"/>
          <w:szCs w:val="24"/>
        </w:rPr>
        <w:t>«</w:t>
      </w:r>
      <w:r w:rsidR="00223002" w:rsidRPr="00223002">
        <w:rPr>
          <w:rFonts w:ascii="Times New Roman" w:hAnsi="Times New Roman" w:cs="Arial"/>
          <w:bCs/>
          <w:color w:val="000080"/>
        </w:rPr>
        <w:t xml:space="preserve">Об утверждении правил содержания домашних животных на территории </w:t>
      </w:r>
      <w:proofErr w:type="spellStart"/>
      <w:r w:rsidR="00223002" w:rsidRPr="00223002">
        <w:rPr>
          <w:rFonts w:ascii="Times New Roman" w:hAnsi="Times New Roman" w:cs="Arial"/>
          <w:bCs/>
          <w:color w:val="000080"/>
        </w:rPr>
        <w:t>Панинского</w:t>
      </w:r>
      <w:proofErr w:type="spellEnd"/>
      <w:r w:rsidR="00223002" w:rsidRPr="00223002">
        <w:rPr>
          <w:rFonts w:ascii="Times New Roman" w:hAnsi="Times New Roman" w:cs="Arial"/>
          <w:bCs/>
          <w:color w:val="000080"/>
        </w:rPr>
        <w:t xml:space="preserve"> сельского поселения»</w:t>
      </w:r>
      <w:r w:rsidR="00223002">
        <w:rPr>
          <w:rFonts w:ascii="Times New Roman" w:hAnsi="Times New Roman" w:cs="Arial"/>
          <w:bCs/>
          <w:color w:val="000080"/>
        </w:rPr>
        <w:t>.</w:t>
      </w:r>
    </w:p>
    <w:p w:rsidR="0077566E" w:rsidRPr="00223002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b/>
          <w:sz w:val="24"/>
          <w:szCs w:val="24"/>
        </w:rPr>
        <w:t>9</w:t>
      </w:r>
      <w:r w:rsidR="00223002">
        <w:rPr>
          <w:rFonts w:ascii="Times New Roman" w:hAnsi="Times New Roman" w:cs="Times New Roman"/>
          <w:b/>
          <w:sz w:val="24"/>
          <w:szCs w:val="24"/>
        </w:rPr>
        <w:t>.11</w:t>
      </w:r>
      <w:r w:rsidRPr="00223002">
        <w:rPr>
          <w:rFonts w:ascii="Times New Roman" w:hAnsi="Times New Roman" w:cs="Times New Roman"/>
          <w:b/>
          <w:sz w:val="24"/>
          <w:szCs w:val="24"/>
        </w:rPr>
        <w:t xml:space="preserve">. Особые требования к доступности сельской среды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9</w:t>
      </w:r>
      <w:r w:rsidRPr="0077566E">
        <w:rPr>
          <w:rFonts w:ascii="Times New Roman" w:hAnsi="Times New Roman" w:cs="Times New Roman"/>
          <w:sz w:val="24"/>
          <w:szCs w:val="24"/>
        </w:rPr>
        <w:t>.11.1. При проектировании объектов благоустройства жилой среды, улиц и дорог, объектов культурно-бытового обслуживания должны предусматривать доступность среды населенных пунктов для пожилых лиц и инвалидов, оснащение этих объектов элементами и техническими средствами, способствующими передвижению престарелых и инвалидов.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9</w:t>
      </w:r>
      <w:r w:rsidRPr="0077566E">
        <w:rPr>
          <w:rFonts w:ascii="Times New Roman" w:hAnsi="Times New Roman" w:cs="Times New Roman"/>
          <w:sz w:val="24"/>
          <w:szCs w:val="24"/>
        </w:rPr>
        <w:t>.11.2. Проектирование, строительство, установка технических средств и оборудования, способствующих передвижению пожилых лиц и инвалидов, осуществляется при новом строительстве заказчиком в соответствии с утвержденной проектной документацией.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223002" w:rsidRDefault="0077566E" w:rsidP="007756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b/>
          <w:sz w:val="24"/>
          <w:szCs w:val="24"/>
        </w:rPr>
        <w:t>9</w:t>
      </w:r>
      <w:r w:rsidR="00223002">
        <w:rPr>
          <w:rFonts w:ascii="Times New Roman" w:hAnsi="Times New Roman" w:cs="Times New Roman"/>
          <w:b/>
          <w:sz w:val="24"/>
          <w:szCs w:val="24"/>
        </w:rPr>
        <w:t>.12</w:t>
      </w:r>
      <w:r w:rsidRPr="00223002">
        <w:rPr>
          <w:rFonts w:ascii="Times New Roman" w:hAnsi="Times New Roman" w:cs="Times New Roman"/>
          <w:b/>
          <w:sz w:val="24"/>
          <w:szCs w:val="24"/>
        </w:rPr>
        <w:t xml:space="preserve">. Праздничное оформление территории 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9</w:t>
      </w:r>
      <w:r w:rsidRPr="0077566E">
        <w:rPr>
          <w:rFonts w:ascii="Times New Roman" w:hAnsi="Times New Roman" w:cs="Times New Roman"/>
          <w:sz w:val="24"/>
          <w:szCs w:val="24"/>
        </w:rPr>
        <w:t>.12.1. Праздничное оформление территории поселения выполняется по решению администрации поселения на период проведения государственных и поселенческих праздников, мероприятий, связанных со знаменательными событиями.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Оформление зданий, сооружений рекомендуется осуществлять их владельцами в рамках концепции праздничного оформления территории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9</w:t>
      </w:r>
      <w:r w:rsidRPr="0077566E">
        <w:rPr>
          <w:rFonts w:ascii="Times New Roman" w:hAnsi="Times New Roman" w:cs="Times New Roman"/>
          <w:sz w:val="24"/>
          <w:szCs w:val="24"/>
        </w:rPr>
        <w:t>.12.2. Работы, связанные с проведением поселенческих торжественных и праздничных мероприятий, рекомендуется осуществлять организациям самостоятельно за счет собственных средств, а также по договорам с администрацией поселения в пределах средств, предусмотренных на эти цели в бюджете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9</w:t>
      </w:r>
      <w:r w:rsidRPr="0077566E">
        <w:rPr>
          <w:rFonts w:ascii="Times New Roman" w:hAnsi="Times New Roman" w:cs="Times New Roman"/>
          <w:sz w:val="24"/>
          <w:szCs w:val="24"/>
        </w:rPr>
        <w:t xml:space="preserve">.12.3. </w:t>
      </w:r>
      <w:proofErr w:type="gramStart"/>
      <w:r w:rsidRPr="0077566E">
        <w:rPr>
          <w:rFonts w:ascii="Times New Roman" w:hAnsi="Times New Roman" w:cs="Times New Roman"/>
          <w:sz w:val="24"/>
          <w:szCs w:val="24"/>
        </w:rPr>
        <w:t>В праздничное оформление рекомендуется включать: вывеску национальных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</w:r>
      <w:proofErr w:type="gramEnd"/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9</w:t>
      </w:r>
      <w:r w:rsidRPr="0077566E">
        <w:rPr>
          <w:rFonts w:ascii="Times New Roman" w:hAnsi="Times New Roman" w:cs="Times New Roman"/>
          <w:sz w:val="24"/>
          <w:szCs w:val="24"/>
        </w:rPr>
        <w:t>.12.4. Концепция праздничного оформления определяется программой мероприятий и схемой размещения объектов и элементов праздн</w:t>
      </w:r>
      <w:r w:rsidR="000C1F4E">
        <w:rPr>
          <w:rFonts w:ascii="Times New Roman" w:hAnsi="Times New Roman" w:cs="Times New Roman"/>
          <w:sz w:val="24"/>
          <w:szCs w:val="24"/>
        </w:rPr>
        <w:t xml:space="preserve">ичного оформления, </w:t>
      </w:r>
      <w:proofErr w:type="gramStart"/>
      <w:r w:rsidR="000C1F4E">
        <w:rPr>
          <w:rFonts w:ascii="Times New Roman" w:hAnsi="Times New Roman" w:cs="Times New Roman"/>
          <w:sz w:val="24"/>
          <w:szCs w:val="24"/>
        </w:rPr>
        <w:t>утверждёнными</w:t>
      </w:r>
      <w:proofErr w:type="gramEnd"/>
      <w:r w:rsidR="000C1F4E">
        <w:rPr>
          <w:rFonts w:ascii="Times New Roman" w:hAnsi="Times New Roman" w:cs="Times New Roman"/>
          <w:sz w:val="24"/>
          <w:szCs w:val="24"/>
        </w:rPr>
        <w:t xml:space="preserve"> </w:t>
      </w:r>
      <w:r w:rsidRPr="0077566E">
        <w:rPr>
          <w:rFonts w:ascii="Times New Roman" w:hAnsi="Times New Roman" w:cs="Times New Roman"/>
          <w:sz w:val="24"/>
          <w:szCs w:val="24"/>
        </w:rPr>
        <w:t xml:space="preserve"> администрацией поселения.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ab/>
      </w:r>
      <w:r w:rsidR="000C1F4E">
        <w:rPr>
          <w:rFonts w:ascii="Times New Roman" w:hAnsi="Times New Roman" w:cs="Times New Roman"/>
          <w:sz w:val="24"/>
          <w:szCs w:val="24"/>
        </w:rPr>
        <w:t>9</w:t>
      </w:r>
      <w:r w:rsidRPr="0077566E">
        <w:rPr>
          <w:rFonts w:ascii="Times New Roman" w:hAnsi="Times New Roman" w:cs="Times New Roman"/>
          <w:sz w:val="24"/>
          <w:szCs w:val="24"/>
        </w:rPr>
        <w:t>.12.5. При изготовлении и установке элементов праздничного оформления запрещено снимать, повреждать и ухудшать видимость технических средств регулирования дорожного движения.</w:t>
      </w: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66E" w:rsidRDefault="00223002" w:rsidP="000563A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002">
        <w:rPr>
          <w:rFonts w:ascii="Times New Roman" w:hAnsi="Times New Roman" w:cs="Times New Roman"/>
          <w:b/>
          <w:sz w:val="24"/>
          <w:szCs w:val="24"/>
        </w:rPr>
        <w:t>Раздел 9. Контроль над</w:t>
      </w:r>
      <w:r w:rsidR="0077566E" w:rsidRPr="00223002">
        <w:rPr>
          <w:rFonts w:ascii="Times New Roman" w:hAnsi="Times New Roman" w:cs="Times New Roman"/>
          <w:b/>
          <w:sz w:val="24"/>
          <w:szCs w:val="24"/>
        </w:rPr>
        <w:t xml:space="preserve"> соблюдением норм и правил благоустройства </w:t>
      </w:r>
    </w:p>
    <w:p w:rsidR="00223002" w:rsidRPr="00223002" w:rsidRDefault="00223002" w:rsidP="000563A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66E" w:rsidRPr="0077566E" w:rsidRDefault="0077566E" w:rsidP="000563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>9.1. Лицам в соответствии с пунктом 8.2.1 настоящих Норм рекомендуется предусмотреть ответственных лиц за осуществление благоустройства территории.</w:t>
      </w:r>
    </w:p>
    <w:p w:rsidR="00EC5B20" w:rsidRPr="0077566E" w:rsidRDefault="0077566E" w:rsidP="00775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223002">
        <w:rPr>
          <w:rFonts w:ascii="Times New Roman" w:hAnsi="Times New Roman" w:cs="Times New Roman"/>
          <w:sz w:val="24"/>
          <w:szCs w:val="24"/>
        </w:rPr>
        <w:tab/>
      </w:r>
      <w:r w:rsidRPr="0077566E">
        <w:rPr>
          <w:rFonts w:ascii="Times New Roman" w:hAnsi="Times New Roman" w:cs="Times New Roman"/>
          <w:sz w:val="24"/>
          <w:szCs w:val="24"/>
        </w:rPr>
        <w:t xml:space="preserve">9.2. Лица в соответствии с пунктом 9.1 настоящих Норм, а также лица, нарушающие основные нормы и правила благоустройства, привлекаются к ответственности в соответствии с законодательством Российской Федерации об административных правонарушениях, законодательством </w:t>
      </w:r>
      <w:r w:rsidR="000563A1">
        <w:rPr>
          <w:rFonts w:ascii="Times New Roman" w:hAnsi="Times New Roman" w:cs="Times New Roman"/>
          <w:sz w:val="24"/>
          <w:szCs w:val="24"/>
        </w:rPr>
        <w:t xml:space="preserve">Ивановской </w:t>
      </w:r>
      <w:r w:rsidRPr="0077566E">
        <w:rPr>
          <w:rFonts w:ascii="Times New Roman" w:hAnsi="Times New Roman" w:cs="Times New Roman"/>
          <w:sz w:val="24"/>
          <w:szCs w:val="24"/>
        </w:rPr>
        <w:t xml:space="preserve"> области и органов местного самоуправления</w:t>
      </w:r>
      <w:r w:rsidR="000563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63A1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77566E">
        <w:rPr>
          <w:rFonts w:ascii="Times New Roman" w:hAnsi="Times New Roman" w:cs="Times New Roman"/>
          <w:sz w:val="24"/>
          <w:szCs w:val="24"/>
        </w:rPr>
        <w:t xml:space="preserve"> </w:t>
      </w:r>
      <w:r w:rsidR="000563A1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77566E">
        <w:rPr>
          <w:rFonts w:ascii="Times New Roman" w:hAnsi="Times New Roman" w:cs="Times New Roman"/>
          <w:sz w:val="24"/>
          <w:szCs w:val="24"/>
        </w:rPr>
        <w:t>.</w:t>
      </w:r>
    </w:p>
    <w:sectPr w:rsidR="00EC5B20" w:rsidRPr="0077566E" w:rsidSect="001E5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566E"/>
    <w:rsid w:val="000563A1"/>
    <w:rsid w:val="000615CF"/>
    <w:rsid w:val="000C1F4E"/>
    <w:rsid w:val="001E5EEC"/>
    <w:rsid w:val="00223002"/>
    <w:rsid w:val="00223737"/>
    <w:rsid w:val="002E2497"/>
    <w:rsid w:val="00401E76"/>
    <w:rsid w:val="00657441"/>
    <w:rsid w:val="0077566E"/>
    <w:rsid w:val="009F2182"/>
    <w:rsid w:val="00A33774"/>
    <w:rsid w:val="00EC5B20"/>
    <w:rsid w:val="00F712D4"/>
    <w:rsid w:val="00FC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C6A32-0014-497D-805C-89F08A52F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48</Pages>
  <Words>21028</Words>
  <Characters>119865</Characters>
  <Application>Microsoft Office Word</Application>
  <DocSecurity>0</DocSecurity>
  <Lines>998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2012-08-27T10:45:00Z</dcterms:created>
  <dcterms:modified xsi:type="dcterms:W3CDTF">2013-12-19T12:44:00Z</dcterms:modified>
</cp:coreProperties>
</file>