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09C" w:rsidRDefault="008F209C" w:rsidP="00C7351B">
      <w:pPr>
        <w:spacing w:after="0" w:line="276" w:lineRule="auto"/>
        <w:jc w:val="center"/>
        <w:rPr>
          <w:rFonts w:ascii="Times New Roman" w:eastAsia="Times New Roman" w:hAnsi="Times New Roman"/>
          <w:b/>
          <w:bCs/>
          <w:sz w:val="28"/>
          <w:szCs w:val="28"/>
          <w:lang w:eastAsia="ru-RU"/>
        </w:rPr>
      </w:pPr>
    </w:p>
    <w:p w:rsidR="00C7351B" w:rsidRPr="007539B8" w:rsidRDefault="00533790" w:rsidP="00C7351B">
      <w:pPr>
        <w:spacing w:after="0" w:line="276"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C7351B" w:rsidRPr="007539B8">
        <w:rPr>
          <w:rFonts w:ascii="Times New Roman" w:eastAsia="Times New Roman" w:hAnsi="Times New Roman"/>
          <w:b/>
          <w:bCs/>
          <w:sz w:val="28"/>
          <w:szCs w:val="28"/>
          <w:lang w:eastAsia="ru-RU"/>
        </w:rPr>
        <w:t>АДМИНИСТРАЦИЯ</w:t>
      </w:r>
    </w:p>
    <w:p w:rsidR="00C7351B" w:rsidRPr="007539B8" w:rsidRDefault="00C7351B" w:rsidP="00C7351B">
      <w:pPr>
        <w:spacing w:after="0" w:line="276" w:lineRule="auto"/>
        <w:jc w:val="center"/>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 xml:space="preserve"> ПАНИНСКОГО СЕЛЬСКОГО ПОСЕЛЕНИЯ</w:t>
      </w:r>
    </w:p>
    <w:p w:rsidR="00BF46CE" w:rsidRDefault="00C7351B" w:rsidP="00C7351B">
      <w:pPr>
        <w:spacing w:after="0" w:line="276" w:lineRule="auto"/>
        <w:jc w:val="center"/>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ФУРМАНОВСКОГО МУНИЦИПАЛЬНОГО РАЙОНА</w:t>
      </w:r>
    </w:p>
    <w:p w:rsidR="00C7351B" w:rsidRPr="007539B8" w:rsidRDefault="00C7351B" w:rsidP="00C7351B">
      <w:pPr>
        <w:spacing w:after="0" w:line="276" w:lineRule="auto"/>
        <w:jc w:val="center"/>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 xml:space="preserve"> </w:t>
      </w:r>
      <w:r w:rsidR="006B5F26" w:rsidRPr="007539B8">
        <w:rPr>
          <w:rFonts w:ascii="Times New Roman" w:eastAsia="Times New Roman" w:hAnsi="Times New Roman"/>
          <w:b/>
          <w:bCs/>
          <w:sz w:val="28"/>
          <w:szCs w:val="28"/>
          <w:lang w:eastAsia="ru-RU"/>
        </w:rPr>
        <w:t xml:space="preserve">                       </w:t>
      </w:r>
    </w:p>
    <w:p w:rsidR="00C7351B" w:rsidRPr="007539B8" w:rsidRDefault="0066630D" w:rsidP="001D7B4D">
      <w:pPr>
        <w:spacing w:after="0" w:line="276"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ПОСТАНОВЛЕНИ</w:t>
      </w:r>
      <w:r w:rsidR="006C0DF7">
        <w:rPr>
          <w:rFonts w:ascii="Times New Roman" w:eastAsia="Times New Roman" w:hAnsi="Times New Roman"/>
          <w:b/>
          <w:bCs/>
          <w:sz w:val="28"/>
          <w:szCs w:val="28"/>
          <w:lang w:eastAsia="ru-RU"/>
        </w:rPr>
        <w:t>Е</w:t>
      </w:r>
    </w:p>
    <w:p w:rsidR="00C7351B" w:rsidRPr="007539B8" w:rsidRDefault="00C7351B" w:rsidP="00C7351B">
      <w:pPr>
        <w:spacing w:after="0" w:line="276" w:lineRule="auto"/>
        <w:rPr>
          <w:rFonts w:ascii="Times New Roman" w:eastAsia="Times New Roman" w:hAnsi="Times New Roman"/>
          <w:sz w:val="28"/>
          <w:szCs w:val="28"/>
          <w:lang w:eastAsia="ru-RU"/>
        </w:rPr>
      </w:pPr>
    </w:p>
    <w:p w:rsidR="00C7351B" w:rsidRPr="007539B8" w:rsidRDefault="00C7351B" w:rsidP="00C7351B">
      <w:pPr>
        <w:spacing w:after="0" w:line="276" w:lineRule="auto"/>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 xml:space="preserve">от </w:t>
      </w:r>
      <w:r w:rsidR="004A4F32">
        <w:rPr>
          <w:rFonts w:ascii="Times New Roman" w:eastAsia="Times New Roman" w:hAnsi="Times New Roman"/>
          <w:b/>
          <w:bCs/>
          <w:sz w:val="28"/>
          <w:szCs w:val="28"/>
          <w:lang w:eastAsia="ru-RU"/>
        </w:rPr>
        <w:t>27</w:t>
      </w:r>
      <w:r w:rsidR="002E240C">
        <w:rPr>
          <w:rFonts w:ascii="Times New Roman" w:eastAsia="Times New Roman" w:hAnsi="Times New Roman"/>
          <w:b/>
          <w:bCs/>
          <w:sz w:val="28"/>
          <w:szCs w:val="28"/>
          <w:lang w:eastAsia="ru-RU"/>
        </w:rPr>
        <w:t>.03</w:t>
      </w:r>
      <w:r w:rsidR="006C0DF7">
        <w:rPr>
          <w:rFonts w:ascii="Times New Roman" w:eastAsia="Times New Roman" w:hAnsi="Times New Roman"/>
          <w:b/>
          <w:bCs/>
          <w:sz w:val="28"/>
          <w:szCs w:val="28"/>
          <w:lang w:eastAsia="ru-RU"/>
        </w:rPr>
        <w:t>.2020</w:t>
      </w:r>
      <w:r w:rsidRPr="007539B8">
        <w:rPr>
          <w:rFonts w:ascii="Times New Roman" w:eastAsia="Times New Roman" w:hAnsi="Times New Roman"/>
          <w:b/>
          <w:bCs/>
          <w:sz w:val="28"/>
          <w:szCs w:val="28"/>
          <w:lang w:eastAsia="ru-RU"/>
        </w:rPr>
        <w:t xml:space="preserve">                                                                                       </w:t>
      </w:r>
      <w:r w:rsidR="00E67271">
        <w:rPr>
          <w:rFonts w:ascii="Times New Roman" w:eastAsia="Times New Roman" w:hAnsi="Times New Roman"/>
          <w:b/>
          <w:bCs/>
          <w:sz w:val="28"/>
          <w:szCs w:val="28"/>
          <w:lang w:eastAsia="ru-RU"/>
        </w:rPr>
        <w:t xml:space="preserve">  </w:t>
      </w:r>
      <w:r w:rsidR="006B5F26" w:rsidRPr="007539B8">
        <w:rPr>
          <w:rFonts w:ascii="Times New Roman" w:eastAsia="Times New Roman" w:hAnsi="Times New Roman"/>
          <w:b/>
          <w:bCs/>
          <w:sz w:val="28"/>
          <w:szCs w:val="28"/>
          <w:lang w:eastAsia="ru-RU"/>
        </w:rPr>
        <w:t xml:space="preserve"> </w:t>
      </w:r>
      <w:r w:rsidR="002E240C">
        <w:rPr>
          <w:rFonts w:ascii="Times New Roman" w:eastAsia="Times New Roman" w:hAnsi="Times New Roman"/>
          <w:b/>
          <w:bCs/>
          <w:sz w:val="28"/>
          <w:szCs w:val="28"/>
          <w:lang w:eastAsia="ru-RU"/>
        </w:rPr>
        <w:t xml:space="preserve">      </w:t>
      </w:r>
      <w:r w:rsidRPr="007539B8">
        <w:rPr>
          <w:rFonts w:ascii="Times New Roman" w:eastAsia="Times New Roman" w:hAnsi="Times New Roman"/>
          <w:b/>
          <w:bCs/>
          <w:sz w:val="28"/>
          <w:szCs w:val="28"/>
          <w:lang w:eastAsia="ru-RU"/>
        </w:rPr>
        <w:t>№</w:t>
      </w:r>
      <w:r w:rsidR="001D7B4D" w:rsidRPr="007539B8">
        <w:rPr>
          <w:rFonts w:ascii="Times New Roman" w:eastAsia="Times New Roman" w:hAnsi="Times New Roman"/>
          <w:b/>
          <w:bCs/>
          <w:sz w:val="28"/>
          <w:szCs w:val="28"/>
          <w:lang w:eastAsia="ru-RU"/>
        </w:rPr>
        <w:t xml:space="preserve"> </w:t>
      </w:r>
      <w:r w:rsidR="002E240C">
        <w:rPr>
          <w:rFonts w:ascii="Times New Roman" w:eastAsia="Times New Roman" w:hAnsi="Times New Roman"/>
          <w:b/>
          <w:bCs/>
          <w:sz w:val="28"/>
          <w:szCs w:val="28"/>
          <w:lang w:eastAsia="ru-RU"/>
        </w:rPr>
        <w:t>47</w:t>
      </w:r>
    </w:p>
    <w:p w:rsidR="00C7351B" w:rsidRPr="007539B8" w:rsidRDefault="00C7351B" w:rsidP="00437A1E">
      <w:pPr>
        <w:spacing w:after="0" w:line="276" w:lineRule="auto"/>
        <w:jc w:val="center"/>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д.</w:t>
      </w:r>
      <w:r w:rsidR="00801CD7" w:rsidRPr="007539B8">
        <w:rPr>
          <w:rFonts w:ascii="Times New Roman" w:eastAsia="Times New Roman" w:hAnsi="Times New Roman"/>
          <w:b/>
          <w:bCs/>
          <w:sz w:val="28"/>
          <w:szCs w:val="28"/>
          <w:lang w:eastAsia="ru-RU"/>
        </w:rPr>
        <w:t xml:space="preserve"> </w:t>
      </w:r>
      <w:r w:rsidRPr="007539B8">
        <w:rPr>
          <w:rFonts w:ascii="Times New Roman" w:eastAsia="Times New Roman" w:hAnsi="Times New Roman"/>
          <w:b/>
          <w:bCs/>
          <w:sz w:val="28"/>
          <w:szCs w:val="28"/>
          <w:lang w:eastAsia="ru-RU"/>
        </w:rPr>
        <w:t>Панино</w:t>
      </w:r>
    </w:p>
    <w:p w:rsidR="00A5616E" w:rsidRPr="007539B8" w:rsidRDefault="00A5616E" w:rsidP="00437A1E">
      <w:pPr>
        <w:spacing w:after="0" w:line="276" w:lineRule="auto"/>
        <w:jc w:val="center"/>
        <w:rPr>
          <w:rFonts w:ascii="Times New Roman" w:eastAsia="Lucida Sans Unicode" w:hAnsi="Times New Roman"/>
          <w:b/>
          <w:bCs/>
          <w:sz w:val="28"/>
          <w:szCs w:val="28"/>
          <w:u w:val="single"/>
          <w:lang w:eastAsia="ru-RU"/>
        </w:rPr>
      </w:pPr>
    </w:p>
    <w:p w:rsidR="001504DA" w:rsidRPr="001504DA" w:rsidRDefault="001504DA" w:rsidP="001504DA">
      <w:pPr>
        <w:spacing w:before="108" w:after="0" w:line="276" w:lineRule="auto"/>
        <w:jc w:val="both"/>
        <w:rPr>
          <w:rFonts w:ascii="Times New Roman" w:eastAsia="Times New Roman" w:hAnsi="Times New Roman"/>
          <w:b/>
          <w:color w:val="000080"/>
          <w:sz w:val="28"/>
          <w:szCs w:val="28"/>
          <w:lang w:eastAsia="ru-RU"/>
        </w:rPr>
      </w:pPr>
      <w:r w:rsidRPr="001504DA">
        <w:rPr>
          <w:rFonts w:ascii="Times New Roman" w:eastAsia="Lucida Sans Unicode" w:hAnsi="Times New Roman"/>
          <w:b/>
          <w:bCs/>
          <w:sz w:val="28"/>
          <w:szCs w:val="28"/>
          <w:lang w:eastAsia="ru-RU"/>
        </w:rPr>
        <w:t xml:space="preserve">О внесении изменений в постановление администрации </w:t>
      </w:r>
      <w:proofErr w:type="spellStart"/>
      <w:r w:rsidRPr="001504DA">
        <w:rPr>
          <w:rFonts w:ascii="Times New Roman" w:eastAsia="Lucida Sans Unicode" w:hAnsi="Times New Roman"/>
          <w:b/>
          <w:bCs/>
          <w:sz w:val="28"/>
          <w:szCs w:val="28"/>
          <w:lang w:eastAsia="ru-RU"/>
        </w:rPr>
        <w:t>Панинского</w:t>
      </w:r>
      <w:proofErr w:type="spellEnd"/>
      <w:r w:rsidRPr="001504DA">
        <w:rPr>
          <w:rFonts w:ascii="Times New Roman" w:eastAsia="Lucida Sans Unicode" w:hAnsi="Times New Roman"/>
          <w:b/>
          <w:bCs/>
          <w:sz w:val="28"/>
          <w:szCs w:val="28"/>
          <w:lang w:eastAsia="ru-RU"/>
        </w:rPr>
        <w:t xml:space="preserve"> сельского поселения от 16.10.2013</w:t>
      </w:r>
      <w:r w:rsidR="00CD746D">
        <w:rPr>
          <w:rFonts w:ascii="Times New Roman" w:eastAsia="Lucida Sans Unicode" w:hAnsi="Times New Roman"/>
          <w:b/>
          <w:bCs/>
          <w:sz w:val="28"/>
          <w:szCs w:val="28"/>
          <w:lang w:eastAsia="ru-RU"/>
        </w:rPr>
        <w:t xml:space="preserve"> </w:t>
      </w:r>
      <w:r w:rsidRPr="001504DA">
        <w:rPr>
          <w:rFonts w:ascii="Times New Roman" w:eastAsia="Lucida Sans Unicode" w:hAnsi="Times New Roman"/>
          <w:b/>
          <w:bCs/>
          <w:sz w:val="28"/>
          <w:szCs w:val="28"/>
          <w:lang w:eastAsia="ru-RU"/>
        </w:rPr>
        <w:t xml:space="preserve">№165 «Об утверждении муниципальной программы «Благоустройство </w:t>
      </w:r>
      <w:proofErr w:type="spellStart"/>
      <w:r w:rsidRPr="001504DA">
        <w:rPr>
          <w:rFonts w:ascii="Times New Roman" w:eastAsia="Lucida Sans Unicode" w:hAnsi="Times New Roman"/>
          <w:b/>
          <w:bCs/>
          <w:sz w:val="28"/>
          <w:szCs w:val="28"/>
          <w:lang w:eastAsia="ru-RU"/>
        </w:rPr>
        <w:t>Панинского</w:t>
      </w:r>
      <w:proofErr w:type="spellEnd"/>
      <w:r w:rsidRPr="001504DA">
        <w:rPr>
          <w:rFonts w:ascii="Times New Roman" w:eastAsia="Lucida Sans Unicode" w:hAnsi="Times New Roman"/>
          <w:b/>
          <w:bCs/>
          <w:sz w:val="28"/>
          <w:szCs w:val="28"/>
          <w:lang w:eastAsia="ru-RU"/>
        </w:rPr>
        <w:t xml:space="preserve"> сельского поселения»  </w:t>
      </w:r>
    </w:p>
    <w:p w:rsidR="001504DA" w:rsidRPr="001504DA" w:rsidRDefault="001504DA" w:rsidP="001504DA">
      <w:pPr>
        <w:spacing w:before="108" w:after="0" w:line="276" w:lineRule="auto"/>
        <w:rPr>
          <w:rFonts w:ascii="Times New Roman" w:eastAsia="Times New Roman" w:hAnsi="Times New Roman"/>
          <w:b/>
          <w:color w:val="000080"/>
          <w:sz w:val="28"/>
          <w:szCs w:val="28"/>
          <w:lang w:eastAsia="ru-RU"/>
        </w:rPr>
      </w:pPr>
      <w:r w:rsidRPr="001504DA">
        <w:rPr>
          <w:rFonts w:ascii="Times New Roman" w:eastAsia="Times New Roman" w:hAnsi="Times New Roman"/>
          <w:b/>
          <w:color w:val="000080"/>
          <w:sz w:val="28"/>
          <w:szCs w:val="28"/>
          <w:lang w:eastAsia="ru-RU"/>
        </w:rPr>
        <w:t xml:space="preserve">     </w:t>
      </w:r>
    </w:p>
    <w:p w:rsidR="001504DA" w:rsidRPr="001504DA" w:rsidRDefault="001504DA" w:rsidP="001504DA">
      <w:pPr>
        <w:spacing w:before="108" w:after="0" w:line="276" w:lineRule="auto"/>
        <w:jc w:val="both"/>
        <w:rPr>
          <w:rFonts w:ascii="Times New Roman" w:eastAsia="Times New Roman" w:hAnsi="Times New Roman"/>
          <w:color w:val="000080"/>
          <w:sz w:val="28"/>
          <w:szCs w:val="28"/>
          <w:lang w:eastAsia="ru-RU"/>
        </w:rPr>
      </w:pPr>
      <w:r w:rsidRPr="001504DA">
        <w:rPr>
          <w:rFonts w:ascii="Times New Roman" w:eastAsia="Times New Roman" w:hAnsi="Times New Roman"/>
          <w:b/>
          <w:color w:val="000080"/>
          <w:sz w:val="28"/>
          <w:szCs w:val="28"/>
          <w:lang w:eastAsia="ru-RU"/>
        </w:rPr>
        <w:tab/>
      </w:r>
      <w:r w:rsidRPr="001504DA">
        <w:rPr>
          <w:rFonts w:ascii="Times New Roman" w:eastAsia="Lucida Sans Unicode" w:hAnsi="Times New Roman" w:cs="Tahoma"/>
          <w:sz w:val="28"/>
          <w:szCs w:val="28"/>
          <w:lang w:eastAsia="ru-RU"/>
        </w:rPr>
        <w:t xml:space="preserve">В соответствии </w:t>
      </w:r>
      <w:r w:rsidR="00994968">
        <w:rPr>
          <w:rFonts w:ascii="Times New Roman" w:eastAsia="Lucida Sans Unicode" w:hAnsi="Times New Roman" w:cs="Tahoma"/>
          <w:sz w:val="28"/>
          <w:szCs w:val="28"/>
          <w:lang w:eastAsia="ru-RU"/>
        </w:rPr>
        <w:t xml:space="preserve">изменениями в бюджете </w:t>
      </w:r>
      <w:proofErr w:type="spellStart"/>
      <w:r w:rsidR="00961AE6">
        <w:rPr>
          <w:rFonts w:ascii="Times New Roman" w:eastAsia="Times New Roman" w:hAnsi="Times New Roman"/>
          <w:sz w:val="28"/>
          <w:szCs w:val="28"/>
        </w:rPr>
        <w:t>Панинского</w:t>
      </w:r>
      <w:proofErr w:type="spellEnd"/>
      <w:r w:rsidR="00961AE6">
        <w:rPr>
          <w:rFonts w:ascii="Times New Roman" w:eastAsia="Times New Roman" w:hAnsi="Times New Roman"/>
          <w:sz w:val="28"/>
          <w:szCs w:val="28"/>
        </w:rPr>
        <w:t xml:space="preserve"> сельского поселения на 2020г. и на 2021-2022г.,</w:t>
      </w:r>
      <w:r w:rsidR="006C0DF7">
        <w:rPr>
          <w:rFonts w:ascii="Times New Roman" w:eastAsia="Times New Roman" w:hAnsi="Times New Roman"/>
          <w:sz w:val="28"/>
          <w:szCs w:val="28"/>
        </w:rPr>
        <w:t xml:space="preserve"> утвержденных</w:t>
      </w:r>
      <w:r w:rsidR="00961AE6">
        <w:rPr>
          <w:rFonts w:ascii="Times New Roman" w:eastAsia="Times New Roman" w:hAnsi="Times New Roman"/>
          <w:sz w:val="28"/>
          <w:szCs w:val="28"/>
        </w:rPr>
        <w:t xml:space="preserve"> Решением Света </w:t>
      </w:r>
      <w:proofErr w:type="spellStart"/>
      <w:r w:rsidR="00961AE6">
        <w:rPr>
          <w:rFonts w:ascii="Times New Roman" w:eastAsia="Times New Roman" w:hAnsi="Times New Roman"/>
          <w:sz w:val="28"/>
          <w:szCs w:val="28"/>
        </w:rPr>
        <w:t>Панинского</w:t>
      </w:r>
      <w:proofErr w:type="spellEnd"/>
      <w:r w:rsidR="00961AE6">
        <w:rPr>
          <w:rFonts w:ascii="Times New Roman" w:eastAsia="Times New Roman" w:hAnsi="Times New Roman"/>
          <w:sz w:val="28"/>
          <w:szCs w:val="28"/>
        </w:rPr>
        <w:t xml:space="preserve"> сельског</w:t>
      </w:r>
      <w:r w:rsidR="00994968">
        <w:rPr>
          <w:rFonts w:ascii="Times New Roman" w:eastAsia="Times New Roman" w:hAnsi="Times New Roman"/>
          <w:sz w:val="28"/>
          <w:szCs w:val="28"/>
        </w:rPr>
        <w:t xml:space="preserve">о поселения №46 от </w:t>
      </w:r>
      <w:r w:rsidR="006C0DF7">
        <w:rPr>
          <w:rFonts w:ascii="Times New Roman" w:eastAsia="Times New Roman" w:hAnsi="Times New Roman"/>
          <w:sz w:val="28"/>
          <w:szCs w:val="28"/>
        </w:rPr>
        <w:t xml:space="preserve">25.12.2019г </w:t>
      </w:r>
      <w:r w:rsidRPr="001504DA">
        <w:rPr>
          <w:rFonts w:ascii="Times New Roman" w:eastAsia="Lucida Sans Unicode" w:hAnsi="Times New Roman"/>
          <w:bCs/>
          <w:sz w:val="28"/>
          <w:szCs w:val="28"/>
          <w:lang w:eastAsia="ru-RU"/>
        </w:rPr>
        <w:t xml:space="preserve">администрация </w:t>
      </w:r>
      <w:proofErr w:type="spellStart"/>
      <w:r w:rsidRPr="001504DA">
        <w:rPr>
          <w:rFonts w:ascii="Times New Roman" w:eastAsia="Lucida Sans Unicode" w:hAnsi="Times New Roman"/>
          <w:bCs/>
          <w:sz w:val="28"/>
          <w:szCs w:val="28"/>
          <w:lang w:eastAsia="ru-RU"/>
        </w:rPr>
        <w:t>Панинского</w:t>
      </w:r>
      <w:proofErr w:type="spellEnd"/>
      <w:r w:rsidRPr="001504DA">
        <w:rPr>
          <w:rFonts w:ascii="Times New Roman" w:eastAsia="Lucida Sans Unicode" w:hAnsi="Times New Roman"/>
          <w:bCs/>
          <w:sz w:val="28"/>
          <w:szCs w:val="28"/>
          <w:lang w:eastAsia="ru-RU"/>
        </w:rPr>
        <w:t xml:space="preserve"> сельского поселения</w:t>
      </w:r>
    </w:p>
    <w:p w:rsidR="001504DA" w:rsidRPr="001504DA" w:rsidRDefault="001504DA" w:rsidP="001504DA">
      <w:pPr>
        <w:spacing w:before="108" w:after="0" w:line="276" w:lineRule="auto"/>
        <w:rPr>
          <w:rFonts w:ascii="Times New Roman" w:eastAsia="Times New Roman" w:hAnsi="Times New Roman"/>
          <w:sz w:val="28"/>
          <w:szCs w:val="28"/>
          <w:lang w:eastAsia="ru-RU"/>
        </w:rPr>
      </w:pPr>
      <w:proofErr w:type="gramStart"/>
      <w:r w:rsidRPr="001504DA">
        <w:rPr>
          <w:rFonts w:ascii="Times New Roman" w:eastAsia="Times New Roman" w:hAnsi="Times New Roman"/>
          <w:sz w:val="28"/>
          <w:szCs w:val="28"/>
          <w:lang w:eastAsia="ru-RU"/>
        </w:rPr>
        <w:t>п</w:t>
      </w:r>
      <w:proofErr w:type="gramEnd"/>
      <w:r w:rsidRPr="001504DA">
        <w:rPr>
          <w:rFonts w:ascii="Times New Roman" w:eastAsia="Times New Roman" w:hAnsi="Times New Roman"/>
          <w:sz w:val="28"/>
          <w:szCs w:val="28"/>
          <w:lang w:eastAsia="ru-RU"/>
        </w:rPr>
        <w:t xml:space="preserve"> о с т а н о в л я е т:</w:t>
      </w:r>
    </w:p>
    <w:p w:rsidR="00463C50" w:rsidRDefault="001504DA" w:rsidP="00463C50">
      <w:pPr>
        <w:spacing w:after="0" w:line="276" w:lineRule="auto"/>
        <w:jc w:val="both"/>
        <w:rPr>
          <w:rFonts w:ascii="Times New Roman" w:eastAsia="Arial" w:hAnsi="Times New Roman" w:cs="Arial"/>
          <w:bCs/>
          <w:sz w:val="28"/>
          <w:szCs w:val="28"/>
          <w:lang w:eastAsia="ru-RU" w:bidi="ru-RU"/>
        </w:rPr>
      </w:pPr>
      <w:r w:rsidRPr="001504DA">
        <w:rPr>
          <w:rFonts w:eastAsia="Times New Roman"/>
          <w:sz w:val="28"/>
          <w:szCs w:val="28"/>
          <w:lang w:eastAsia="ru-RU"/>
        </w:rPr>
        <w:t xml:space="preserve">     </w:t>
      </w:r>
      <w:r w:rsidRPr="001504DA">
        <w:rPr>
          <w:rFonts w:eastAsia="Times New Roman"/>
          <w:sz w:val="28"/>
          <w:szCs w:val="28"/>
          <w:lang w:eastAsia="ru-RU"/>
        </w:rPr>
        <w:tab/>
      </w:r>
      <w:r w:rsidRPr="001504DA">
        <w:rPr>
          <w:rFonts w:ascii="Times New Roman" w:eastAsia="Times New Roman" w:hAnsi="Times New Roman"/>
          <w:sz w:val="28"/>
          <w:szCs w:val="28"/>
          <w:lang w:eastAsia="ru-RU"/>
        </w:rPr>
        <w:t>1.</w:t>
      </w:r>
      <w:r w:rsidRPr="001504DA">
        <w:rPr>
          <w:rFonts w:ascii="Times New Roman" w:eastAsia="Lucida Sans Unicode" w:hAnsi="Times New Roman"/>
          <w:b/>
          <w:bCs/>
          <w:sz w:val="28"/>
          <w:szCs w:val="28"/>
          <w:lang w:eastAsia="ru-RU"/>
        </w:rPr>
        <w:t xml:space="preserve"> </w:t>
      </w:r>
      <w:r w:rsidR="007A6F5C" w:rsidRPr="007A6F5C">
        <w:rPr>
          <w:rFonts w:ascii="Times New Roman" w:eastAsia="Lucida Sans Unicode" w:hAnsi="Times New Roman"/>
          <w:bCs/>
          <w:sz w:val="28"/>
          <w:szCs w:val="28"/>
          <w:lang w:eastAsia="ru-RU"/>
        </w:rPr>
        <w:t>П</w:t>
      </w:r>
      <w:r w:rsidR="00CD746D" w:rsidRPr="007A6F5C">
        <w:rPr>
          <w:rFonts w:ascii="Times New Roman" w:hAnsi="Times New Roman"/>
          <w:sz w:val="28"/>
          <w:szCs w:val="28"/>
        </w:rPr>
        <w:t>риложение</w:t>
      </w:r>
      <w:r w:rsidR="00CD746D" w:rsidRPr="00077114">
        <w:rPr>
          <w:rFonts w:ascii="Times New Roman" w:hAnsi="Times New Roman"/>
          <w:sz w:val="28"/>
          <w:szCs w:val="28"/>
        </w:rPr>
        <w:t xml:space="preserve"> </w:t>
      </w:r>
      <w:r w:rsidR="00CD746D" w:rsidRPr="00077114">
        <w:rPr>
          <w:rFonts w:ascii="Times New Roman" w:eastAsia="Lucida Sans Unicode" w:hAnsi="Times New Roman"/>
          <w:bCs/>
          <w:sz w:val="28"/>
          <w:szCs w:val="28"/>
        </w:rPr>
        <w:t xml:space="preserve">к постановлению администрации </w:t>
      </w:r>
      <w:proofErr w:type="spellStart"/>
      <w:r w:rsidR="00CD746D" w:rsidRPr="00077114">
        <w:rPr>
          <w:rFonts w:ascii="Times New Roman" w:eastAsia="Lucida Sans Unicode" w:hAnsi="Times New Roman"/>
          <w:bCs/>
          <w:sz w:val="28"/>
          <w:szCs w:val="28"/>
        </w:rPr>
        <w:t>Панинского</w:t>
      </w:r>
      <w:proofErr w:type="spellEnd"/>
      <w:r w:rsidR="00CD746D" w:rsidRPr="00077114">
        <w:rPr>
          <w:rFonts w:ascii="Times New Roman" w:eastAsia="Lucida Sans Unicode" w:hAnsi="Times New Roman"/>
          <w:bCs/>
          <w:sz w:val="28"/>
          <w:szCs w:val="28"/>
        </w:rPr>
        <w:t xml:space="preserve"> сельского поселения</w:t>
      </w:r>
      <w:r w:rsidRPr="001504DA">
        <w:rPr>
          <w:rFonts w:ascii="Times New Roman" w:eastAsia="Lucida Sans Unicode" w:hAnsi="Times New Roman"/>
          <w:bCs/>
          <w:sz w:val="28"/>
          <w:szCs w:val="28"/>
          <w:lang w:eastAsia="ru-RU"/>
        </w:rPr>
        <w:t xml:space="preserve"> от 16.10.2013</w:t>
      </w:r>
      <w:r w:rsidR="00CD746D">
        <w:rPr>
          <w:rFonts w:ascii="Times New Roman" w:eastAsia="Lucida Sans Unicode" w:hAnsi="Times New Roman"/>
          <w:bCs/>
          <w:sz w:val="28"/>
          <w:szCs w:val="28"/>
          <w:lang w:eastAsia="ru-RU"/>
        </w:rPr>
        <w:t xml:space="preserve"> </w:t>
      </w:r>
      <w:r w:rsidRPr="001504DA">
        <w:rPr>
          <w:rFonts w:ascii="Times New Roman" w:eastAsia="Lucida Sans Unicode" w:hAnsi="Times New Roman"/>
          <w:bCs/>
          <w:sz w:val="28"/>
          <w:szCs w:val="28"/>
          <w:lang w:eastAsia="ru-RU"/>
        </w:rPr>
        <w:t>№165</w:t>
      </w:r>
      <w:r>
        <w:rPr>
          <w:rFonts w:ascii="Times New Roman" w:eastAsia="Lucida Sans Unicode" w:hAnsi="Times New Roman"/>
          <w:bCs/>
          <w:sz w:val="28"/>
          <w:szCs w:val="28"/>
          <w:lang w:eastAsia="ru-RU"/>
        </w:rPr>
        <w:t xml:space="preserve"> </w:t>
      </w:r>
      <w:r w:rsidRPr="001504DA">
        <w:rPr>
          <w:rFonts w:ascii="Times New Roman" w:eastAsia="Lucida Sans Unicode" w:hAnsi="Times New Roman"/>
          <w:bCs/>
          <w:sz w:val="28"/>
          <w:szCs w:val="28"/>
          <w:lang w:eastAsia="ru-RU"/>
        </w:rPr>
        <w:t xml:space="preserve">«Об утверждении муниципальной программы «Благоустройство </w:t>
      </w:r>
      <w:proofErr w:type="spellStart"/>
      <w:r w:rsidRPr="001504DA">
        <w:rPr>
          <w:rFonts w:ascii="Times New Roman" w:eastAsia="Lucida Sans Unicode" w:hAnsi="Times New Roman"/>
          <w:bCs/>
          <w:sz w:val="28"/>
          <w:szCs w:val="28"/>
          <w:lang w:eastAsia="ru-RU"/>
        </w:rPr>
        <w:t>Панинского</w:t>
      </w:r>
      <w:proofErr w:type="spellEnd"/>
      <w:r w:rsidRPr="001504DA">
        <w:rPr>
          <w:rFonts w:ascii="Times New Roman" w:eastAsia="Lucida Sans Unicode" w:hAnsi="Times New Roman"/>
          <w:bCs/>
          <w:sz w:val="28"/>
          <w:szCs w:val="28"/>
          <w:lang w:eastAsia="ru-RU"/>
        </w:rPr>
        <w:t xml:space="preserve"> сельского поселения»</w:t>
      </w:r>
      <w:r>
        <w:rPr>
          <w:rFonts w:ascii="Times New Roman" w:eastAsia="Lucida Sans Unicode" w:hAnsi="Times New Roman"/>
          <w:bCs/>
          <w:sz w:val="28"/>
          <w:szCs w:val="28"/>
          <w:lang w:eastAsia="ru-RU"/>
        </w:rPr>
        <w:t>,</w:t>
      </w:r>
      <w:r>
        <w:rPr>
          <w:rFonts w:ascii="Times New Roman" w:eastAsia="Arial" w:hAnsi="Times New Roman" w:cs="Arial"/>
          <w:bCs/>
          <w:sz w:val="28"/>
          <w:szCs w:val="28"/>
          <w:lang w:eastAsia="ru-RU" w:bidi="ru-RU"/>
        </w:rPr>
        <w:t xml:space="preserve"> м</w:t>
      </w:r>
      <w:r w:rsidRPr="001504DA">
        <w:rPr>
          <w:rFonts w:ascii="Times New Roman" w:eastAsia="Arial" w:hAnsi="Times New Roman" w:cs="Arial"/>
          <w:bCs/>
          <w:sz w:val="28"/>
          <w:szCs w:val="28"/>
          <w:lang w:eastAsia="ru-RU" w:bidi="ru-RU"/>
        </w:rPr>
        <w:t xml:space="preserve">униципальная </w:t>
      </w:r>
      <w:r>
        <w:rPr>
          <w:rFonts w:ascii="Times New Roman" w:eastAsia="Arial" w:hAnsi="Times New Roman" w:cs="Arial"/>
          <w:bCs/>
          <w:sz w:val="28"/>
          <w:szCs w:val="28"/>
          <w:lang w:eastAsia="ru-RU" w:bidi="ru-RU"/>
        </w:rPr>
        <w:t>п</w:t>
      </w:r>
      <w:r w:rsidRPr="001504DA">
        <w:rPr>
          <w:rFonts w:ascii="Times New Roman" w:eastAsia="Arial" w:hAnsi="Times New Roman" w:cs="Arial"/>
          <w:bCs/>
          <w:sz w:val="28"/>
          <w:szCs w:val="28"/>
          <w:lang w:eastAsia="ru-RU" w:bidi="ru-RU"/>
        </w:rPr>
        <w:t xml:space="preserve">рограмма «Благоустройство </w:t>
      </w:r>
      <w:proofErr w:type="spellStart"/>
      <w:r w:rsidRPr="001504DA">
        <w:rPr>
          <w:rFonts w:ascii="Times New Roman" w:eastAsia="Arial" w:hAnsi="Times New Roman" w:cs="Arial"/>
          <w:bCs/>
          <w:sz w:val="28"/>
          <w:szCs w:val="28"/>
          <w:lang w:eastAsia="ru-RU" w:bidi="ru-RU"/>
        </w:rPr>
        <w:t>Панинского</w:t>
      </w:r>
      <w:proofErr w:type="spellEnd"/>
      <w:r w:rsidRPr="001504DA">
        <w:rPr>
          <w:rFonts w:ascii="Times New Roman" w:eastAsia="Arial" w:hAnsi="Times New Roman" w:cs="Arial"/>
          <w:bCs/>
          <w:sz w:val="28"/>
          <w:szCs w:val="28"/>
          <w:lang w:eastAsia="ru-RU" w:bidi="ru-RU"/>
        </w:rPr>
        <w:t xml:space="preserve"> сельского поселения</w:t>
      </w:r>
      <w:r w:rsidRPr="001504DA">
        <w:rPr>
          <w:rFonts w:ascii="Times New Roman" w:eastAsia="Lucida Sans Unicode" w:hAnsi="Times New Roman"/>
          <w:bCs/>
          <w:sz w:val="28"/>
          <w:szCs w:val="28"/>
        </w:rPr>
        <w:t xml:space="preserve"> </w:t>
      </w:r>
      <w:r w:rsidRPr="00350592">
        <w:rPr>
          <w:rFonts w:ascii="Times New Roman" w:eastAsia="Lucida Sans Unicode" w:hAnsi="Times New Roman"/>
          <w:bCs/>
          <w:sz w:val="28"/>
          <w:szCs w:val="28"/>
        </w:rPr>
        <w:t>читать в новой редакции</w:t>
      </w:r>
      <w:r>
        <w:rPr>
          <w:rFonts w:ascii="Times New Roman" w:eastAsia="Lucida Sans Unicode" w:hAnsi="Times New Roman"/>
          <w:bCs/>
          <w:sz w:val="28"/>
          <w:szCs w:val="28"/>
        </w:rPr>
        <w:t xml:space="preserve"> (прилагается).</w:t>
      </w:r>
    </w:p>
    <w:p w:rsidR="00EE2938" w:rsidRDefault="00463C50" w:rsidP="00463C50">
      <w:pPr>
        <w:spacing w:after="0" w:line="276" w:lineRule="auto"/>
        <w:jc w:val="both"/>
        <w:rPr>
          <w:rFonts w:ascii="Times New Roman" w:hAnsi="Times New Roman"/>
          <w:sz w:val="28"/>
          <w:szCs w:val="28"/>
        </w:rPr>
      </w:pPr>
      <w:r>
        <w:rPr>
          <w:rFonts w:ascii="Times New Roman" w:hAnsi="Times New Roman"/>
          <w:sz w:val="28"/>
          <w:szCs w:val="28"/>
        </w:rPr>
        <w:t xml:space="preserve">         2</w:t>
      </w:r>
      <w:r w:rsidR="00EE2938" w:rsidRPr="009730F7">
        <w:rPr>
          <w:rFonts w:ascii="Times New Roman" w:hAnsi="Times New Roman"/>
          <w:sz w:val="28"/>
          <w:szCs w:val="28"/>
        </w:rPr>
        <w:t>. Настоящее постановле</w:t>
      </w:r>
      <w:r w:rsidR="00BF46CE">
        <w:rPr>
          <w:rFonts w:ascii="Times New Roman" w:hAnsi="Times New Roman"/>
          <w:sz w:val="28"/>
          <w:szCs w:val="28"/>
        </w:rPr>
        <w:t>ние вступает в силу</w:t>
      </w:r>
      <w:r w:rsidR="007A6F5C">
        <w:rPr>
          <w:rFonts w:ascii="Times New Roman" w:hAnsi="Times New Roman"/>
          <w:sz w:val="28"/>
          <w:szCs w:val="28"/>
        </w:rPr>
        <w:t xml:space="preserve"> с момента подписания и распространяется на правоотношения </w:t>
      </w:r>
      <w:r w:rsidR="00961AE6">
        <w:rPr>
          <w:rFonts w:ascii="Times New Roman" w:hAnsi="Times New Roman"/>
          <w:sz w:val="28"/>
          <w:szCs w:val="28"/>
        </w:rPr>
        <w:t>с 01.01.2020</w:t>
      </w:r>
      <w:r w:rsidR="00EE2938" w:rsidRPr="009730F7">
        <w:rPr>
          <w:rFonts w:ascii="Times New Roman" w:hAnsi="Times New Roman"/>
          <w:sz w:val="28"/>
          <w:szCs w:val="28"/>
        </w:rPr>
        <w:t xml:space="preserve"> года.</w:t>
      </w:r>
    </w:p>
    <w:p w:rsidR="007A6F5C" w:rsidRDefault="007A6F5C" w:rsidP="00463C50">
      <w:pPr>
        <w:spacing w:after="0" w:line="276" w:lineRule="auto"/>
        <w:jc w:val="both"/>
        <w:rPr>
          <w:rFonts w:ascii="Times New Roman" w:hAnsi="Times New Roman"/>
          <w:sz w:val="28"/>
          <w:szCs w:val="28"/>
        </w:rPr>
      </w:pPr>
    </w:p>
    <w:p w:rsidR="007A6F5C" w:rsidRDefault="007A6F5C" w:rsidP="00463C50">
      <w:pPr>
        <w:spacing w:after="0" w:line="276" w:lineRule="auto"/>
        <w:jc w:val="both"/>
        <w:rPr>
          <w:rFonts w:ascii="Times New Roman" w:hAnsi="Times New Roman"/>
          <w:sz w:val="28"/>
          <w:szCs w:val="28"/>
        </w:rPr>
      </w:pPr>
    </w:p>
    <w:p w:rsidR="007A6F5C" w:rsidRPr="00463C50" w:rsidRDefault="007A6F5C" w:rsidP="00463C50">
      <w:pPr>
        <w:spacing w:after="0" w:line="276" w:lineRule="auto"/>
        <w:jc w:val="both"/>
        <w:rPr>
          <w:rFonts w:ascii="Times New Roman" w:eastAsia="Arial" w:hAnsi="Times New Roman" w:cs="Arial"/>
          <w:bCs/>
          <w:sz w:val="28"/>
          <w:szCs w:val="28"/>
          <w:lang w:eastAsia="ru-RU" w:bidi="ru-RU"/>
        </w:rPr>
      </w:pPr>
    </w:p>
    <w:p w:rsidR="00EE2938" w:rsidRPr="00077114" w:rsidRDefault="00EE2938" w:rsidP="00EE2938">
      <w:pPr>
        <w:spacing w:before="108" w:line="276" w:lineRule="auto"/>
        <w:rPr>
          <w:rFonts w:ascii="Times New Roman" w:eastAsia="Times New Roman" w:hAnsi="Times New Roman"/>
          <w:sz w:val="28"/>
          <w:szCs w:val="28"/>
        </w:rPr>
      </w:pPr>
      <w:r w:rsidRPr="00B140CE">
        <w:rPr>
          <w:rFonts w:ascii="Times New Roman" w:eastAsia="Lucida Sans Unicode" w:hAnsi="Times New Roman"/>
          <w:bCs/>
          <w:sz w:val="28"/>
          <w:szCs w:val="28"/>
        </w:rPr>
        <w:t xml:space="preserve"> </w:t>
      </w:r>
      <w:r>
        <w:rPr>
          <w:rFonts w:ascii="Times New Roman" w:eastAsia="Lucida Sans Unicode" w:hAnsi="Times New Roman"/>
          <w:bCs/>
          <w:sz w:val="28"/>
          <w:szCs w:val="28"/>
        </w:rPr>
        <w:t xml:space="preserve">                                  </w:t>
      </w:r>
    </w:p>
    <w:p w:rsidR="00EE2938" w:rsidRPr="0030597A" w:rsidRDefault="00961AE6" w:rsidP="00EE2938">
      <w:pPr>
        <w:spacing w:before="108" w:after="0" w:line="240" w:lineRule="auto"/>
        <w:rPr>
          <w:rFonts w:ascii="Times New Roman" w:eastAsia="Times New Roman" w:hAnsi="Times New Roman"/>
          <w:sz w:val="28"/>
          <w:szCs w:val="28"/>
        </w:rPr>
      </w:pPr>
      <w:r>
        <w:rPr>
          <w:rFonts w:ascii="Times New Roman" w:eastAsia="Lucida Sans Unicode" w:hAnsi="Times New Roman"/>
          <w:bCs/>
          <w:sz w:val="28"/>
          <w:szCs w:val="28"/>
        </w:rPr>
        <w:t>Глава</w:t>
      </w:r>
      <w:r w:rsidR="00EE2938" w:rsidRPr="0030597A">
        <w:rPr>
          <w:rFonts w:ascii="Times New Roman" w:eastAsia="Lucida Sans Unicode" w:hAnsi="Times New Roman"/>
          <w:bCs/>
          <w:sz w:val="28"/>
          <w:szCs w:val="28"/>
        </w:rPr>
        <w:t xml:space="preserve"> </w:t>
      </w:r>
      <w:proofErr w:type="spellStart"/>
      <w:r w:rsidR="00EE2938">
        <w:rPr>
          <w:rFonts w:ascii="Times New Roman" w:eastAsia="Lucida Sans Unicode" w:hAnsi="Times New Roman"/>
          <w:bCs/>
          <w:sz w:val="28"/>
          <w:szCs w:val="28"/>
        </w:rPr>
        <w:t>Панинского</w:t>
      </w:r>
      <w:proofErr w:type="spellEnd"/>
    </w:p>
    <w:p w:rsidR="00EE2938" w:rsidRDefault="00EE2938" w:rsidP="00EE2938">
      <w:pPr>
        <w:spacing w:after="0" w:line="240" w:lineRule="auto"/>
        <w:rPr>
          <w:rFonts w:ascii="Times New Roman" w:eastAsia="Lucida Sans Unicode" w:hAnsi="Times New Roman"/>
          <w:bCs/>
          <w:sz w:val="28"/>
          <w:szCs w:val="28"/>
        </w:rPr>
      </w:pPr>
      <w:r w:rsidRPr="0030597A">
        <w:rPr>
          <w:rFonts w:ascii="Times New Roman" w:eastAsia="Lucida Sans Unicode" w:hAnsi="Times New Roman"/>
          <w:bCs/>
          <w:sz w:val="28"/>
          <w:szCs w:val="28"/>
        </w:rPr>
        <w:t>сельского поселения</w:t>
      </w:r>
      <w:r w:rsidRPr="0030597A">
        <w:rPr>
          <w:rFonts w:ascii="Times New Roman" w:eastAsia="Lucida Sans Unicode" w:hAnsi="Times New Roman"/>
          <w:bCs/>
          <w:sz w:val="28"/>
          <w:szCs w:val="28"/>
        </w:rPr>
        <w:tab/>
      </w:r>
      <w:r w:rsidRPr="0030597A">
        <w:rPr>
          <w:rFonts w:ascii="Times New Roman" w:eastAsia="Lucida Sans Unicode" w:hAnsi="Times New Roman"/>
          <w:bCs/>
          <w:sz w:val="28"/>
          <w:szCs w:val="28"/>
        </w:rPr>
        <w:tab/>
      </w:r>
      <w:r w:rsidRPr="0030597A">
        <w:rPr>
          <w:rFonts w:ascii="Times New Roman" w:eastAsia="Lucida Sans Unicode" w:hAnsi="Times New Roman"/>
          <w:bCs/>
          <w:sz w:val="28"/>
          <w:szCs w:val="28"/>
        </w:rPr>
        <w:tab/>
      </w:r>
      <w:r>
        <w:rPr>
          <w:rFonts w:ascii="Times New Roman" w:eastAsia="Lucida Sans Unicode" w:hAnsi="Times New Roman"/>
          <w:bCs/>
          <w:sz w:val="28"/>
          <w:szCs w:val="28"/>
        </w:rPr>
        <w:t xml:space="preserve">                                                  </w:t>
      </w:r>
      <w:proofErr w:type="spellStart"/>
      <w:r w:rsidR="00BF46CE">
        <w:rPr>
          <w:rFonts w:ascii="Times New Roman" w:eastAsia="Lucida Sans Unicode" w:hAnsi="Times New Roman"/>
          <w:bCs/>
          <w:sz w:val="28"/>
          <w:szCs w:val="28"/>
        </w:rPr>
        <w:t>А.В.Зобнин</w:t>
      </w:r>
      <w:proofErr w:type="spellEnd"/>
    </w:p>
    <w:p w:rsidR="001504DA" w:rsidRPr="00077114" w:rsidRDefault="001504DA" w:rsidP="001504DA">
      <w:pPr>
        <w:spacing w:before="108" w:line="276" w:lineRule="auto"/>
        <w:jc w:val="both"/>
        <w:rPr>
          <w:rFonts w:ascii="Times New Roman" w:eastAsia="Times New Roman" w:hAnsi="Times New Roman"/>
          <w:sz w:val="28"/>
          <w:szCs w:val="28"/>
        </w:rPr>
      </w:pPr>
    </w:p>
    <w:p w:rsidR="001504DA" w:rsidRDefault="001504DA" w:rsidP="001504DA">
      <w:pPr>
        <w:spacing w:before="108" w:line="276" w:lineRule="auto"/>
        <w:jc w:val="both"/>
        <w:rPr>
          <w:rFonts w:ascii="Times New Roman" w:eastAsia="Times New Roman" w:hAnsi="Times New Roman"/>
          <w:color w:val="000080"/>
          <w:sz w:val="28"/>
          <w:szCs w:val="28"/>
        </w:rPr>
      </w:pPr>
    </w:p>
    <w:p w:rsidR="001504DA" w:rsidRDefault="001504DA" w:rsidP="001504DA">
      <w:pPr>
        <w:spacing w:before="108" w:line="276" w:lineRule="auto"/>
        <w:jc w:val="both"/>
        <w:rPr>
          <w:rFonts w:ascii="Times New Roman" w:eastAsia="Times New Roman" w:hAnsi="Times New Roman"/>
          <w:color w:val="000080"/>
          <w:sz w:val="28"/>
          <w:szCs w:val="28"/>
        </w:rPr>
      </w:pPr>
    </w:p>
    <w:p w:rsidR="00B54532" w:rsidRDefault="00B54532" w:rsidP="0070651B">
      <w:pPr>
        <w:spacing w:after="0" w:line="240" w:lineRule="auto"/>
        <w:ind w:firstLine="709"/>
        <w:jc w:val="right"/>
        <w:rPr>
          <w:rFonts w:ascii="Times New Roman" w:eastAsia="Times New Roman" w:hAnsi="Times New Roman"/>
          <w:sz w:val="28"/>
          <w:szCs w:val="28"/>
          <w:lang w:eastAsia="ru-RU"/>
        </w:rPr>
      </w:pPr>
      <w:bookmarkStart w:id="0" w:name="sub_1010"/>
    </w:p>
    <w:p w:rsidR="00994968" w:rsidRDefault="00994968" w:rsidP="0070651B">
      <w:pPr>
        <w:spacing w:after="0" w:line="240" w:lineRule="auto"/>
        <w:ind w:firstLine="709"/>
        <w:jc w:val="right"/>
        <w:rPr>
          <w:rFonts w:ascii="Times New Roman" w:eastAsia="Times New Roman" w:hAnsi="Times New Roman"/>
          <w:sz w:val="28"/>
          <w:szCs w:val="28"/>
          <w:lang w:eastAsia="ru-RU"/>
        </w:rPr>
      </w:pPr>
    </w:p>
    <w:p w:rsidR="0070651B" w:rsidRPr="007A6F5C" w:rsidRDefault="007A6F5C" w:rsidP="0070651B">
      <w:pPr>
        <w:spacing w:after="0" w:line="240" w:lineRule="auto"/>
        <w:ind w:firstLine="709"/>
        <w:jc w:val="right"/>
        <w:rPr>
          <w:rFonts w:ascii="Times New Roman" w:eastAsia="Times New Roman" w:hAnsi="Times New Roman"/>
          <w:sz w:val="28"/>
          <w:szCs w:val="28"/>
          <w:lang w:eastAsia="ru-RU"/>
        </w:rPr>
      </w:pPr>
      <w:r w:rsidRPr="007A6F5C">
        <w:rPr>
          <w:rFonts w:ascii="Times New Roman" w:eastAsia="Times New Roman" w:hAnsi="Times New Roman"/>
          <w:sz w:val="28"/>
          <w:szCs w:val="28"/>
          <w:lang w:eastAsia="ru-RU"/>
        </w:rPr>
        <w:t xml:space="preserve">Приложение </w:t>
      </w:r>
    </w:p>
    <w:p w:rsidR="0070651B" w:rsidRPr="007A6F5C" w:rsidRDefault="0070651B" w:rsidP="0070651B">
      <w:pPr>
        <w:spacing w:after="0"/>
        <w:jc w:val="right"/>
        <w:rPr>
          <w:rFonts w:ascii="Times New Roman" w:eastAsia="Lucida Sans Unicode" w:hAnsi="Times New Roman"/>
          <w:bCs/>
          <w:sz w:val="28"/>
          <w:szCs w:val="28"/>
          <w:lang w:eastAsia="ru-RU"/>
        </w:rPr>
      </w:pPr>
      <w:r w:rsidRPr="007A6F5C">
        <w:rPr>
          <w:rFonts w:ascii="Times New Roman" w:eastAsia="Arial" w:hAnsi="Times New Roman" w:cs="Arial"/>
          <w:sz w:val="28"/>
          <w:szCs w:val="28"/>
          <w:lang w:eastAsia="ru-RU" w:bidi="ru-RU"/>
        </w:rPr>
        <w:t xml:space="preserve">к </w:t>
      </w:r>
      <w:r w:rsidR="007A6F5C" w:rsidRPr="007A6F5C">
        <w:rPr>
          <w:rFonts w:ascii="Times New Roman" w:eastAsia="Arial" w:hAnsi="Times New Roman" w:cs="Arial"/>
          <w:sz w:val="28"/>
          <w:szCs w:val="28"/>
          <w:lang w:eastAsia="ru-RU" w:bidi="ru-RU"/>
        </w:rPr>
        <w:t>п</w:t>
      </w:r>
      <w:r w:rsidRPr="007A6F5C">
        <w:rPr>
          <w:rFonts w:ascii="Times New Roman" w:eastAsia="Arial" w:hAnsi="Times New Roman" w:cs="Arial"/>
          <w:sz w:val="28"/>
          <w:szCs w:val="28"/>
          <w:lang w:eastAsia="ru-RU" w:bidi="ru-RU"/>
        </w:rPr>
        <w:t>остановлению администрации</w:t>
      </w:r>
    </w:p>
    <w:p w:rsidR="0070651B" w:rsidRPr="007A6F5C" w:rsidRDefault="0070651B" w:rsidP="0070651B">
      <w:pPr>
        <w:widowControl w:val="0"/>
        <w:suppressAutoHyphens/>
        <w:autoSpaceDE w:val="0"/>
        <w:spacing w:after="0" w:line="240" w:lineRule="auto"/>
        <w:jc w:val="right"/>
        <w:rPr>
          <w:rFonts w:ascii="Times New Roman" w:eastAsia="Arial" w:hAnsi="Times New Roman" w:cs="Arial"/>
          <w:sz w:val="28"/>
          <w:szCs w:val="28"/>
          <w:lang w:eastAsia="ru-RU" w:bidi="ru-RU"/>
        </w:rPr>
      </w:pPr>
      <w:proofErr w:type="spellStart"/>
      <w:r w:rsidRPr="007A6F5C">
        <w:rPr>
          <w:rFonts w:ascii="Times New Roman" w:eastAsia="Arial" w:hAnsi="Times New Roman" w:cs="Arial"/>
          <w:sz w:val="28"/>
          <w:szCs w:val="28"/>
          <w:lang w:eastAsia="ru-RU" w:bidi="ru-RU"/>
        </w:rPr>
        <w:t>Панинского</w:t>
      </w:r>
      <w:proofErr w:type="spellEnd"/>
      <w:r w:rsidRPr="007A6F5C">
        <w:rPr>
          <w:rFonts w:ascii="Times New Roman" w:eastAsia="Arial" w:hAnsi="Times New Roman" w:cs="Arial"/>
          <w:sz w:val="28"/>
          <w:szCs w:val="28"/>
          <w:lang w:eastAsia="ru-RU" w:bidi="ru-RU"/>
        </w:rPr>
        <w:t xml:space="preserve"> сельского поселения </w:t>
      </w:r>
    </w:p>
    <w:p w:rsidR="0070651B" w:rsidRPr="007A6F5C" w:rsidRDefault="0070651B" w:rsidP="0070651B">
      <w:pPr>
        <w:widowControl w:val="0"/>
        <w:suppressAutoHyphens/>
        <w:autoSpaceDE w:val="0"/>
        <w:spacing w:after="0" w:line="240" w:lineRule="auto"/>
        <w:jc w:val="right"/>
        <w:rPr>
          <w:rFonts w:ascii="Times New Roman" w:eastAsia="Arial" w:hAnsi="Times New Roman" w:cs="Arial"/>
          <w:sz w:val="28"/>
          <w:szCs w:val="28"/>
          <w:lang w:eastAsia="ru-RU" w:bidi="ru-RU"/>
        </w:rPr>
      </w:pPr>
      <w:r w:rsidRPr="007A6F5C">
        <w:rPr>
          <w:rFonts w:ascii="Times New Roman" w:eastAsia="Arial" w:hAnsi="Times New Roman" w:cs="Arial"/>
          <w:sz w:val="28"/>
          <w:szCs w:val="28"/>
          <w:lang w:eastAsia="ru-RU" w:bidi="ru-RU"/>
        </w:rPr>
        <w:t xml:space="preserve">от </w:t>
      </w:r>
      <w:r w:rsidR="002F7F98">
        <w:rPr>
          <w:rFonts w:ascii="Times New Roman" w:eastAsia="Arial" w:hAnsi="Times New Roman" w:cs="Arial"/>
          <w:sz w:val="28"/>
          <w:szCs w:val="28"/>
          <w:lang w:eastAsia="ru-RU" w:bidi="ru-RU"/>
        </w:rPr>
        <w:t>27</w:t>
      </w:r>
      <w:r w:rsidR="00F312E0">
        <w:rPr>
          <w:rFonts w:ascii="Times New Roman" w:eastAsia="Arial" w:hAnsi="Times New Roman" w:cs="Arial"/>
          <w:sz w:val="28"/>
          <w:szCs w:val="28"/>
          <w:lang w:eastAsia="ru-RU" w:bidi="ru-RU"/>
        </w:rPr>
        <w:t>.03</w:t>
      </w:r>
      <w:r w:rsidR="006C0DF7">
        <w:rPr>
          <w:rFonts w:ascii="Times New Roman" w:eastAsia="Arial" w:hAnsi="Times New Roman" w:cs="Arial"/>
          <w:sz w:val="28"/>
          <w:szCs w:val="28"/>
          <w:lang w:eastAsia="ru-RU" w:bidi="ru-RU"/>
        </w:rPr>
        <w:t xml:space="preserve">.2020 </w:t>
      </w:r>
      <w:r w:rsidRPr="007A6F5C">
        <w:rPr>
          <w:rFonts w:ascii="Times New Roman" w:eastAsia="Arial" w:hAnsi="Times New Roman" w:cs="Arial"/>
          <w:sz w:val="28"/>
          <w:szCs w:val="28"/>
          <w:lang w:eastAsia="ru-RU" w:bidi="ru-RU"/>
        </w:rPr>
        <w:t xml:space="preserve">№ </w:t>
      </w:r>
      <w:r w:rsidR="00F312E0">
        <w:rPr>
          <w:rFonts w:ascii="Times New Roman" w:eastAsia="Arial" w:hAnsi="Times New Roman" w:cs="Arial"/>
          <w:sz w:val="28"/>
          <w:szCs w:val="28"/>
          <w:lang w:eastAsia="ru-RU" w:bidi="ru-RU"/>
        </w:rPr>
        <w:t>47</w:t>
      </w:r>
    </w:p>
    <w:p w:rsidR="0070651B" w:rsidRPr="007A6F5C" w:rsidRDefault="0070651B" w:rsidP="0070651B">
      <w:pPr>
        <w:widowControl w:val="0"/>
        <w:suppressAutoHyphens/>
        <w:autoSpaceDE w:val="0"/>
        <w:spacing w:after="0" w:line="240" w:lineRule="auto"/>
        <w:jc w:val="right"/>
        <w:rPr>
          <w:rFonts w:ascii="Times New Roman" w:eastAsia="Arial" w:hAnsi="Times New Roman" w:cs="Arial"/>
          <w:sz w:val="28"/>
          <w:szCs w:val="28"/>
          <w:lang w:eastAsia="ru-RU" w:bidi="ru-RU"/>
        </w:rPr>
      </w:pPr>
    </w:p>
    <w:p w:rsidR="0070651B" w:rsidRPr="007A6F5C" w:rsidRDefault="0070651B" w:rsidP="0070651B">
      <w:pPr>
        <w:spacing w:after="0"/>
        <w:jc w:val="right"/>
        <w:rPr>
          <w:rFonts w:ascii="Times New Roman" w:eastAsia="Arial" w:hAnsi="Times New Roman" w:cs="Arial"/>
          <w:sz w:val="28"/>
          <w:szCs w:val="28"/>
          <w:lang w:eastAsia="ru-RU" w:bidi="ru-RU"/>
        </w:rPr>
      </w:pPr>
      <w:r w:rsidRPr="007A6F5C">
        <w:rPr>
          <w:rFonts w:ascii="Times New Roman" w:eastAsia="Arial" w:hAnsi="Times New Roman" w:cs="Arial"/>
          <w:sz w:val="28"/>
          <w:szCs w:val="28"/>
          <w:lang w:eastAsia="ru-RU" w:bidi="ru-RU"/>
        </w:rPr>
        <w:t xml:space="preserve">Приложение </w:t>
      </w:r>
    </w:p>
    <w:p w:rsidR="0070651B" w:rsidRPr="007A6F5C" w:rsidRDefault="0070651B" w:rsidP="0070651B">
      <w:pPr>
        <w:spacing w:after="0"/>
        <w:jc w:val="right"/>
        <w:rPr>
          <w:rFonts w:ascii="Times New Roman" w:eastAsia="Lucida Sans Unicode" w:hAnsi="Times New Roman"/>
          <w:bCs/>
          <w:sz w:val="28"/>
          <w:szCs w:val="28"/>
          <w:lang w:eastAsia="ru-RU"/>
        </w:rPr>
      </w:pPr>
      <w:r w:rsidRPr="007A6F5C">
        <w:rPr>
          <w:rFonts w:ascii="Times New Roman" w:eastAsia="Arial" w:hAnsi="Times New Roman" w:cs="Arial"/>
          <w:sz w:val="28"/>
          <w:szCs w:val="28"/>
          <w:lang w:eastAsia="ru-RU" w:bidi="ru-RU"/>
        </w:rPr>
        <w:t xml:space="preserve">к </w:t>
      </w:r>
      <w:r w:rsidR="007A6F5C">
        <w:rPr>
          <w:rFonts w:ascii="Times New Roman" w:eastAsia="Arial" w:hAnsi="Times New Roman" w:cs="Arial"/>
          <w:sz w:val="28"/>
          <w:szCs w:val="28"/>
          <w:lang w:eastAsia="ru-RU" w:bidi="ru-RU"/>
        </w:rPr>
        <w:t>п</w:t>
      </w:r>
      <w:r w:rsidRPr="007A6F5C">
        <w:rPr>
          <w:rFonts w:ascii="Times New Roman" w:eastAsia="Arial" w:hAnsi="Times New Roman" w:cs="Arial"/>
          <w:sz w:val="28"/>
          <w:szCs w:val="28"/>
          <w:lang w:eastAsia="ru-RU" w:bidi="ru-RU"/>
        </w:rPr>
        <w:t>остановлению администрации</w:t>
      </w:r>
    </w:p>
    <w:p w:rsidR="0070651B" w:rsidRPr="007A6F5C" w:rsidRDefault="0070651B" w:rsidP="0070651B">
      <w:pPr>
        <w:widowControl w:val="0"/>
        <w:suppressAutoHyphens/>
        <w:autoSpaceDE w:val="0"/>
        <w:spacing w:after="0" w:line="240" w:lineRule="auto"/>
        <w:jc w:val="right"/>
        <w:rPr>
          <w:rFonts w:ascii="Times New Roman" w:eastAsia="Arial" w:hAnsi="Times New Roman" w:cs="Arial"/>
          <w:sz w:val="28"/>
          <w:szCs w:val="28"/>
          <w:lang w:eastAsia="ru-RU" w:bidi="ru-RU"/>
        </w:rPr>
      </w:pPr>
      <w:proofErr w:type="spellStart"/>
      <w:r w:rsidRPr="007A6F5C">
        <w:rPr>
          <w:rFonts w:ascii="Times New Roman" w:eastAsia="Arial" w:hAnsi="Times New Roman" w:cs="Arial"/>
          <w:sz w:val="28"/>
          <w:szCs w:val="28"/>
          <w:lang w:eastAsia="ru-RU" w:bidi="ru-RU"/>
        </w:rPr>
        <w:t>Панинского</w:t>
      </w:r>
      <w:proofErr w:type="spellEnd"/>
      <w:r w:rsidRPr="007A6F5C">
        <w:rPr>
          <w:rFonts w:ascii="Times New Roman" w:eastAsia="Arial" w:hAnsi="Times New Roman" w:cs="Arial"/>
          <w:sz w:val="28"/>
          <w:szCs w:val="28"/>
          <w:lang w:eastAsia="ru-RU" w:bidi="ru-RU"/>
        </w:rPr>
        <w:t xml:space="preserve"> сельского поселения </w:t>
      </w:r>
    </w:p>
    <w:p w:rsidR="0070651B" w:rsidRPr="007A6F5C" w:rsidRDefault="0070651B" w:rsidP="0070651B">
      <w:pPr>
        <w:widowControl w:val="0"/>
        <w:suppressAutoHyphens/>
        <w:autoSpaceDE w:val="0"/>
        <w:spacing w:after="0" w:line="240" w:lineRule="auto"/>
        <w:jc w:val="right"/>
        <w:rPr>
          <w:rFonts w:ascii="Times New Roman" w:eastAsia="Lucida Sans Unicode" w:hAnsi="Times New Roman"/>
          <w:bCs/>
          <w:sz w:val="28"/>
          <w:szCs w:val="28"/>
          <w:lang w:eastAsia="ru-RU"/>
        </w:rPr>
      </w:pPr>
      <w:r w:rsidRPr="007A6F5C">
        <w:rPr>
          <w:rFonts w:ascii="Times New Roman" w:eastAsia="Lucida Sans Unicode" w:hAnsi="Times New Roman"/>
          <w:bCs/>
          <w:sz w:val="28"/>
          <w:szCs w:val="28"/>
          <w:lang w:eastAsia="ru-RU"/>
        </w:rPr>
        <w:t>от 16.10.2013 №165</w:t>
      </w:r>
    </w:p>
    <w:p w:rsidR="0070651B" w:rsidRDefault="0070651B" w:rsidP="0070651B">
      <w:pPr>
        <w:widowControl w:val="0"/>
        <w:suppressAutoHyphens/>
        <w:autoSpaceDE w:val="0"/>
        <w:spacing w:after="0" w:line="240" w:lineRule="auto"/>
        <w:jc w:val="right"/>
        <w:rPr>
          <w:rFonts w:ascii="Times New Roman" w:eastAsia="Lucida Sans Unicode" w:hAnsi="Times New Roman"/>
          <w:bCs/>
          <w:sz w:val="24"/>
          <w:szCs w:val="24"/>
          <w:lang w:eastAsia="ru-RU"/>
        </w:rPr>
      </w:pPr>
    </w:p>
    <w:p w:rsidR="0070651B" w:rsidRDefault="0070651B" w:rsidP="0070651B">
      <w:pPr>
        <w:widowControl w:val="0"/>
        <w:suppressAutoHyphens/>
        <w:autoSpaceDE w:val="0"/>
        <w:spacing w:after="0" w:line="240" w:lineRule="auto"/>
        <w:jc w:val="right"/>
        <w:rPr>
          <w:rFonts w:ascii="Times New Roman" w:eastAsia="Arial" w:hAnsi="Times New Roman" w:cs="Arial"/>
          <w:sz w:val="24"/>
          <w:szCs w:val="24"/>
          <w:lang w:eastAsia="ru-RU" w:bidi="ru-RU"/>
        </w:rPr>
      </w:pPr>
    </w:p>
    <w:p w:rsidR="0070651B" w:rsidRDefault="0070651B" w:rsidP="0070651B">
      <w:pPr>
        <w:jc w:val="center"/>
        <w:rPr>
          <w:rFonts w:ascii="Times New Roman" w:hAnsi="Times New Roman"/>
          <w:b/>
          <w:bCs/>
          <w:sz w:val="32"/>
          <w:szCs w:val="32"/>
        </w:rPr>
      </w:pPr>
      <w:r w:rsidRPr="00D26276">
        <w:rPr>
          <w:rFonts w:ascii="Times New Roman" w:hAnsi="Times New Roman"/>
          <w:b/>
          <w:bCs/>
          <w:sz w:val="32"/>
          <w:szCs w:val="32"/>
        </w:rPr>
        <w:t>Муниципальная программа</w:t>
      </w:r>
      <w:r>
        <w:rPr>
          <w:rFonts w:ascii="Times New Roman" w:hAnsi="Times New Roman"/>
          <w:b/>
          <w:bCs/>
          <w:sz w:val="32"/>
          <w:szCs w:val="32"/>
        </w:rPr>
        <w:t xml:space="preserve">                                                    </w:t>
      </w:r>
      <w:r w:rsidRPr="00D26276">
        <w:rPr>
          <w:rFonts w:ascii="Times New Roman" w:hAnsi="Times New Roman"/>
          <w:b/>
          <w:bCs/>
          <w:sz w:val="32"/>
          <w:szCs w:val="32"/>
        </w:rPr>
        <w:t>«</w:t>
      </w:r>
      <w:r>
        <w:rPr>
          <w:rFonts w:ascii="Times New Roman" w:hAnsi="Times New Roman"/>
          <w:b/>
          <w:bCs/>
          <w:sz w:val="32"/>
          <w:szCs w:val="32"/>
        </w:rPr>
        <w:t>Благоустройство</w:t>
      </w:r>
      <w:r w:rsidRPr="00D26276">
        <w:rPr>
          <w:rFonts w:ascii="Times New Roman" w:hAnsi="Times New Roman"/>
          <w:b/>
          <w:bCs/>
          <w:sz w:val="32"/>
          <w:szCs w:val="32"/>
        </w:rPr>
        <w:t xml:space="preserve"> </w:t>
      </w:r>
      <w:proofErr w:type="spellStart"/>
      <w:r w:rsidRPr="00D26276">
        <w:rPr>
          <w:rFonts w:ascii="Times New Roman" w:hAnsi="Times New Roman"/>
          <w:b/>
          <w:bCs/>
          <w:sz w:val="32"/>
          <w:szCs w:val="32"/>
        </w:rPr>
        <w:t>Панинского</w:t>
      </w:r>
      <w:proofErr w:type="spellEnd"/>
      <w:r w:rsidRPr="00D26276">
        <w:rPr>
          <w:rFonts w:ascii="Times New Roman" w:hAnsi="Times New Roman"/>
          <w:b/>
          <w:bCs/>
          <w:sz w:val="32"/>
          <w:szCs w:val="32"/>
        </w:rPr>
        <w:t xml:space="preserve"> сельского поселения»</w:t>
      </w:r>
    </w:p>
    <w:p w:rsidR="002F7F98" w:rsidRPr="007539B8" w:rsidRDefault="002F7F98" w:rsidP="002F7F98">
      <w:pPr>
        <w:spacing w:after="0" w:line="240" w:lineRule="auto"/>
        <w:jc w:val="center"/>
        <w:rPr>
          <w:rFonts w:ascii="Times New Roman" w:eastAsia="Arial" w:hAnsi="Times New Roman" w:cs="Arial"/>
          <w:b/>
          <w:bCs/>
          <w:sz w:val="32"/>
          <w:szCs w:val="32"/>
          <w:lang w:eastAsia="ru-RU" w:bidi="ru-RU"/>
        </w:rPr>
      </w:pPr>
      <w:bookmarkStart w:id="1" w:name="_GoBack"/>
      <w:bookmarkEnd w:id="1"/>
      <w:r w:rsidRPr="007539B8">
        <w:rPr>
          <w:rFonts w:ascii="Times New Roman" w:eastAsia="Arial" w:hAnsi="Times New Roman" w:cs="Arial"/>
          <w:b/>
          <w:bCs/>
          <w:sz w:val="28"/>
          <w:szCs w:val="28"/>
          <w:lang w:eastAsia="ru-RU" w:bidi="ru-RU"/>
        </w:rPr>
        <w:t>1.Паспорт муниципальной программы</w:t>
      </w:r>
    </w:p>
    <w:p w:rsidR="002F7F98" w:rsidRPr="006B2013" w:rsidRDefault="002F7F98" w:rsidP="002F7F98">
      <w:pPr>
        <w:widowControl w:val="0"/>
        <w:suppressAutoHyphens/>
        <w:autoSpaceDE w:val="0"/>
        <w:spacing w:after="0" w:line="240" w:lineRule="auto"/>
        <w:jc w:val="both"/>
        <w:rPr>
          <w:rFonts w:ascii="Times New Roman" w:eastAsia="Arial" w:hAnsi="Times New Roman" w:cs="Arial"/>
          <w:sz w:val="12"/>
          <w:szCs w:val="12"/>
          <w:lang w:eastAsia="ru-RU" w:bidi="ru-RU"/>
        </w:rPr>
      </w:pPr>
    </w:p>
    <w:tbl>
      <w:tblPr>
        <w:tblW w:w="9781" w:type="dxa"/>
        <w:tblInd w:w="108" w:type="dxa"/>
        <w:tblLayout w:type="fixed"/>
        <w:tblLook w:val="0000" w:firstRow="0" w:lastRow="0" w:firstColumn="0" w:lastColumn="0" w:noHBand="0" w:noVBand="0"/>
      </w:tblPr>
      <w:tblGrid>
        <w:gridCol w:w="2476"/>
        <w:gridCol w:w="7305"/>
      </w:tblGrid>
      <w:tr w:rsidR="002F7F98" w:rsidRPr="007539B8" w:rsidTr="008F209C">
        <w:tc>
          <w:tcPr>
            <w:tcW w:w="2476" w:type="dxa"/>
            <w:tcBorders>
              <w:top w:val="single" w:sz="1" w:space="0" w:color="000000"/>
              <w:left w:val="single" w:sz="1" w:space="0" w:color="000000"/>
              <w:bottom w:val="single" w:sz="1" w:space="0" w:color="000000"/>
            </w:tcBorders>
            <w:vAlign w:val="center"/>
          </w:tcPr>
          <w:p w:rsidR="002F7F98" w:rsidRPr="00C55B9E" w:rsidRDefault="002F7F98" w:rsidP="008F209C">
            <w:pPr>
              <w:widowControl w:val="0"/>
              <w:suppressAutoHyphens/>
              <w:autoSpaceDE w:val="0"/>
              <w:spacing w:after="0" w:line="240" w:lineRule="auto"/>
              <w:jc w:val="both"/>
              <w:rPr>
                <w:rFonts w:ascii="Times New Roman" w:eastAsia="Arial" w:hAnsi="Times New Roman" w:cs="Arial"/>
                <w:b/>
                <w:bCs/>
                <w:sz w:val="28"/>
                <w:szCs w:val="28"/>
                <w:lang w:eastAsia="ru-RU" w:bidi="ru-RU"/>
              </w:rPr>
            </w:pPr>
            <w:r w:rsidRPr="00C55B9E">
              <w:rPr>
                <w:rFonts w:ascii="Times New Roman" w:eastAsia="Arial" w:hAnsi="Times New Roman" w:cs="Arial"/>
                <w:b/>
                <w:bCs/>
                <w:sz w:val="28"/>
                <w:szCs w:val="28"/>
                <w:lang w:eastAsia="ru-RU" w:bidi="ru-RU"/>
              </w:rPr>
              <w:t xml:space="preserve">Наименование Программы </w:t>
            </w:r>
          </w:p>
        </w:tc>
        <w:tc>
          <w:tcPr>
            <w:tcW w:w="7305" w:type="dxa"/>
            <w:tcBorders>
              <w:top w:val="single" w:sz="1" w:space="0" w:color="000000"/>
              <w:left w:val="single" w:sz="1" w:space="0" w:color="000000"/>
              <w:bottom w:val="single" w:sz="1" w:space="0" w:color="000000"/>
              <w:right w:val="single" w:sz="1" w:space="0" w:color="000000"/>
            </w:tcBorders>
            <w:vAlign w:val="center"/>
          </w:tcPr>
          <w:p w:rsidR="002F7F98" w:rsidRPr="00C55B9E"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Благоустройство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 </w:t>
            </w:r>
          </w:p>
        </w:tc>
      </w:tr>
      <w:tr w:rsidR="002F7F98" w:rsidRPr="007539B8" w:rsidTr="008F209C">
        <w:tc>
          <w:tcPr>
            <w:tcW w:w="2476" w:type="dxa"/>
            <w:tcBorders>
              <w:left w:val="single" w:sz="1" w:space="0" w:color="000000"/>
              <w:bottom w:val="single" w:sz="1" w:space="0" w:color="000000"/>
            </w:tcBorders>
            <w:vAlign w:val="center"/>
          </w:tcPr>
          <w:p w:rsidR="002F7F98" w:rsidRPr="00C55B9E" w:rsidRDefault="002F7F98" w:rsidP="008F209C">
            <w:pPr>
              <w:widowControl w:val="0"/>
              <w:suppressAutoHyphens/>
              <w:autoSpaceDE w:val="0"/>
              <w:spacing w:after="0" w:line="240" w:lineRule="auto"/>
              <w:jc w:val="both"/>
              <w:rPr>
                <w:rFonts w:ascii="Times New Roman" w:eastAsia="Arial" w:hAnsi="Times New Roman" w:cs="Arial"/>
                <w:b/>
                <w:bCs/>
                <w:sz w:val="28"/>
                <w:szCs w:val="28"/>
                <w:lang w:eastAsia="ru-RU" w:bidi="ru-RU"/>
              </w:rPr>
            </w:pPr>
            <w:r w:rsidRPr="00C55B9E">
              <w:rPr>
                <w:rFonts w:ascii="Times New Roman" w:eastAsia="Arial" w:hAnsi="Times New Roman" w:cs="Arial"/>
                <w:b/>
                <w:bCs/>
                <w:sz w:val="28"/>
                <w:szCs w:val="28"/>
                <w:lang w:eastAsia="ru-RU" w:bidi="ru-RU"/>
              </w:rPr>
              <w:t>Администратор Программы</w:t>
            </w:r>
          </w:p>
        </w:tc>
        <w:tc>
          <w:tcPr>
            <w:tcW w:w="7305" w:type="dxa"/>
            <w:tcBorders>
              <w:left w:val="single" w:sz="1" w:space="0" w:color="000000"/>
              <w:bottom w:val="single" w:sz="1" w:space="0" w:color="000000"/>
              <w:right w:val="single" w:sz="1" w:space="0" w:color="000000"/>
            </w:tcBorders>
            <w:vAlign w:val="center"/>
          </w:tcPr>
          <w:p w:rsidR="002F7F98" w:rsidRPr="00C55B9E" w:rsidRDefault="002F7F98" w:rsidP="008F209C">
            <w:pPr>
              <w:widowControl w:val="0"/>
              <w:suppressAutoHyphens/>
              <w:autoSpaceDE w:val="0"/>
              <w:spacing w:after="0" w:line="240" w:lineRule="auto"/>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Администрация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w:t>
            </w:r>
          </w:p>
          <w:p w:rsidR="002F7F98" w:rsidRPr="00C55B9E"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proofErr w:type="spellStart"/>
            <w:r w:rsidRPr="00C55B9E">
              <w:rPr>
                <w:rFonts w:ascii="Times New Roman" w:eastAsia="Arial" w:hAnsi="Times New Roman" w:cs="Arial"/>
                <w:sz w:val="28"/>
                <w:szCs w:val="28"/>
                <w:lang w:eastAsia="ru-RU" w:bidi="ru-RU"/>
              </w:rPr>
              <w:t>Фурмановского</w:t>
            </w:r>
            <w:proofErr w:type="spellEnd"/>
            <w:r w:rsidRPr="00C55B9E">
              <w:rPr>
                <w:rFonts w:ascii="Times New Roman" w:eastAsia="Arial" w:hAnsi="Times New Roman" w:cs="Arial"/>
                <w:sz w:val="28"/>
                <w:szCs w:val="28"/>
                <w:lang w:eastAsia="ru-RU" w:bidi="ru-RU"/>
              </w:rPr>
              <w:t xml:space="preserve"> муниципального района</w:t>
            </w:r>
          </w:p>
        </w:tc>
      </w:tr>
      <w:tr w:rsidR="002F7F98" w:rsidRPr="007539B8" w:rsidTr="008F209C">
        <w:tc>
          <w:tcPr>
            <w:tcW w:w="2476" w:type="dxa"/>
            <w:tcBorders>
              <w:left w:val="single" w:sz="1" w:space="0" w:color="000000"/>
              <w:bottom w:val="single" w:sz="1" w:space="0" w:color="000000"/>
            </w:tcBorders>
            <w:vAlign w:val="center"/>
          </w:tcPr>
          <w:p w:rsidR="002F7F98" w:rsidRPr="00C55B9E" w:rsidRDefault="002F7F98" w:rsidP="008F209C">
            <w:pPr>
              <w:widowControl w:val="0"/>
              <w:suppressAutoHyphens/>
              <w:autoSpaceDE w:val="0"/>
              <w:spacing w:after="0" w:line="240" w:lineRule="auto"/>
              <w:jc w:val="both"/>
              <w:rPr>
                <w:rFonts w:ascii="Times New Roman" w:eastAsia="Arial" w:hAnsi="Times New Roman" w:cs="Arial"/>
                <w:b/>
                <w:bCs/>
                <w:sz w:val="28"/>
                <w:szCs w:val="28"/>
                <w:lang w:eastAsia="ru-RU" w:bidi="ru-RU"/>
              </w:rPr>
            </w:pPr>
            <w:r w:rsidRPr="00C55B9E">
              <w:rPr>
                <w:rFonts w:ascii="Times New Roman" w:eastAsia="Arial" w:hAnsi="Times New Roman" w:cs="Arial"/>
                <w:b/>
                <w:bCs/>
                <w:sz w:val="28"/>
                <w:szCs w:val="28"/>
                <w:lang w:eastAsia="ru-RU" w:bidi="ru-RU"/>
              </w:rPr>
              <w:t xml:space="preserve">Исполнители Программы </w:t>
            </w:r>
          </w:p>
        </w:tc>
        <w:tc>
          <w:tcPr>
            <w:tcW w:w="7305" w:type="dxa"/>
            <w:tcBorders>
              <w:left w:val="single" w:sz="1" w:space="0" w:color="000000"/>
              <w:bottom w:val="single" w:sz="1" w:space="0" w:color="000000"/>
              <w:right w:val="single" w:sz="1" w:space="0" w:color="000000"/>
            </w:tcBorders>
            <w:vAlign w:val="center"/>
          </w:tcPr>
          <w:p w:rsidR="002F7F98" w:rsidRPr="00C55B9E"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Администрация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w:t>
            </w:r>
          </w:p>
          <w:p w:rsidR="002F7F98" w:rsidRPr="00C55B9E"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proofErr w:type="spellStart"/>
            <w:r w:rsidRPr="00C55B9E">
              <w:rPr>
                <w:rFonts w:ascii="Times New Roman" w:eastAsia="Arial" w:hAnsi="Times New Roman" w:cs="Arial"/>
                <w:sz w:val="28"/>
                <w:szCs w:val="28"/>
                <w:lang w:eastAsia="ru-RU" w:bidi="ru-RU"/>
              </w:rPr>
              <w:t>Фурмановского</w:t>
            </w:r>
            <w:proofErr w:type="spellEnd"/>
            <w:r w:rsidRPr="00C55B9E">
              <w:rPr>
                <w:rFonts w:ascii="Times New Roman" w:eastAsia="Arial" w:hAnsi="Times New Roman" w:cs="Arial"/>
                <w:sz w:val="28"/>
                <w:szCs w:val="28"/>
                <w:lang w:eastAsia="ru-RU" w:bidi="ru-RU"/>
              </w:rPr>
              <w:t xml:space="preserve"> муниципального района</w:t>
            </w:r>
          </w:p>
        </w:tc>
      </w:tr>
      <w:tr w:rsidR="002F7F98" w:rsidRPr="007539B8" w:rsidTr="008F209C">
        <w:tc>
          <w:tcPr>
            <w:tcW w:w="2476" w:type="dxa"/>
            <w:tcBorders>
              <w:left w:val="single" w:sz="1" w:space="0" w:color="000000"/>
              <w:bottom w:val="single" w:sz="1" w:space="0" w:color="000000"/>
            </w:tcBorders>
            <w:vAlign w:val="center"/>
          </w:tcPr>
          <w:p w:rsidR="002F7F98" w:rsidRPr="00C55B9E" w:rsidRDefault="002F7F98" w:rsidP="008F209C">
            <w:pPr>
              <w:widowControl w:val="0"/>
              <w:suppressAutoHyphens/>
              <w:autoSpaceDE w:val="0"/>
              <w:spacing w:after="0" w:line="240" w:lineRule="auto"/>
              <w:jc w:val="both"/>
              <w:rPr>
                <w:rFonts w:ascii="Times New Roman" w:eastAsia="Arial" w:hAnsi="Times New Roman" w:cs="Arial"/>
                <w:b/>
                <w:bCs/>
                <w:sz w:val="28"/>
                <w:szCs w:val="28"/>
                <w:lang w:eastAsia="ru-RU" w:bidi="ru-RU"/>
              </w:rPr>
            </w:pPr>
            <w:bookmarkStart w:id="2" w:name="sub_1014"/>
            <w:r w:rsidRPr="00C55B9E">
              <w:rPr>
                <w:rFonts w:ascii="Times New Roman" w:eastAsia="Arial" w:hAnsi="Times New Roman" w:cs="Arial"/>
                <w:b/>
                <w:bCs/>
                <w:sz w:val="28"/>
                <w:szCs w:val="28"/>
                <w:lang w:eastAsia="ru-RU" w:bidi="ru-RU"/>
              </w:rPr>
              <w:t xml:space="preserve">Срок реализации </w:t>
            </w:r>
            <w:bookmarkEnd w:id="2"/>
          </w:p>
        </w:tc>
        <w:tc>
          <w:tcPr>
            <w:tcW w:w="7305" w:type="dxa"/>
            <w:tcBorders>
              <w:left w:val="single" w:sz="1" w:space="0" w:color="000000"/>
              <w:bottom w:val="single" w:sz="1" w:space="0" w:color="000000"/>
              <w:right w:val="single" w:sz="1" w:space="0" w:color="000000"/>
            </w:tcBorders>
            <w:vAlign w:val="center"/>
          </w:tcPr>
          <w:p w:rsidR="002F7F98" w:rsidRPr="00C55B9E"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2014 - 2022</w:t>
            </w:r>
            <w:r w:rsidRPr="00C55B9E">
              <w:rPr>
                <w:rFonts w:ascii="Times New Roman" w:eastAsia="Arial" w:hAnsi="Times New Roman" w:cs="Arial"/>
                <w:sz w:val="28"/>
                <w:szCs w:val="28"/>
                <w:lang w:eastAsia="ru-RU" w:bidi="ru-RU"/>
              </w:rPr>
              <w:t xml:space="preserve"> г.</w:t>
            </w:r>
          </w:p>
        </w:tc>
      </w:tr>
      <w:tr w:rsidR="002F7F98" w:rsidRPr="007539B8" w:rsidTr="008F209C">
        <w:tc>
          <w:tcPr>
            <w:tcW w:w="2476" w:type="dxa"/>
            <w:tcBorders>
              <w:left w:val="single" w:sz="1" w:space="0" w:color="000000"/>
              <w:bottom w:val="single" w:sz="1" w:space="0" w:color="000000"/>
            </w:tcBorders>
            <w:vAlign w:val="center"/>
          </w:tcPr>
          <w:p w:rsidR="002F7F98" w:rsidRPr="00C55B9E" w:rsidRDefault="002F7F98" w:rsidP="008F209C">
            <w:pPr>
              <w:widowControl w:val="0"/>
              <w:suppressAutoHyphens/>
              <w:autoSpaceDE w:val="0"/>
              <w:spacing w:after="0" w:line="240" w:lineRule="auto"/>
              <w:jc w:val="both"/>
              <w:rPr>
                <w:rFonts w:ascii="Times New Roman" w:eastAsia="Arial" w:hAnsi="Times New Roman" w:cs="Arial"/>
                <w:b/>
                <w:bCs/>
                <w:sz w:val="28"/>
                <w:szCs w:val="28"/>
                <w:lang w:eastAsia="ru-RU" w:bidi="ru-RU"/>
              </w:rPr>
            </w:pPr>
            <w:r w:rsidRPr="00C55B9E">
              <w:rPr>
                <w:rFonts w:ascii="Times New Roman" w:eastAsia="Arial" w:hAnsi="Times New Roman" w:cs="Arial"/>
                <w:b/>
                <w:bCs/>
                <w:sz w:val="28"/>
                <w:szCs w:val="28"/>
                <w:lang w:eastAsia="ru-RU" w:bidi="ru-RU"/>
              </w:rPr>
              <w:t xml:space="preserve">Цель Программы </w:t>
            </w:r>
          </w:p>
        </w:tc>
        <w:tc>
          <w:tcPr>
            <w:tcW w:w="7305" w:type="dxa"/>
            <w:tcBorders>
              <w:left w:val="single" w:sz="1" w:space="0" w:color="000000"/>
              <w:bottom w:val="single" w:sz="1" w:space="0" w:color="000000"/>
              <w:right w:val="single" w:sz="1" w:space="0" w:color="000000"/>
            </w:tcBorders>
            <w:vAlign w:val="center"/>
          </w:tcPr>
          <w:p w:rsidR="002F7F98" w:rsidRPr="00C55B9E"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-Совершенствование системы комплексного благоустройства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w:t>
            </w:r>
            <w:r>
              <w:rPr>
                <w:rFonts w:ascii="Times New Roman" w:eastAsia="Arial" w:hAnsi="Times New Roman" w:cs="Arial"/>
                <w:sz w:val="28"/>
                <w:szCs w:val="28"/>
                <w:lang w:eastAsia="ru-RU" w:bidi="ru-RU"/>
              </w:rPr>
              <w:t>;</w:t>
            </w:r>
          </w:p>
          <w:p w:rsidR="002F7F98" w:rsidRPr="00C55B9E"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-Повышение уровня внешнего благоустройства и санитарного содержания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w:t>
            </w:r>
            <w:r>
              <w:rPr>
                <w:rFonts w:ascii="Times New Roman" w:eastAsia="Arial" w:hAnsi="Times New Roman" w:cs="Arial"/>
                <w:sz w:val="28"/>
                <w:szCs w:val="28"/>
                <w:lang w:eastAsia="ru-RU" w:bidi="ru-RU"/>
              </w:rPr>
              <w:t>;</w:t>
            </w:r>
          </w:p>
          <w:p w:rsidR="002F7F98" w:rsidRPr="00C55B9E"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-Совершенствование эстетического</w:t>
            </w:r>
            <w:r>
              <w:rPr>
                <w:rFonts w:ascii="Times New Roman" w:eastAsia="Arial" w:hAnsi="Times New Roman" w:cs="Arial"/>
                <w:sz w:val="28"/>
                <w:szCs w:val="28"/>
                <w:lang w:eastAsia="ru-RU" w:bidi="ru-RU"/>
              </w:rPr>
              <w:t xml:space="preserve"> </w:t>
            </w:r>
            <w:r w:rsidRPr="00C55B9E">
              <w:rPr>
                <w:rFonts w:ascii="Times New Roman" w:eastAsia="Arial" w:hAnsi="Times New Roman" w:cs="Arial"/>
                <w:sz w:val="28"/>
                <w:szCs w:val="28"/>
                <w:lang w:eastAsia="ru-RU" w:bidi="ru-RU"/>
              </w:rPr>
              <w:t xml:space="preserve">вида, создание гармонично-ландшафтной среды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w:t>
            </w:r>
            <w:r>
              <w:rPr>
                <w:rFonts w:ascii="Times New Roman" w:eastAsia="Arial" w:hAnsi="Times New Roman" w:cs="Arial"/>
                <w:sz w:val="28"/>
                <w:szCs w:val="28"/>
                <w:lang w:eastAsia="ru-RU" w:bidi="ru-RU"/>
              </w:rPr>
              <w:t>;</w:t>
            </w:r>
          </w:p>
          <w:p w:rsidR="002F7F98"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-Активизация работ по благоустройству территории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 в грани</w:t>
            </w:r>
            <w:r>
              <w:rPr>
                <w:rFonts w:ascii="Times New Roman" w:eastAsia="Arial" w:hAnsi="Times New Roman" w:cs="Arial"/>
                <w:sz w:val="28"/>
                <w:szCs w:val="28"/>
                <w:lang w:eastAsia="ru-RU" w:bidi="ru-RU"/>
              </w:rPr>
              <w:t>ц</w:t>
            </w:r>
            <w:r w:rsidRPr="00C55B9E">
              <w:rPr>
                <w:rFonts w:ascii="Times New Roman" w:eastAsia="Arial" w:hAnsi="Times New Roman" w:cs="Arial"/>
                <w:sz w:val="28"/>
                <w:szCs w:val="28"/>
                <w:lang w:eastAsia="ru-RU" w:bidi="ru-RU"/>
              </w:rPr>
              <w:t>ах поселения</w:t>
            </w:r>
            <w:r>
              <w:rPr>
                <w:rFonts w:ascii="Times New Roman" w:eastAsia="Arial" w:hAnsi="Times New Roman" w:cs="Arial"/>
                <w:sz w:val="28"/>
                <w:szCs w:val="28"/>
                <w:lang w:eastAsia="ru-RU" w:bidi="ru-RU"/>
              </w:rPr>
              <w:t>;</w:t>
            </w:r>
          </w:p>
          <w:p w:rsidR="002F7F98" w:rsidRPr="00C55B9E"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B243BD">
              <w:rPr>
                <w:rFonts w:ascii="Times New Roman" w:eastAsia="Arial" w:hAnsi="Times New Roman" w:cs="Arial"/>
                <w:sz w:val="28"/>
                <w:szCs w:val="28"/>
                <w:lang w:eastAsia="ru-RU" w:bidi="ru-RU"/>
              </w:rPr>
              <w:t>-</w:t>
            </w:r>
            <w:r>
              <w:rPr>
                <w:rFonts w:ascii="Times New Roman" w:eastAsia="Arial" w:hAnsi="Times New Roman" w:cs="Arial"/>
                <w:sz w:val="28"/>
                <w:szCs w:val="28"/>
                <w:lang w:eastAsia="ru-RU" w:bidi="ru-RU"/>
              </w:rPr>
              <w:t xml:space="preserve">Обустройство мест </w:t>
            </w:r>
            <w:r w:rsidRPr="00ED1E82">
              <w:rPr>
                <w:rFonts w:ascii="Times New Roman" w:eastAsia="Arial" w:hAnsi="Times New Roman" w:cs="Arial"/>
                <w:sz w:val="28"/>
                <w:szCs w:val="28"/>
                <w:lang w:eastAsia="ru-RU" w:bidi="ru-RU"/>
              </w:rPr>
              <w:t>отдыха детей;</w:t>
            </w:r>
          </w:p>
          <w:p w:rsidR="002F7F98" w:rsidRPr="00B243BD"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-Организация систем уличного освещения и его </w:t>
            </w:r>
            <w:r w:rsidRPr="00B243BD">
              <w:rPr>
                <w:rFonts w:ascii="Times New Roman" w:eastAsia="Arial" w:hAnsi="Times New Roman" w:cs="Arial"/>
                <w:sz w:val="28"/>
                <w:szCs w:val="28"/>
                <w:lang w:eastAsia="ru-RU" w:bidi="ru-RU"/>
              </w:rPr>
              <w:t xml:space="preserve">содержания на территории </w:t>
            </w:r>
            <w:proofErr w:type="spellStart"/>
            <w:r w:rsidRPr="00B243BD">
              <w:rPr>
                <w:rFonts w:ascii="Times New Roman" w:eastAsia="Arial" w:hAnsi="Times New Roman" w:cs="Arial"/>
                <w:sz w:val="28"/>
                <w:szCs w:val="28"/>
                <w:lang w:eastAsia="ru-RU" w:bidi="ru-RU"/>
              </w:rPr>
              <w:t>Панинского</w:t>
            </w:r>
            <w:proofErr w:type="spellEnd"/>
            <w:r w:rsidRPr="00B243BD">
              <w:rPr>
                <w:rFonts w:ascii="Times New Roman" w:eastAsia="Arial" w:hAnsi="Times New Roman" w:cs="Arial"/>
                <w:sz w:val="28"/>
                <w:szCs w:val="28"/>
                <w:lang w:eastAsia="ru-RU" w:bidi="ru-RU"/>
              </w:rPr>
              <w:t xml:space="preserve"> поселения</w:t>
            </w:r>
            <w:r>
              <w:rPr>
                <w:rFonts w:ascii="Times New Roman" w:eastAsia="Arial" w:hAnsi="Times New Roman" w:cs="Arial"/>
                <w:sz w:val="28"/>
                <w:szCs w:val="28"/>
                <w:lang w:eastAsia="ru-RU" w:bidi="ru-RU"/>
              </w:rPr>
              <w:t>;</w:t>
            </w:r>
          </w:p>
          <w:p w:rsidR="002F7F98"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-Использование современных энергосберегающих технологий, переход на рациональное использование энергоресурсов</w:t>
            </w:r>
          </w:p>
          <w:p w:rsidR="002F7F98"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 xml:space="preserve">- Поддержка гражданских инициатив жителей </w:t>
            </w:r>
            <w:proofErr w:type="spellStart"/>
            <w:r>
              <w:rPr>
                <w:rFonts w:ascii="Times New Roman" w:eastAsia="Arial" w:hAnsi="Times New Roman" w:cs="Arial"/>
                <w:sz w:val="28"/>
                <w:szCs w:val="28"/>
                <w:lang w:eastAsia="ru-RU" w:bidi="ru-RU"/>
              </w:rPr>
              <w:t>Панинского</w:t>
            </w:r>
            <w:proofErr w:type="spellEnd"/>
            <w:r>
              <w:rPr>
                <w:rFonts w:ascii="Times New Roman" w:eastAsia="Arial" w:hAnsi="Times New Roman" w:cs="Arial"/>
                <w:sz w:val="28"/>
                <w:szCs w:val="28"/>
                <w:lang w:eastAsia="ru-RU" w:bidi="ru-RU"/>
              </w:rPr>
              <w:t xml:space="preserve"> сельского поселения в сфере благоустройства территорий;</w:t>
            </w:r>
          </w:p>
          <w:p w:rsidR="002F7F98"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-Поддержка территориального общественного самоуправления «Панино»</w:t>
            </w:r>
          </w:p>
          <w:p w:rsidR="002F7F98" w:rsidRPr="00C55B9E"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 </w:t>
            </w:r>
          </w:p>
        </w:tc>
      </w:tr>
      <w:tr w:rsidR="002F7F98" w:rsidRPr="007539B8" w:rsidTr="008F209C">
        <w:trPr>
          <w:trHeight w:val="1879"/>
        </w:trPr>
        <w:tc>
          <w:tcPr>
            <w:tcW w:w="2476" w:type="dxa"/>
            <w:tcBorders>
              <w:left w:val="single" w:sz="1" w:space="0" w:color="000000"/>
              <w:bottom w:val="single" w:sz="1" w:space="0" w:color="000000"/>
            </w:tcBorders>
            <w:vAlign w:val="center"/>
          </w:tcPr>
          <w:p w:rsidR="002F7F98" w:rsidRPr="00C55B9E" w:rsidRDefault="002F7F98" w:rsidP="008F209C">
            <w:pPr>
              <w:widowControl w:val="0"/>
              <w:suppressAutoHyphens/>
              <w:autoSpaceDE w:val="0"/>
              <w:spacing w:after="0" w:line="240" w:lineRule="auto"/>
              <w:jc w:val="both"/>
              <w:rPr>
                <w:rFonts w:ascii="Times New Roman" w:eastAsia="Arial" w:hAnsi="Times New Roman" w:cs="Arial"/>
                <w:b/>
                <w:bCs/>
                <w:sz w:val="28"/>
                <w:szCs w:val="28"/>
                <w:lang w:eastAsia="ru-RU" w:bidi="ru-RU"/>
              </w:rPr>
            </w:pPr>
            <w:r w:rsidRPr="00C55B9E">
              <w:rPr>
                <w:rFonts w:ascii="Times New Roman" w:eastAsia="Arial" w:hAnsi="Times New Roman" w:cs="Arial"/>
                <w:b/>
                <w:bCs/>
                <w:sz w:val="28"/>
                <w:szCs w:val="28"/>
                <w:lang w:eastAsia="ru-RU" w:bidi="ru-RU"/>
              </w:rPr>
              <w:lastRenderedPageBreak/>
              <w:t>Перечень подпрограмм</w:t>
            </w:r>
          </w:p>
        </w:tc>
        <w:tc>
          <w:tcPr>
            <w:tcW w:w="7305" w:type="dxa"/>
            <w:tcBorders>
              <w:left w:val="single" w:sz="1" w:space="0" w:color="000000"/>
              <w:bottom w:val="single" w:sz="1" w:space="0" w:color="000000"/>
              <w:right w:val="single" w:sz="1" w:space="0" w:color="000000"/>
            </w:tcBorders>
            <w:vAlign w:val="center"/>
          </w:tcPr>
          <w:p w:rsidR="002F7F98"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1.Благоустройство территории общего пользования</w:t>
            </w:r>
            <w:r>
              <w:rPr>
                <w:rFonts w:ascii="Times New Roman" w:eastAsia="Arial" w:hAnsi="Times New Roman" w:cs="Arial"/>
                <w:sz w:val="28"/>
                <w:szCs w:val="28"/>
                <w:lang w:eastAsia="ru-RU" w:bidi="ru-RU"/>
              </w:rPr>
              <w:t>.</w:t>
            </w:r>
          </w:p>
          <w:p w:rsidR="002F7F98" w:rsidRPr="00C55B9E"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2.</w:t>
            </w:r>
            <w:r w:rsidRPr="00443B45">
              <w:rPr>
                <w:rFonts w:ascii="Times New Roman" w:hAnsi="Times New Roman"/>
                <w:sz w:val="24"/>
                <w:szCs w:val="24"/>
              </w:rPr>
              <w:t xml:space="preserve"> </w:t>
            </w:r>
            <w:r w:rsidRPr="006348EA">
              <w:rPr>
                <w:rFonts w:ascii="Times New Roman" w:hAnsi="Times New Roman"/>
                <w:sz w:val="28"/>
                <w:szCs w:val="28"/>
              </w:rPr>
              <w:t>Организация водоснабжения</w:t>
            </w:r>
            <w:r>
              <w:rPr>
                <w:rFonts w:ascii="Times New Roman" w:hAnsi="Times New Roman"/>
                <w:sz w:val="28"/>
                <w:szCs w:val="28"/>
              </w:rPr>
              <w:t>.</w:t>
            </w:r>
          </w:p>
          <w:p w:rsidR="002F7F98" w:rsidRPr="00C55B9E"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3</w:t>
            </w:r>
            <w:r w:rsidRPr="00C55B9E">
              <w:rPr>
                <w:rFonts w:ascii="Times New Roman" w:eastAsia="Arial" w:hAnsi="Times New Roman" w:cs="Arial"/>
                <w:sz w:val="28"/>
                <w:szCs w:val="28"/>
                <w:lang w:eastAsia="ru-RU" w:bidi="ru-RU"/>
              </w:rPr>
              <w:t>.Организация и содержание уличного освещения</w:t>
            </w:r>
            <w:r>
              <w:rPr>
                <w:rFonts w:ascii="Times New Roman" w:eastAsia="Arial" w:hAnsi="Times New Roman" w:cs="Arial"/>
                <w:sz w:val="28"/>
                <w:szCs w:val="28"/>
                <w:lang w:eastAsia="ru-RU" w:bidi="ru-RU"/>
              </w:rPr>
              <w:t>.</w:t>
            </w:r>
          </w:p>
          <w:p w:rsidR="002F7F98"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4</w:t>
            </w:r>
            <w:r w:rsidRPr="00C55B9E">
              <w:rPr>
                <w:rFonts w:ascii="Times New Roman" w:eastAsia="Arial" w:hAnsi="Times New Roman" w:cs="Arial"/>
                <w:sz w:val="28"/>
                <w:szCs w:val="28"/>
                <w:lang w:eastAsia="ru-RU" w:bidi="ru-RU"/>
              </w:rPr>
              <w:t xml:space="preserve">.Энергосбережение и повышение энергетической эффективности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w:t>
            </w:r>
            <w:r>
              <w:rPr>
                <w:rFonts w:ascii="Times New Roman" w:eastAsia="Arial" w:hAnsi="Times New Roman" w:cs="Arial"/>
                <w:sz w:val="28"/>
                <w:szCs w:val="28"/>
                <w:lang w:eastAsia="ru-RU" w:bidi="ru-RU"/>
              </w:rPr>
              <w:t>.</w:t>
            </w:r>
          </w:p>
          <w:p w:rsidR="002F7F98" w:rsidRPr="00C55B9E"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 xml:space="preserve">5.Благоустройство </w:t>
            </w:r>
            <w:proofErr w:type="spellStart"/>
            <w:r>
              <w:rPr>
                <w:rFonts w:ascii="Times New Roman" w:eastAsia="Arial" w:hAnsi="Times New Roman" w:cs="Arial"/>
                <w:sz w:val="28"/>
                <w:szCs w:val="28"/>
                <w:lang w:eastAsia="ru-RU" w:bidi="ru-RU"/>
              </w:rPr>
              <w:t>территорий</w:t>
            </w:r>
            <w:proofErr w:type="gramStart"/>
            <w:r>
              <w:rPr>
                <w:rFonts w:ascii="Times New Roman" w:eastAsia="Arial" w:hAnsi="Times New Roman" w:cs="Arial"/>
                <w:sz w:val="28"/>
                <w:szCs w:val="28"/>
                <w:lang w:eastAsia="ru-RU" w:bidi="ru-RU"/>
              </w:rPr>
              <w:t>,в</w:t>
            </w:r>
            <w:proofErr w:type="spellEnd"/>
            <w:proofErr w:type="gramEnd"/>
            <w:r>
              <w:rPr>
                <w:rFonts w:ascii="Times New Roman" w:eastAsia="Arial" w:hAnsi="Times New Roman" w:cs="Arial"/>
                <w:sz w:val="28"/>
                <w:szCs w:val="28"/>
                <w:lang w:eastAsia="ru-RU" w:bidi="ru-RU"/>
              </w:rPr>
              <w:t xml:space="preserve"> рамках поддержки местных инициатив</w:t>
            </w:r>
          </w:p>
        </w:tc>
      </w:tr>
      <w:tr w:rsidR="002F7F98" w:rsidRPr="007539B8" w:rsidTr="008F209C">
        <w:tc>
          <w:tcPr>
            <w:tcW w:w="2476" w:type="dxa"/>
            <w:tcBorders>
              <w:left w:val="single" w:sz="1" w:space="0" w:color="000000"/>
            </w:tcBorders>
            <w:vAlign w:val="center"/>
          </w:tcPr>
          <w:p w:rsidR="002F7F98" w:rsidRPr="00C55B9E" w:rsidRDefault="002F7F98" w:rsidP="008F209C">
            <w:pPr>
              <w:widowControl w:val="0"/>
              <w:suppressAutoHyphens/>
              <w:autoSpaceDE w:val="0"/>
              <w:spacing w:after="0" w:line="240" w:lineRule="auto"/>
              <w:jc w:val="both"/>
              <w:rPr>
                <w:rFonts w:ascii="Times New Roman" w:eastAsia="Arial" w:hAnsi="Times New Roman" w:cs="Arial"/>
                <w:b/>
                <w:bCs/>
                <w:sz w:val="28"/>
                <w:szCs w:val="28"/>
                <w:lang w:eastAsia="ru-RU" w:bidi="ru-RU"/>
              </w:rPr>
            </w:pPr>
            <w:bookmarkStart w:id="3" w:name="sub_1018"/>
            <w:r w:rsidRPr="00C55B9E">
              <w:rPr>
                <w:rFonts w:ascii="Times New Roman" w:eastAsia="Arial" w:hAnsi="Times New Roman" w:cs="Arial"/>
                <w:b/>
                <w:bCs/>
                <w:sz w:val="28"/>
                <w:szCs w:val="28"/>
                <w:lang w:eastAsia="ru-RU" w:bidi="ru-RU"/>
              </w:rPr>
              <w:t xml:space="preserve">Объем ресурсного обеспечения Программы  </w:t>
            </w:r>
            <w:bookmarkEnd w:id="3"/>
          </w:p>
        </w:tc>
        <w:tc>
          <w:tcPr>
            <w:tcW w:w="7305" w:type="dxa"/>
            <w:tcBorders>
              <w:left w:val="single" w:sz="1" w:space="0" w:color="000000"/>
              <w:right w:val="single" w:sz="1" w:space="0" w:color="000000"/>
            </w:tcBorders>
            <w:vAlign w:val="center"/>
          </w:tcPr>
          <w:p w:rsidR="002F7F98" w:rsidRDefault="002F7F98" w:rsidP="008F209C">
            <w:pPr>
              <w:widowControl w:val="0"/>
              <w:suppressAutoHyphens/>
              <w:snapToGrid w:val="0"/>
              <w:spacing w:after="0" w:line="240" w:lineRule="auto"/>
              <w:ind w:right="21"/>
              <w:rPr>
                <w:rFonts w:ascii="Times New Roman" w:eastAsia="Lucida Sans Unicode" w:hAnsi="Times New Roman" w:cs="Tahoma"/>
                <w:sz w:val="28"/>
                <w:szCs w:val="28"/>
              </w:rPr>
            </w:pPr>
            <w:r w:rsidRPr="0099153E">
              <w:rPr>
                <w:rFonts w:ascii="Times New Roman" w:eastAsia="Lucida Sans Unicode" w:hAnsi="Times New Roman" w:cs="Tahoma"/>
                <w:sz w:val="28"/>
                <w:szCs w:val="28"/>
              </w:rPr>
              <w:t>Общая сумма расходов на</w:t>
            </w:r>
            <w:r>
              <w:rPr>
                <w:rFonts w:ascii="Times New Roman" w:eastAsia="Lucida Sans Unicode" w:hAnsi="Times New Roman" w:cs="Tahoma"/>
                <w:sz w:val="28"/>
                <w:szCs w:val="28"/>
              </w:rPr>
              <w:t xml:space="preserve"> реализацию программы     </w:t>
            </w:r>
            <w:r>
              <w:rPr>
                <w:rFonts w:ascii="Times New Roman" w:eastAsia="Arial" w:hAnsi="Times New Roman" w:cs="Arial"/>
                <w:sz w:val="28"/>
                <w:szCs w:val="28"/>
                <w:lang w:eastAsia="ru-RU" w:bidi="ru-RU"/>
              </w:rPr>
              <w:t>12190,74</w:t>
            </w:r>
            <w:r w:rsidRPr="009E3CF1">
              <w:rPr>
                <w:rFonts w:ascii="Times New Roman" w:eastAsia="Arial" w:hAnsi="Times New Roman" w:cs="Arial"/>
                <w:sz w:val="28"/>
                <w:szCs w:val="28"/>
                <w:lang w:eastAsia="ru-RU" w:bidi="ru-RU"/>
              </w:rPr>
              <w:t xml:space="preserve"> тыс. руб</w:t>
            </w:r>
            <w:r w:rsidRPr="009E3CF1">
              <w:rPr>
                <w:rFonts w:ascii="Times New Roman" w:eastAsia="Lucida Sans Unicode" w:hAnsi="Times New Roman" w:cs="Tahoma"/>
                <w:sz w:val="28"/>
                <w:szCs w:val="28"/>
              </w:rPr>
              <w:t>лей</w:t>
            </w:r>
            <w:r>
              <w:rPr>
                <w:rFonts w:ascii="Times New Roman" w:eastAsia="Lucida Sans Unicode" w:hAnsi="Times New Roman" w:cs="Tahoma"/>
                <w:sz w:val="28"/>
                <w:szCs w:val="28"/>
              </w:rPr>
              <w:t xml:space="preserve">, </w:t>
            </w:r>
          </w:p>
          <w:p w:rsidR="002F7F98" w:rsidRPr="0099153E" w:rsidRDefault="002F7F98" w:rsidP="008F209C">
            <w:pPr>
              <w:widowControl w:val="0"/>
              <w:suppressAutoHyphens/>
              <w:snapToGrid w:val="0"/>
              <w:spacing w:after="0" w:line="240" w:lineRule="auto"/>
              <w:ind w:right="21"/>
              <w:rPr>
                <w:rFonts w:ascii="Times New Roman" w:eastAsia="Lucida Sans Unicode" w:hAnsi="Times New Roman" w:cs="Tahoma"/>
                <w:sz w:val="28"/>
                <w:szCs w:val="28"/>
              </w:rPr>
            </w:pPr>
            <w:r w:rsidRPr="0099153E">
              <w:rPr>
                <w:rFonts w:ascii="Times New Roman" w:eastAsia="Lucida Sans Unicode" w:hAnsi="Times New Roman" w:cs="Tahoma"/>
                <w:sz w:val="28"/>
                <w:szCs w:val="28"/>
              </w:rPr>
              <w:t>в т.</w:t>
            </w:r>
            <w:r>
              <w:rPr>
                <w:rFonts w:ascii="Times New Roman" w:eastAsia="Lucida Sans Unicode" w:hAnsi="Times New Roman" w:cs="Tahoma"/>
                <w:sz w:val="28"/>
                <w:szCs w:val="28"/>
              </w:rPr>
              <w:t xml:space="preserve"> </w:t>
            </w:r>
            <w:r w:rsidRPr="0099153E">
              <w:rPr>
                <w:rFonts w:ascii="Times New Roman" w:eastAsia="Lucida Sans Unicode" w:hAnsi="Times New Roman" w:cs="Tahoma"/>
                <w:sz w:val="28"/>
                <w:szCs w:val="28"/>
              </w:rPr>
              <w:t xml:space="preserve">ч. </w:t>
            </w:r>
            <w:r>
              <w:rPr>
                <w:rFonts w:ascii="Times New Roman" w:eastAsia="Lucida Sans Unicode" w:hAnsi="Times New Roman" w:cs="Tahoma"/>
                <w:sz w:val="28"/>
                <w:szCs w:val="28"/>
              </w:rPr>
              <w:t>по годам</w:t>
            </w:r>
          </w:p>
          <w:p w:rsidR="002F7F98" w:rsidRPr="009E3CF1"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9E3CF1">
              <w:rPr>
                <w:rFonts w:ascii="Times New Roman" w:eastAsia="Arial" w:hAnsi="Times New Roman" w:cs="Arial"/>
                <w:sz w:val="28"/>
                <w:szCs w:val="28"/>
                <w:lang w:eastAsia="ru-RU" w:bidi="ru-RU"/>
              </w:rPr>
              <w:t>Местный бюджет:</w:t>
            </w:r>
            <w:r>
              <w:rPr>
                <w:rFonts w:ascii="Times New Roman" w:eastAsia="Arial" w:hAnsi="Times New Roman" w:cs="Arial"/>
                <w:sz w:val="28"/>
                <w:szCs w:val="28"/>
                <w:lang w:eastAsia="ru-RU" w:bidi="ru-RU"/>
              </w:rPr>
              <w:t xml:space="preserve"> 10945,34</w:t>
            </w:r>
            <w:r w:rsidRPr="00B35402">
              <w:rPr>
                <w:rFonts w:ascii="Times New Roman" w:eastAsia="Arial" w:hAnsi="Times New Roman" w:cs="Arial"/>
                <w:sz w:val="28"/>
                <w:szCs w:val="28"/>
                <w:lang w:eastAsia="ru-RU" w:bidi="ru-RU"/>
              </w:rPr>
              <w:t xml:space="preserve"> тыс. руб.</w:t>
            </w:r>
          </w:p>
          <w:p w:rsidR="002F7F98" w:rsidRPr="009E3CF1"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2014 год – 1556,98</w:t>
            </w:r>
            <w:r w:rsidRPr="009E3CF1">
              <w:rPr>
                <w:rFonts w:ascii="Times New Roman" w:eastAsia="Arial" w:hAnsi="Times New Roman" w:cs="Arial"/>
                <w:sz w:val="28"/>
                <w:szCs w:val="28"/>
                <w:lang w:eastAsia="ru-RU" w:bidi="ru-RU"/>
              </w:rPr>
              <w:t xml:space="preserve"> тыс. руб.</w:t>
            </w:r>
            <w:r>
              <w:rPr>
                <w:rFonts w:ascii="Times New Roman" w:eastAsia="Arial" w:hAnsi="Times New Roman" w:cs="Arial"/>
                <w:sz w:val="28"/>
                <w:szCs w:val="28"/>
                <w:lang w:eastAsia="ru-RU" w:bidi="ru-RU"/>
              </w:rPr>
              <w:t>,</w:t>
            </w:r>
          </w:p>
          <w:p w:rsidR="002F7F98" w:rsidRPr="009E3CF1"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2015 год – 1632,07</w:t>
            </w:r>
            <w:r w:rsidRPr="009E3CF1">
              <w:rPr>
                <w:rFonts w:ascii="Times New Roman" w:eastAsia="Arial" w:hAnsi="Times New Roman" w:cs="Arial"/>
                <w:sz w:val="28"/>
                <w:szCs w:val="28"/>
                <w:lang w:eastAsia="ru-RU" w:bidi="ru-RU"/>
              </w:rPr>
              <w:t xml:space="preserve"> тыс. руб.</w:t>
            </w:r>
            <w:r>
              <w:rPr>
                <w:rFonts w:ascii="Times New Roman" w:eastAsia="Arial" w:hAnsi="Times New Roman" w:cs="Arial"/>
                <w:sz w:val="28"/>
                <w:szCs w:val="28"/>
                <w:lang w:eastAsia="ru-RU" w:bidi="ru-RU"/>
              </w:rPr>
              <w:t>,</w:t>
            </w:r>
          </w:p>
          <w:p w:rsidR="002F7F98" w:rsidRPr="009E3CF1"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9E3CF1">
              <w:rPr>
                <w:rFonts w:ascii="Times New Roman" w:eastAsia="Arial" w:hAnsi="Times New Roman" w:cs="Arial"/>
                <w:sz w:val="28"/>
                <w:szCs w:val="28"/>
                <w:lang w:eastAsia="ru-RU" w:bidi="ru-RU"/>
              </w:rPr>
              <w:t>2016 год – 3155,00 тыс. руб.</w:t>
            </w:r>
            <w:r>
              <w:rPr>
                <w:rFonts w:ascii="Times New Roman" w:eastAsia="Arial" w:hAnsi="Times New Roman" w:cs="Arial"/>
                <w:sz w:val="28"/>
                <w:szCs w:val="28"/>
                <w:lang w:eastAsia="ru-RU" w:bidi="ru-RU"/>
              </w:rPr>
              <w:t>,</w:t>
            </w:r>
          </w:p>
          <w:p w:rsidR="002F7F98"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9E3CF1">
              <w:rPr>
                <w:rFonts w:ascii="Times New Roman" w:eastAsia="Arial" w:hAnsi="Times New Roman" w:cs="Arial"/>
                <w:sz w:val="28"/>
                <w:szCs w:val="28"/>
                <w:lang w:eastAsia="ru-RU" w:bidi="ru-RU"/>
              </w:rPr>
              <w:t xml:space="preserve">2017 год – </w:t>
            </w:r>
            <w:r>
              <w:rPr>
                <w:rFonts w:ascii="Times New Roman" w:eastAsia="Arial" w:hAnsi="Times New Roman" w:cs="Arial"/>
                <w:sz w:val="28"/>
                <w:szCs w:val="28"/>
                <w:lang w:eastAsia="ru-RU" w:bidi="ru-RU"/>
              </w:rPr>
              <w:t>839,33 тыс. руб.,</w:t>
            </w:r>
          </w:p>
          <w:p w:rsidR="002F7F98"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 xml:space="preserve">2018 год </w:t>
            </w:r>
            <w:r w:rsidRPr="009E3CF1">
              <w:rPr>
                <w:rFonts w:ascii="Times New Roman" w:eastAsia="Arial" w:hAnsi="Times New Roman" w:cs="Arial"/>
                <w:sz w:val="28"/>
                <w:szCs w:val="28"/>
                <w:lang w:eastAsia="ru-RU" w:bidi="ru-RU"/>
              </w:rPr>
              <w:t xml:space="preserve">– </w:t>
            </w:r>
            <w:r>
              <w:rPr>
                <w:rFonts w:ascii="Times New Roman" w:eastAsia="Arial" w:hAnsi="Times New Roman" w:cs="Arial"/>
                <w:sz w:val="28"/>
                <w:szCs w:val="28"/>
                <w:lang w:eastAsia="ru-RU" w:bidi="ru-RU"/>
              </w:rPr>
              <w:t>927,15</w:t>
            </w:r>
            <w:r w:rsidRPr="009E3CF1">
              <w:rPr>
                <w:rFonts w:ascii="Times New Roman" w:eastAsia="Arial" w:hAnsi="Times New Roman" w:cs="Arial"/>
                <w:sz w:val="28"/>
                <w:szCs w:val="28"/>
                <w:lang w:eastAsia="ru-RU" w:bidi="ru-RU"/>
              </w:rPr>
              <w:t xml:space="preserve"> тыс. руб.</w:t>
            </w:r>
            <w:r>
              <w:rPr>
                <w:rFonts w:ascii="Times New Roman" w:eastAsia="Arial" w:hAnsi="Times New Roman" w:cs="Arial"/>
                <w:sz w:val="28"/>
                <w:szCs w:val="28"/>
                <w:lang w:eastAsia="ru-RU" w:bidi="ru-RU"/>
              </w:rPr>
              <w:t>,</w:t>
            </w:r>
          </w:p>
          <w:p w:rsidR="002F7F98"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 xml:space="preserve">2019 год </w:t>
            </w:r>
            <w:r w:rsidRPr="009E3CF1">
              <w:rPr>
                <w:rFonts w:ascii="Times New Roman" w:eastAsia="Arial" w:hAnsi="Times New Roman" w:cs="Arial"/>
                <w:sz w:val="28"/>
                <w:szCs w:val="28"/>
                <w:lang w:eastAsia="ru-RU" w:bidi="ru-RU"/>
              </w:rPr>
              <w:t xml:space="preserve">– </w:t>
            </w:r>
            <w:r>
              <w:rPr>
                <w:rFonts w:ascii="Times New Roman" w:eastAsia="Arial" w:hAnsi="Times New Roman" w:cs="Arial"/>
                <w:sz w:val="28"/>
                <w:szCs w:val="28"/>
                <w:lang w:eastAsia="ru-RU" w:bidi="ru-RU"/>
              </w:rPr>
              <w:t>1113,65</w:t>
            </w:r>
            <w:r w:rsidRPr="009E3CF1">
              <w:rPr>
                <w:rFonts w:ascii="Times New Roman" w:eastAsia="Arial" w:hAnsi="Times New Roman" w:cs="Arial"/>
                <w:sz w:val="28"/>
                <w:szCs w:val="28"/>
                <w:lang w:eastAsia="ru-RU" w:bidi="ru-RU"/>
              </w:rPr>
              <w:t xml:space="preserve"> тыс. руб.</w:t>
            </w:r>
            <w:r>
              <w:rPr>
                <w:rFonts w:ascii="Times New Roman" w:eastAsia="Arial" w:hAnsi="Times New Roman" w:cs="Arial"/>
                <w:sz w:val="28"/>
                <w:szCs w:val="28"/>
                <w:lang w:eastAsia="ru-RU" w:bidi="ru-RU"/>
              </w:rPr>
              <w:t>,</w:t>
            </w:r>
          </w:p>
          <w:p w:rsidR="002F7F98"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 xml:space="preserve">2020 год </w:t>
            </w:r>
            <w:r w:rsidRPr="009E3CF1">
              <w:rPr>
                <w:rFonts w:ascii="Times New Roman" w:eastAsia="Arial" w:hAnsi="Times New Roman" w:cs="Arial"/>
                <w:sz w:val="28"/>
                <w:szCs w:val="28"/>
                <w:lang w:eastAsia="ru-RU" w:bidi="ru-RU"/>
              </w:rPr>
              <w:t xml:space="preserve">– </w:t>
            </w:r>
            <w:r>
              <w:rPr>
                <w:rFonts w:ascii="Times New Roman" w:eastAsia="Arial" w:hAnsi="Times New Roman" w:cs="Arial"/>
                <w:sz w:val="28"/>
                <w:szCs w:val="28"/>
                <w:lang w:eastAsia="ru-RU" w:bidi="ru-RU"/>
              </w:rPr>
              <w:t>976,79</w:t>
            </w:r>
            <w:r w:rsidRPr="009E3CF1">
              <w:rPr>
                <w:rFonts w:ascii="Times New Roman" w:eastAsia="Arial" w:hAnsi="Times New Roman" w:cs="Arial"/>
                <w:sz w:val="28"/>
                <w:szCs w:val="28"/>
                <w:lang w:eastAsia="ru-RU" w:bidi="ru-RU"/>
              </w:rPr>
              <w:t xml:space="preserve"> тыс. руб.</w:t>
            </w:r>
            <w:r>
              <w:rPr>
                <w:rFonts w:ascii="Times New Roman" w:eastAsia="Arial" w:hAnsi="Times New Roman" w:cs="Arial"/>
                <w:sz w:val="28"/>
                <w:szCs w:val="28"/>
                <w:lang w:eastAsia="ru-RU" w:bidi="ru-RU"/>
              </w:rPr>
              <w:t>,</w:t>
            </w:r>
          </w:p>
          <w:p w:rsidR="002F7F98"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 xml:space="preserve">2021 год </w:t>
            </w:r>
            <w:r w:rsidRPr="009E3CF1">
              <w:rPr>
                <w:rFonts w:ascii="Times New Roman" w:eastAsia="Arial" w:hAnsi="Times New Roman" w:cs="Arial"/>
                <w:sz w:val="28"/>
                <w:szCs w:val="28"/>
                <w:lang w:eastAsia="ru-RU" w:bidi="ru-RU"/>
              </w:rPr>
              <w:t xml:space="preserve">– </w:t>
            </w:r>
            <w:r>
              <w:rPr>
                <w:rFonts w:ascii="Times New Roman" w:eastAsia="Arial" w:hAnsi="Times New Roman" w:cs="Arial"/>
                <w:sz w:val="28"/>
                <w:szCs w:val="28"/>
                <w:lang w:eastAsia="ru-RU" w:bidi="ru-RU"/>
              </w:rPr>
              <w:t>475,32</w:t>
            </w:r>
            <w:r w:rsidRPr="009E3CF1">
              <w:rPr>
                <w:rFonts w:ascii="Times New Roman" w:eastAsia="Arial" w:hAnsi="Times New Roman" w:cs="Arial"/>
                <w:sz w:val="28"/>
                <w:szCs w:val="28"/>
                <w:lang w:eastAsia="ru-RU" w:bidi="ru-RU"/>
              </w:rPr>
              <w:t xml:space="preserve"> тыс. руб</w:t>
            </w:r>
            <w:r>
              <w:rPr>
                <w:rFonts w:ascii="Times New Roman" w:eastAsia="Arial" w:hAnsi="Times New Roman" w:cs="Arial"/>
                <w:sz w:val="28"/>
                <w:szCs w:val="28"/>
                <w:lang w:eastAsia="ru-RU" w:bidi="ru-RU"/>
              </w:rPr>
              <w:t>.,</w:t>
            </w:r>
          </w:p>
          <w:p w:rsidR="002F7F98" w:rsidRPr="009E3CF1"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 xml:space="preserve">2022 год </w:t>
            </w:r>
            <w:r w:rsidRPr="009E3CF1">
              <w:rPr>
                <w:rFonts w:ascii="Times New Roman" w:eastAsia="Arial" w:hAnsi="Times New Roman" w:cs="Arial"/>
                <w:sz w:val="28"/>
                <w:szCs w:val="28"/>
                <w:lang w:eastAsia="ru-RU" w:bidi="ru-RU"/>
              </w:rPr>
              <w:t xml:space="preserve">– </w:t>
            </w:r>
            <w:r>
              <w:rPr>
                <w:rFonts w:ascii="Times New Roman" w:eastAsia="Arial" w:hAnsi="Times New Roman" w:cs="Arial"/>
                <w:sz w:val="28"/>
                <w:szCs w:val="28"/>
                <w:lang w:eastAsia="ru-RU" w:bidi="ru-RU"/>
              </w:rPr>
              <w:t>369,05</w:t>
            </w:r>
            <w:r w:rsidRPr="009E3CF1">
              <w:rPr>
                <w:rFonts w:ascii="Times New Roman" w:eastAsia="Arial" w:hAnsi="Times New Roman" w:cs="Arial"/>
                <w:sz w:val="28"/>
                <w:szCs w:val="28"/>
                <w:lang w:eastAsia="ru-RU" w:bidi="ru-RU"/>
              </w:rPr>
              <w:t xml:space="preserve"> тыс. руб</w:t>
            </w:r>
            <w:proofErr w:type="gramStart"/>
            <w:r>
              <w:rPr>
                <w:rFonts w:ascii="Times New Roman" w:eastAsia="Arial" w:hAnsi="Times New Roman" w:cs="Arial"/>
                <w:sz w:val="28"/>
                <w:szCs w:val="28"/>
                <w:lang w:eastAsia="ru-RU" w:bidi="ru-RU"/>
              </w:rPr>
              <w:t>..</w:t>
            </w:r>
            <w:proofErr w:type="gramEnd"/>
          </w:p>
          <w:p w:rsidR="002F7F98" w:rsidRPr="009E3CF1"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9E3CF1">
              <w:rPr>
                <w:rFonts w:ascii="Times New Roman" w:eastAsia="Arial" w:hAnsi="Times New Roman" w:cs="Arial"/>
                <w:sz w:val="28"/>
                <w:szCs w:val="28"/>
                <w:lang w:eastAsia="ru-RU" w:bidi="ru-RU"/>
              </w:rPr>
              <w:t>Областной бюджет:</w:t>
            </w:r>
            <w:r w:rsidRPr="00B35402">
              <w:rPr>
                <w:rFonts w:ascii="Times New Roman" w:eastAsia="Arial" w:hAnsi="Times New Roman" w:cs="Arial"/>
                <w:sz w:val="28"/>
                <w:szCs w:val="28"/>
                <w:lang w:eastAsia="ru-RU" w:bidi="ru-RU"/>
              </w:rPr>
              <w:t>1145,40 тыс. руб.</w:t>
            </w:r>
          </w:p>
          <w:p w:rsidR="002F7F98" w:rsidRPr="009E3CF1"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9E3CF1">
              <w:rPr>
                <w:rFonts w:ascii="Times New Roman" w:eastAsia="Arial" w:hAnsi="Times New Roman" w:cs="Arial"/>
                <w:sz w:val="28"/>
                <w:szCs w:val="28"/>
                <w:lang w:eastAsia="ru-RU" w:bidi="ru-RU"/>
              </w:rPr>
              <w:t>2014 год – 559,60 тыс. руб.</w:t>
            </w:r>
            <w:r>
              <w:rPr>
                <w:rFonts w:ascii="Times New Roman" w:eastAsia="Arial" w:hAnsi="Times New Roman" w:cs="Arial"/>
                <w:sz w:val="28"/>
                <w:szCs w:val="28"/>
                <w:lang w:eastAsia="ru-RU" w:bidi="ru-RU"/>
              </w:rPr>
              <w:t>,</w:t>
            </w:r>
          </w:p>
          <w:p w:rsidR="002F7F98"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sidRPr="009E3CF1">
              <w:rPr>
                <w:rFonts w:ascii="Times New Roman" w:eastAsia="Arial" w:hAnsi="Times New Roman" w:cs="Arial"/>
                <w:sz w:val="28"/>
                <w:szCs w:val="28"/>
                <w:lang w:eastAsia="ru-RU" w:bidi="ru-RU"/>
              </w:rPr>
              <w:t>2015 год – 585,80 тыс. руб</w:t>
            </w:r>
            <w:proofErr w:type="gramStart"/>
            <w:r w:rsidRPr="009E3CF1">
              <w:rPr>
                <w:rFonts w:ascii="Times New Roman" w:eastAsia="Arial" w:hAnsi="Times New Roman" w:cs="Arial"/>
                <w:sz w:val="28"/>
                <w:szCs w:val="28"/>
                <w:lang w:eastAsia="ru-RU" w:bidi="ru-RU"/>
              </w:rPr>
              <w:t>.</w:t>
            </w:r>
            <w:r>
              <w:rPr>
                <w:rFonts w:ascii="Times New Roman" w:eastAsia="Arial" w:hAnsi="Times New Roman" w:cs="Arial"/>
                <w:sz w:val="28"/>
                <w:szCs w:val="28"/>
                <w:lang w:eastAsia="ru-RU" w:bidi="ru-RU"/>
              </w:rPr>
              <w:t>.</w:t>
            </w:r>
            <w:proofErr w:type="gramEnd"/>
          </w:p>
          <w:p w:rsidR="002F7F98"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 xml:space="preserve">Внебюджетные средства:15,00 </w:t>
            </w:r>
            <w:proofErr w:type="spellStart"/>
            <w:r>
              <w:rPr>
                <w:rFonts w:ascii="Times New Roman" w:eastAsia="Arial" w:hAnsi="Times New Roman" w:cs="Arial"/>
                <w:sz w:val="28"/>
                <w:szCs w:val="28"/>
                <w:lang w:eastAsia="ru-RU" w:bidi="ru-RU"/>
              </w:rPr>
              <w:t>тыс.руб</w:t>
            </w:r>
            <w:proofErr w:type="spellEnd"/>
          </w:p>
          <w:p w:rsidR="002F7F98" w:rsidRPr="006317D6"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2020 год-15,00тыс</w:t>
            </w:r>
            <w:proofErr w:type="gramStart"/>
            <w:r>
              <w:rPr>
                <w:rFonts w:ascii="Times New Roman" w:eastAsia="Arial" w:hAnsi="Times New Roman" w:cs="Arial"/>
                <w:sz w:val="28"/>
                <w:szCs w:val="28"/>
                <w:lang w:eastAsia="ru-RU" w:bidi="ru-RU"/>
              </w:rPr>
              <w:t>.р</w:t>
            </w:r>
            <w:proofErr w:type="gramEnd"/>
            <w:r>
              <w:rPr>
                <w:rFonts w:ascii="Times New Roman" w:eastAsia="Arial" w:hAnsi="Times New Roman" w:cs="Arial"/>
                <w:sz w:val="28"/>
                <w:szCs w:val="28"/>
                <w:lang w:eastAsia="ru-RU" w:bidi="ru-RU"/>
              </w:rPr>
              <w:t>уб</w:t>
            </w:r>
          </w:p>
        </w:tc>
      </w:tr>
      <w:tr w:rsidR="002F7F98" w:rsidRPr="007539B8" w:rsidTr="008F209C">
        <w:tc>
          <w:tcPr>
            <w:tcW w:w="2476" w:type="dxa"/>
            <w:tcBorders>
              <w:left w:val="single" w:sz="1" w:space="0" w:color="000000"/>
              <w:bottom w:val="single" w:sz="1" w:space="0" w:color="000000"/>
            </w:tcBorders>
            <w:vAlign w:val="center"/>
          </w:tcPr>
          <w:p w:rsidR="002F7F98" w:rsidRPr="00C55B9E" w:rsidRDefault="002F7F98" w:rsidP="008F209C">
            <w:pPr>
              <w:widowControl w:val="0"/>
              <w:suppressAutoHyphens/>
              <w:autoSpaceDE w:val="0"/>
              <w:spacing w:after="0" w:line="240" w:lineRule="auto"/>
              <w:jc w:val="both"/>
              <w:rPr>
                <w:rFonts w:ascii="Times New Roman" w:eastAsia="Arial" w:hAnsi="Times New Roman" w:cs="Arial"/>
                <w:b/>
                <w:bCs/>
                <w:sz w:val="28"/>
                <w:szCs w:val="28"/>
                <w:lang w:eastAsia="ru-RU" w:bidi="ru-RU"/>
              </w:rPr>
            </w:pPr>
          </w:p>
        </w:tc>
        <w:tc>
          <w:tcPr>
            <w:tcW w:w="7305" w:type="dxa"/>
            <w:tcBorders>
              <w:left w:val="single" w:sz="1" w:space="0" w:color="000000"/>
              <w:bottom w:val="single" w:sz="1" w:space="0" w:color="000000"/>
              <w:right w:val="single" w:sz="1" w:space="0" w:color="000000"/>
            </w:tcBorders>
            <w:vAlign w:val="center"/>
          </w:tcPr>
          <w:p w:rsidR="002F7F98" w:rsidRPr="009E3CF1" w:rsidRDefault="002F7F98"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p>
        </w:tc>
      </w:tr>
    </w:tbl>
    <w:p w:rsidR="002F7F98" w:rsidRPr="008035A7" w:rsidRDefault="002F7F98" w:rsidP="002F7F98">
      <w:pPr>
        <w:widowControl w:val="0"/>
        <w:suppressAutoHyphens/>
        <w:autoSpaceDE w:val="0"/>
        <w:spacing w:before="108" w:after="108" w:line="240" w:lineRule="auto"/>
        <w:jc w:val="center"/>
        <w:rPr>
          <w:rFonts w:ascii="Times New Roman" w:eastAsia="Arial" w:hAnsi="Times New Roman"/>
          <w:b/>
          <w:sz w:val="2"/>
          <w:szCs w:val="2"/>
          <w:lang w:eastAsia="ru-RU" w:bidi="ru-RU"/>
        </w:rPr>
      </w:pPr>
      <w:r w:rsidRPr="008035A7">
        <w:rPr>
          <w:rFonts w:ascii="Times New Roman" w:eastAsia="Arial" w:hAnsi="Times New Roman"/>
          <w:b/>
          <w:sz w:val="2"/>
          <w:szCs w:val="2"/>
          <w:lang w:eastAsia="ru-RU" w:bidi="ru-RU"/>
        </w:rPr>
        <w:t>1</w:t>
      </w:r>
    </w:p>
    <w:p w:rsidR="002F7F98" w:rsidRPr="00264AAC" w:rsidRDefault="002F7F98" w:rsidP="002F7F98">
      <w:pPr>
        <w:widowControl w:val="0"/>
        <w:suppressAutoHyphens/>
        <w:autoSpaceDE w:val="0"/>
        <w:spacing w:before="108" w:after="108" w:line="240" w:lineRule="auto"/>
        <w:jc w:val="center"/>
        <w:rPr>
          <w:rFonts w:ascii="Times New Roman" w:eastAsia="Arial" w:hAnsi="Times New Roman"/>
          <w:b/>
          <w:sz w:val="28"/>
          <w:szCs w:val="28"/>
          <w:lang w:eastAsia="ru-RU" w:bidi="ru-RU"/>
        </w:rPr>
      </w:pPr>
      <w:r w:rsidRPr="00264AAC">
        <w:rPr>
          <w:rFonts w:ascii="Times New Roman" w:eastAsia="Arial" w:hAnsi="Times New Roman"/>
          <w:b/>
          <w:sz w:val="28"/>
          <w:szCs w:val="28"/>
          <w:lang w:eastAsia="ru-RU" w:bidi="ru-RU"/>
        </w:rPr>
        <w:t xml:space="preserve">2.Анализ текущей ситуации в сфере реализации </w:t>
      </w:r>
      <w:r>
        <w:rPr>
          <w:rFonts w:ascii="Times New Roman" w:eastAsia="Arial" w:hAnsi="Times New Roman"/>
          <w:b/>
          <w:sz w:val="28"/>
          <w:szCs w:val="28"/>
          <w:lang w:eastAsia="ru-RU" w:bidi="ru-RU"/>
        </w:rPr>
        <w:t xml:space="preserve">                                 </w:t>
      </w:r>
      <w:r w:rsidRPr="00264AAC">
        <w:rPr>
          <w:rFonts w:ascii="Times New Roman" w:eastAsia="Arial" w:hAnsi="Times New Roman"/>
          <w:b/>
          <w:sz w:val="28"/>
          <w:szCs w:val="28"/>
          <w:lang w:eastAsia="ru-RU" w:bidi="ru-RU"/>
        </w:rPr>
        <w:t>муниципальной программы</w:t>
      </w:r>
    </w:p>
    <w:p w:rsidR="002F7F98" w:rsidRPr="007F05A0" w:rsidRDefault="002F7F98" w:rsidP="002F7F98">
      <w:pPr>
        <w:widowControl w:val="0"/>
        <w:suppressAutoHyphens/>
        <w:autoSpaceDE w:val="0"/>
        <w:spacing w:before="108" w:after="108" w:line="240" w:lineRule="auto"/>
        <w:rPr>
          <w:rFonts w:ascii="Times New Roman" w:eastAsia="Arial" w:hAnsi="Times New Roman"/>
          <w:sz w:val="28"/>
          <w:szCs w:val="28"/>
          <w:lang w:eastAsia="ru-RU" w:bidi="ru-RU"/>
        </w:rPr>
      </w:pPr>
      <w:r>
        <w:rPr>
          <w:rFonts w:ascii="Times New Roman" w:eastAsia="Arial" w:hAnsi="Times New Roman"/>
          <w:sz w:val="28"/>
          <w:szCs w:val="28"/>
          <w:lang w:eastAsia="ru-RU" w:bidi="ru-RU"/>
        </w:rPr>
        <w:t xml:space="preserve">          </w:t>
      </w:r>
      <w:r w:rsidRPr="007F05A0">
        <w:rPr>
          <w:rFonts w:ascii="Times New Roman" w:eastAsia="Arial" w:hAnsi="Times New Roman"/>
          <w:sz w:val="28"/>
          <w:szCs w:val="28"/>
          <w:lang w:eastAsia="ru-RU" w:bidi="ru-RU"/>
        </w:rPr>
        <w:t xml:space="preserve">Природно-климатические условия </w:t>
      </w:r>
      <w:proofErr w:type="spellStart"/>
      <w:r w:rsidRPr="007F05A0">
        <w:rPr>
          <w:rFonts w:ascii="Times New Roman" w:eastAsia="Arial" w:hAnsi="Times New Roman"/>
          <w:sz w:val="28"/>
          <w:szCs w:val="28"/>
          <w:lang w:eastAsia="ru-RU" w:bidi="ru-RU"/>
        </w:rPr>
        <w:t>Панинского</w:t>
      </w:r>
      <w:proofErr w:type="spellEnd"/>
      <w:r w:rsidRPr="007F05A0">
        <w:rPr>
          <w:rFonts w:ascii="Times New Roman" w:eastAsia="Arial" w:hAnsi="Times New Roman"/>
          <w:sz w:val="28"/>
          <w:szCs w:val="28"/>
          <w:lang w:eastAsia="ru-RU" w:bidi="ru-RU"/>
        </w:rPr>
        <w:t xml:space="preserve">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w:t>
      </w:r>
    </w:p>
    <w:p w:rsidR="002F7F98" w:rsidRPr="007F05A0" w:rsidRDefault="002F7F98" w:rsidP="002F7F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 xml:space="preserve">В настоящее время население поселения составляет </w:t>
      </w:r>
      <w:r w:rsidRPr="00ED1E82">
        <w:rPr>
          <w:rFonts w:ascii="Times New Roman" w:eastAsia="Arial" w:hAnsi="Times New Roman"/>
          <w:sz w:val="28"/>
          <w:szCs w:val="28"/>
          <w:lang w:eastAsia="ru-RU" w:bidi="ru-RU"/>
        </w:rPr>
        <w:t>9</w:t>
      </w:r>
      <w:r>
        <w:rPr>
          <w:rFonts w:ascii="Times New Roman" w:eastAsia="Arial" w:hAnsi="Times New Roman"/>
          <w:sz w:val="28"/>
          <w:szCs w:val="28"/>
          <w:lang w:eastAsia="ru-RU" w:bidi="ru-RU"/>
        </w:rPr>
        <w:t>68</w:t>
      </w:r>
      <w:r w:rsidRPr="00ED1E82">
        <w:rPr>
          <w:rFonts w:ascii="Times New Roman" w:eastAsia="Arial" w:hAnsi="Times New Roman"/>
          <w:sz w:val="28"/>
          <w:szCs w:val="28"/>
          <w:lang w:eastAsia="ru-RU" w:bidi="ru-RU"/>
        </w:rPr>
        <w:t xml:space="preserve">   чел.</w:t>
      </w:r>
    </w:p>
    <w:p w:rsidR="002F7F98" w:rsidRPr="007F05A0" w:rsidRDefault="002F7F98" w:rsidP="002F7F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В последние годы в поселении проводилась целенаправленная работа по благоустройству и социальному развитию населенных пунктов.</w:t>
      </w:r>
    </w:p>
    <w:p w:rsidR="002F7F98" w:rsidRPr="007F05A0" w:rsidRDefault="002F7F98" w:rsidP="002F7F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2F7F98" w:rsidRPr="007F05A0" w:rsidRDefault="002F7F98" w:rsidP="002F7F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 xml:space="preserve">Большие нарекания вызывают благоустройство и санитарное содержание дворовых территорий.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w:t>
      </w:r>
      <w:r w:rsidRPr="007F05A0">
        <w:rPr>
          <w:rFonts w:ascii="Times New Roman" w:eastAsia="Arial" w:hAnsi="Times New Roman"/>
          <w:sz w:val="28"/>
          <w:szCs w:val="28"/>
          <w:lang w:eastAsia="ru-RU" w:bidi="ru-RU"/>
        </w:rPr>
        <w:lastRenderedPageBreak/>
        <w:t>является сегодня одной их главных проблем обращения с отходами. По-прежнему серьезную озабоченность вызывают состояние сбора, утилизации и захоронения бытовых и промышленных от</w:t>
      </w:r>
      <w:r>
        <w:rPr>
          <w:rFonts w:ascii="Times New Roman" w:eastAsia="Arial" w:hAnsi="Times New Roman"/>
          <w:sz w:val="28"/>
          <w:szCs w:val="28"/>
          <w:lang w:eastAsia="ru-RU" w:bidi="ru-RU"/>
        </w:rPr>
        <w:t>ходов, освещение улиц поселения</w:t>
      </w:r>
      <w:r w:rsidRPr="007F05A0">
        <w:rPr>
          <w:rFonts w:ascii="Times New Roman" w:eastAsia="Arial" w:hAnsi="Times New Roman"/>
          <w:sz w:val="28"/>
          <w:szCs w:val="28"/>
          <w:lang w:eastAsia="ru-RU" w:bidi="ru-RU"/>
        </w:rPr>
        <w:t>. В насто</w:t>
      </w:r>
      <w:r>
        <w:rPr>
          <w:rFonts w:ascii="Times New Roman" w:eastAsia="Arial" w:hAnsi="Times New Roman"/>
          <w:sz w:val="28"/>
          <w:szCs w:val="28"/>
          <w:lang w:eastAsia="ru-RU" w:bidi="ru-RU"/>
        </w:rPr>
        <w:t xml:space="preserve">ящее время </w:t>
      </w:r>
      <w:r w:rsidRPr="00ED1E82">
        <w:rPr>
          <w:rFonts w:ascii="Times New Roman" w:eastAsia="Arial" w:hAnsi="Times New Roman"/>
          <w:sz w:val="28"/>
          <w:szCs w:val="28"/>
          <w:lang w:eastAsia="ru-RU" w:bidi="ru-RU"/>
        </w:rPr>
        <w:t xml:space="preserve">уличное освещение составляет 40 % </w:t>
      </w:r>
      <w:r w:rsidRPr="007F05A0">
        <w:rPr>
          <w:rFonts w:ascii="Times New Roman" w:eastAsia="Arial" w:hAnsi="Times New Roman"/>
          <w:sz w:val="28"/>
          <w:szCs w:val="28"/>
          <w:lang w:eastAsia="ru-RU" w:bidi="ru-RU"/>
        </w:rPr>
        <w:t>от необходимого, для восстановления освещения требуется дополнительн</w:t>
      </w:r>
      <w:r>
        <w:rPr>
          <w:rFonts w:ascii="Times New Roman" w:eastAsia="Arial" w:hAnsi="Times New Roman"/>
          <w:sz w:val="28"/>
          <w:szCs w:val="28"/>
          <w:lang w:eastAsia="ru-RU" w:bidi="ru-RU"/>
        </w:rPr>
        <w:t xml:space="preserve">ое </w:t>
      </w:r>
      <w:r w:rsidRPr="007F05A0">
        <w:rPr>
          <w:rFonts w:ascii="Times New Roman" w:eastAsia="Arial" w:hAnsi="Times New Roman"/>
          <w:sz w:val="28"/>
          <w:szCs w:val="28"/>
          <w:lang w:eastAsia="ru-RU" w:bidi="ru-RU"/>
        </w:rPr>
        <w:t>финансирование.</w:t>
      </w:r>
    </w:p>
    <w:p w:rsidR="002F7F98" w:rsidRPr="00ED1E82" w:rsidRDefault="002F7F98" w:rsidP="002F7F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ED1E82">
        <w:rPr>
          <w:rFonts w:ascii="Times New Roman" w:eastAsia="Arial" w:hAnsi="Times New Roman"/>
          <w:sz w:val="28"/>
          <w:szCs w:val="28"/>
          <w:lang w:eastAsia="ru-RU" w:bidi="ru-RU"/>
        </w:rPr>
        <w:t>Особого внимания и заботы требует благоустройство сельских кладбищ. В настоящее время требуется ремонт подъездных путей, вырубка кустарника, оборудование площадок для сбора ТБО.</w:t>
      </w:r>
    </w:p>
    <w:p w:rsidR="002F7F98" w:rsidRPr="00ED1E82" w:rsidRDefault="002F7F98" w:rsidP="002F7F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ED1E82">
        <w:rPr>
          <w:rFonts w:ascii="Times New Roman" w:eastAsia="Arial" w:hAnsi="Times New Roman"/>
          <w:sz w:val="28"/>
          <w:szCs w:val="28"/>
          <w:lang w:eastAsia="ru-RU" w:bidi="ru-RU"/>
        </w:rPr>
        <w:t>На территории сельского поселения в пяти из шестнадцати населенных пунктов имеются детские площадки, но их количество не соответствует реальной потребности. Оборудование детских площадок должно создать для детей мир воображения, развивать умственные и физические способности детей.</w:t>
      </w:r>
    </w:p>
    <w:p w:rsidR="002F7F98" w:rsidRPr="007F05A0" w:rsidRDefault="002F7F98" w:rsidP="002F7F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Программы.</w:t>
      </w:r>
    </w:p>
    <w:p w:rsidR="002F7F98" w:rsidRPr="007F05A0" w:rsidRDefault="002F7F98" w:rsidP="002F7F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2F7F98" w:rsidRPr="007F05A0" w:rsidRDefault="002F7F98" w:rsidP="002F7F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2F7F98" w:rsidRPr="007F05A0" w:rsidRDefault="002F7F98" w:rsidP="002F7F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2F7F98" w:rsidRPr="007F05A0" w:rsidRDefault="002F7F98" w:rsidP="002F7F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F7F98" w:rsidRPr="006D6A12" w:rsidRDefault="002F7F98" w:rsidP="002F7F98">
      <w:pPr>
        <w:widowControl w:val="0"/>
        <w:suppressAutoHyphens/>
        <w:autoSpaceDE w:val="0"/>
        <w:spacing w:before="108" w:after="108" w:line="240" w:lineRule="auto"/>
        <w:ind w:firstLine="708"/>
        <w:jc w:val="both"/>
        <w:rPr>
          <w:rFonts w:ascii="Times New Roman" w:eastAsia="Arial" w:hAnsi="Times New Roman"/>
          <w:color w:val="FF0000"/>
          <w:sz w:val="28"/>
          <w:szCs w:val="28"/>
          <w:lang w:eastAsia="ru-RU" w:bidi="ru-RU"/>
        </w:rPr>
      </w:pPr>
      <w:r w:rsidRPr="007F05A0">
        <w:rPr>
          <w:rFonts w:ascii="Times New Roman" w:eastAsia="Arial" w:hAnsi="Times New Roman"/>
          <w:sz w:val="28"/>
          <w:szCs w:val="28"/>
          <w:lang w:eastAsia="ru-RU" w:bidi="ru-RU"/>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w:t>
      </w:r>
      <w:r w:rsidRPr="007F05A0">
        <w:rPr>
          <w:rFonts w:ascii="Times New Roman" w:eastAsia="Arial" w:hAnsi="Times New Roman"/>
          <w:sz w:val="28"/>
          <w:szCs w:val="28"/>
          <w:lang w:eastAsia="ru-RU" w:bidi="ru-RU"/>
        </w:rPr>
        <w:lastRenderedPageBreak/>
        <w:t xml:space="preserve">финансовых и организационных ресурсов, должна осуществляться </w:t>
      </w:r>
      <w:r w:rsidRPr="00ED1E82">
        <w:rPr>
          <w:rFonts w:ascii="Times New Roman" w:eastAsia="Arial" w:hAnsi="Times New Roman"/>
          <w:sz w:val="28"/>
          <w:szCs w:val="28"/>
          <w:lang w:eastAsia="ru-RU" w:bidi="ru-RU"/>
        </w:rPr>
        <w:t>в соотв</w:t>
      </w:r>
      <w:r>
        <w:rPr>
          <w:rFonts w:ascii="Times New Roman" w:eastAsia="Arial" w:hAnsi="Times New Roman"/>
          <w:sz w:val="28"/>
          <w:szCs w:val="28"/>
          <w:lang w:eastAsia="ru-RU" w:bidi="ru-RU"/>
        </w:rPr>
        <w:t>етствии с настоящей Программой</w:t>
      </w:r>
      <w:r w:rsidRPr="00ED1E82">
        <w:rPr>
          <w:rFonts w:ascii="Times New Roman" w:eastAsia="Arial" w:hAnsi="Times New Roman"/>
          <w:sz w:val="28"/>
          <w:szCs w:val="28"/>
          <w:lang w:eastAsia="ru-RU" w:bidi="ru-RU"/>
        </w:rPr>
        <w:t xml:space="preserve">  за счет привлечения средств бюджета сельского поселения, внебюджетных средств, участия в областных программах на условиях </w:t>
      </w:r>
      <w:proofErr w:type="spellStart"/>
      <w:r w:rsidRPr="00ED1E82">
        <w:rPr>
          <w:rFonts w:ascii="Times New Roman" w:eastAsia="Arial" w:hAnsi="Times New Roman"/>
          <w:sz w:val="28"/>
          <w:szCs w:val="28"/>
          <w:lang w:eastAsia="ru-RU" w:bidi="ru-RU"/>
        </w:rPr>
        <w:t>софинансирования</w:t>
      </w:r>
      <w:proofErr w:type="spellEnd"/>
      <w:r w:rsidRPr="00ED1E82">
        <w:rPr>
          <w:rFonts w:ascii="Times New Roman" w:eastAsia="Arial" w:hAnsi="Times New Roman"/>
          <w:sz w:val="28"/>
          <w:szCs w:val="28"/>
          <w:lang w:eastAsia="ru-RU" w:bidi="ru-RU"/>
        </w:rPr>
        <w:t>.</w:t>
      </w:r>
    </w:p>
    <w:p w:rsidR="002F7F98" w:rsidRPr="005349DE" w:rsidRDefault="002F7F98" w:rsidP="002F7F98">
      <w:pPr>
        <w:widowControl w:val="0"/>
        <w:suppressAutoHyphens/>
        <w:autoSpaceDE w:val="0"/>
        <w:spacing w:before="108" w:after="108" w:line="240" w:lineRule="auto"/>
        <w:ind w:firstLine="708"/>
        <w:jc w:val="both"/>
        <w:rPr>
          <w:rFonts w:ascii="Times New Roman" w:eastAsia="Arial" w:hAnsi="Times New Roman"/>
          <w:sz w:val="16"/>
          <w:szCs w:val="16"/>
          <w:lang w:eastAsia="ru-RU" w:bidi="ru-RU"/>
        </w:rPr>
      </w:pPr>
    </w:p>
    <w:p w:rsidR="002F7F98" w:rsidRDefault="002F7F98" w:rsidP="002F7F98">
      <w:pPr>
        <w:widowControl w:val="0"/>
        <w:suppressAutoHyphens/>
        <w:autoSpaceDE w:val="0"/>
        <w:spacing w:before="108" w:after="108" w:line="240" w:lineRule="auto"/>
        <w:jc w:val="center"/>
        <w:rPr>
          <w:rFonts w:ascii="Times New Roman" w:eastAsia="Arial" w:hAnsi="Times New Roman"/>
          <w:b/>
          <w:sz w:val="28"/>
          <w:szCs w:val="28"/>
          <w:lang w:eastAsia="ru-RU" w:bidi="ru-RU"/>
        </w:rPr>
      </w:pPr>
      <w:r>
        <w:rPr>
          <w:rFonts w:ascii="Times New Roman" w:eastAsia="Arial" w:hAnsi="Times New Roman"/>
          <w:b/>
          <w:sz w:val="28"/>
          <w:szCs w:val="28"/>
          <w:lang w:eastAsia="ru-RU" w:bidi="ru-RU"/>
        </w:rPr>
        <w:t>3. Цель</w:t>
      </w:r>
      <w:r w:rsidRPr="00264AAC">
        <w:rPr>
          <w:rFonts w:ascii="Times New Roman" w:eastAsia="Arial" w:hAnsi="Times New Roman"/>
          <w:b/>
          <w:sz w:val="28"/>
          <w:szCs w:val="28"/>
          <w:lang w:eastAsia="ru-RU" w:bidi="ru-RU"/>
        </w:rPr>
        <w:t xml:space="preserve"> и </w:t>
      </w:r>
      <w:r>
        <w:rPr>
          <w:rFonts w:ascii="Times New Roman" w:eastAsia="Arial" w:hAnsi="Times New Roman"/>
          <w:b/>
          <w:sz w:val="28"/>
          <w:szCs w:val="28"/>
          <w:lang w:eastAsia="ru-RU" w:bidi="ru-RU"/>
        </w:rPr>
        <w:t xml:space="preserve">ожидаемые </w:t>
      </w:r>
      <w:r w:rsidRPr="00264AAC">
        <w:rPr>
          <w:rFonts w:ascii="Times New Roman" w:eastAsia="Arial" w:hAnsi="Times New Roman"/>
          <w:b/>
          <w:sz w:val="28"/>
          <w:szCs w:val="28"/>
          <w:lang w:eastAsia="ru-RU" w:bidi="ru-RU"/>
        </w:rPr>
        <w:t>результаты реализации программы</w:t>
      </w:r>
    </w:p>
    <w:p w:rsidR="002F7F98" w:rsidRPr="005349DE" w:rsidRDefault="002F7F98" w:rsidP="002F7F98">
      <w:pPr>
        <w:widowControl w:val="0"/>
        <w:suppressAutoHyphens/>
        <w:autoSpaceDE w:val="0"/>
        <w:spacing w:before="108" w:after="108" w:line="240" w:lineRule="auto"/>
        <w:jc w:val="center"/>
        <w:rPr>
          <w:rFonts w:ascii="Times New Roman" w:eastAsia="Arial" w:hAnsi="Times New Roman"/>
          <w:b/>
          <w:sz w:val="8"/>
          <w:szCs w:val="8"/>
          <w:lang w:eastAsia="ru-RU" w:bidi="ru-RU"/>
        </w:rPr>
      </w:pPr>
    </w:p>
    <w:p w:rsidR="002F7F98" w:rsidRPr="006E4E6A" w:rsidRDefault="002F7F98" w:rsidP="002F7F98">
      <w:pPr>
        <w:autoSpaceDE w:val="0"/>
        <w:ind w:firstLine="491"/>
        <w:jc w:val="both"/>
        <w:rPr>
          <w:rFonts w:ascii="Times New Roman" w:hAnsi="Times New Roman"/>
          <w:sz w:val="28"/>
          <w:szCs w:val="28"/>
          <w:lang w:eastAsia="ru-RU"/>
        </w:rPr>
      </w:pPr>
      <w:r w:rsidRPr="006E4E6A">
        <w:rPr>
          <w:rFonts w:ascii="Times New Roman" w:hAnsi="Times New Roman"/>
          <w:sz w:val="28"/>
          <w:szCs w:val="28"/>
          <w:lang w:eastAsia="ru-RU"/>
        </w:rPr>
        <w:t xml:space="preserve">Реализация муниципальной программы будет осуществляться в соответствии со следующими основными приоритетами: </w:t>
      </w:r>
    </w:p>
    <w:p w:rsidR="002F7F98" w:rsidRPr="006E4E6A" w:rsidRDefault="002F7F98" w:rsidP="002F7F98">
      <w:pPr>
        <w:autoSpaceDE w:val="0"/>
        <w:ind w:firstLine="491"/>
        <w:jc w:val="both"/>
        <w:rPr>
          <w:rFonts w:ascii="Times New Roman" w:hAnsi="Times New Roman"/>
          <w:color w:val="000000"/>
          <w:sz w:val="28"/>
          <w:szCs w:val="28"/>
        </w:rPr>
      </w:pPr>
      <w:r w:rsidRPr="006E4E6A">
        <w:rPr>
          <w:rFonts w:ascii="Times New Roman" w:hAnsi="Times New Roman"/>
          <w:sz w:val="28"/>
          <w:szCs w:val="28"/>
          <w:lang w:eastAsia="ru-RU"/>
        </w:rPr>
        <w:t xml:space="preserve">- создание </w:t>
      </w:r>
      <w:r w:rsidRPr="006E4E6A">
        <w:rPr>
          <w:rFonts w:ascii="Times New Roman" w:hAnsi="Times New Roman"/>
          <w:color w:val="000000"/>
          <w:sz w:val="28"/>
          <w:szCs w:val="28"/>
        </w:rPr>
        <w:t>комфортной среды проживания на территории</w:t>
      </w:r>
      <w:r w:rsidRPr="006E4E6A">
        <w:rPr>
          <w:rFonts w:ascii="Times New Roman" w:hAnsi="Times New Roman"/>
          <w:sz w:val="28"/>
          <w:szCs w:val="28"/>
          <w:lang w:eastAsia="ru-RU"/>
        </w:rPr>
        <w:t xml:space="preserve"> </w:t>
      </w:r>
      <w:proofErr w:type="spellStart"/>
      <w:r>
        <w:rPr>
          <w:rFonts w:ascii="Times New Roman" w:hAnsi="Times New Roman"/>
          <w:sz w:val="28"/>
          <w:szCs w:val="28"/>
          <w:lang w:eastAsia="ru-RU"/>
        </w:rPr>
        <w:t>Панинского</w:t>
      </w:r>
      <w:proofErr w:type="spellEnd"/>
      <w:r w:rsidRPr="006E4E6A">
        <w:rPr>
          <w:rFonts w:ascii="Times New Roman" w:hAnsi="Times New Roman"/>
          <w:sz w:val="28"/>
          <w:szCs w:val="28"/>
          <w:lang w:eastAsia="ru-RU"/>
        </w:rPr>
        <w:t xml:space="preserve"> сельского поселения;</w:t>
      </w:r>
      <w:r w:rsidRPr="006E4E6A">
        <w:rPr>
          <w:rFonts w:ascii="Times New Roman" w:hAnsi="Times New Roman"/>
          <w:color w:val="000000"/>
          <w:sz w:val="28"/>
          <w:szCs w:val="28"/>
        </w:rPr>
        <w:t xml:space="preserve"> </w:t>
      </w:r>
    </w:p>
    <w:p w:rsidR="002F7F98" w:rsidRPr="006E4E6A" w:rsidRDefault="002F7F98" w:rsidP="002F7F98">
      <w:pPr>
        <w:autoSpaceDE w:val="0"/>
        <w:ind w:firstLine="491"/>
        <w:jc w:val="both"/>
        <w:rPr>
          <w:rFonts w:ascii="Times New Roman" w:hAnsi="Times New Roman"/>
          <w:sz w:val="28"/>
          <w:szCs w:val="28"/>
          <w:lang w:eastAsia="ru-RU"/>
        </w:rPr>
      </w:pPr>
      <w:r w:rsidRPr="006E4E6A">
        <w:rPr>
          <w:rFonts w:ascii="Times New Roman" w:hAnsi="Times New Roman"/>
          <w:color w:val="000000"/>
          <w:sz w:val="28"/>
          <w:szCs w:val="28"/>
        </w:rPr>
        <w:t>- обеспечение безопасност</w:t>
      </w:r>
      <w:r>
        <w:rPr>
          <w:rFonts w:ascii="Times New Roman" w:hAnsi="Times New Roman"/>
          <w:color w:val="000000"/>
          <w:sz w:val="28"/>
          <w:szCs w:val="28"/>
        </w:rPr>
        <w:t>и проживания жителей сельского </w:t>
      </w:r>
      <w:r w:rsidRPr="006E4E6A">
        <w:rPr>
          <w:rFonts w:ascii="Times New Roman" w:hAnsi="Times New Roman"/>
          <w:color w:val="000000"/>
          <w:sz w:val="28"/>
          <w:szCs w:val="28"/>
        </w:rPr>
        <w:t>поселения;</w:t>
      </w:r>
    </w:p>
    <w:p w:rsidR="002F7F98" w:rsidRPr="006E4E6A" w:rsidRDefault="002F7F98" w:rsidP="002F7F98">
      <w:pPr>
        <w:autoSpaceDE w:val="0"/>
        <w:ind w:firstLine="491"/>
        <w:jc w:val="both"/>
        <w:rPr>
          <w:rFonts w:ascii="Times New Roman" w:hAnsi="Times New Roman"/>
          <w:sz w:val="28"/>
          <w:szCs w:val="28"/>
          <w:lang w:eastAsia="ru-RU"/>
        </w:rPr>
      </w:pPr>
      <w:r w:rsidRPr="006E4E6A">
        <w:rPr>
          <w:rFonts w:ascii="Times New Roman" w:hAnsi="Times New Roman"/>
          <w:sz w:val="28"/>
          <w:szCs w:val="28"/>
          <w:lang w:eastAsia="ru-RU"/>
        </w:rPr>
        <w:t>- внедрение энергосберегающих технологий при освещении улиц, мест отдыха и других объектов внешнего благоустройства населенных пунктов сельского поселения.</w:t>
      </w:r>
    </w:p>
    <w:p w:rsidR="002F7F98" w:rsidRPr="006E4E6A" w:rsidRDefault="002F7F98" w:rsidP="002F7F98">
      <w:pPr>
        <w:autoSpaceDE w:val="0"/>
        <w:ind w:firstLine="491"/>
        <w:jc w:val="both"/>
        <w:rPr>
          <w:rFonts w:ascii="Times New Roman" w:hAnsi="Times New Roman"/>
          <w:sz w:val="28"/>
          <w:szCs w:val="28"/>
          <w:lang w:eastAsia="ru-RU"/>
        </w:rPr>
      </w:pPr>
      <w:r w:rsidRPr="006E4E6A">
        <w:rPr>
          <w:rFonts w:ascii="Times New Roman" w:hAnsi="Times New Roman"/>
          <w:sz w:val="28"/>
          <w:szCs w:val="28"/>
          <w:lang w:eastAsia="ru-RU"/>
        </w:rPr>
        <w:t>Приоритеты и цели муниципальной программы в сфере благоустройства населенных пунктов определяют необходимость комплексного решения задач, направленных на повышение уровня комфортности мест проживания граждан, и сохранения природных систем.</w:t>
      </w:r>
    </w:p>
    <w:p w:rsidR="002F7F98" w:rsidRPr="006E4E6A" w:rsidRDefault="002F7F98" w:rsidP="002F7F98">
      <w:pPr>
        <w:autoSpaceDE w:val="0"/>
        <w:ind w:firstLine="491"/>
        <w:jc w:val="both"/>
        <w:rPr>
          <w:rFonts w:ascii="Times New Roman" w:hAnsi="Times New Roman"/>
          <w:sz w:val="28"/>
          <w:szCs w:val="28"/>
          <w:lang w:eastAsia="ru-RU"/>
        </w:rPr>
      </w:pPr>
      <w:r w:rsidRPr="006E4E6A">
        <w:rPr>
          <w:rFonts w:ascii="Times New Roman" w:hAnsi="Times New Roman"/>
          <w:sz w:val="28"/>
          <w:szCs w:val="28"/>
          <w:lang w:eastAsia="ru-RU"/>
        </w:rPr>
        <w:t>Целью муниципальной программы является выполнение комплексн</w:t>
      </w:r>
      <w:r>
        <w:rPr>
          <w:rFonts w:ascii="Times New Roman" w:hAnsi="Times New Roman"/>
          <w:sz w:val="28"/>
          <w:szCs w:val="28"/>
          <w:lang w:eastAsia="ru-RU"/>
        </w:rPr>
        <w:t xml:space="preserve">ого благоустройства </w:t>
      </w:r>
      <w:proofErr w:type="spellStart"/>
      <w:r>
        <w:rPr>
          <w:rFonts w:ascii="Times New Roman" w:hAnsi="Times New Roman"/>
          <w:sz w:val="28"/>
          <w:szCs w:val="28"/>
          <w:lang w:eastAsia="ru-RU"/>
        </w:rPr>
        <w:t>Панинского</w:t>
      </w:r>
      <w:proofErr w:type="spellEnd"/>
      <w:r w:rsidRPr="006E4E6A">
        <w:rPr>
          <w:rFonts w:ascii="Times New Roman" w:hAnsi="Times New Roman"/>
          <w:sz w:val="28"/>
          <w:szCs w:val="28"/>
          <w:lang w:eastAsia="ru-RU"/>
        </w:rPr>
        <w:t xml:space="preserve"> сельского поселения, с целью создания наилучших социально-бытовых условий проживания населения и формирования благоприятного социального микроклимата.</w:t>
      </w:r>
    </w:p>
    <w:p w:rsidR="002F7F98" w:rsidRPr="005E26D7" w:rsidRDefault="002F7F98" w:rsidP="002F7F98">
      <w:pPr>
        <w:autoSpaceDE w:val="0"/>
        <w:ind w:firstLine="491"/>
        <w:jc w:val="both"/>
        <w:rPr>
          <w:rFonts w:ascii="Times New Roman" w:hAnsi="Times New Roman"/>
          <w:sz w:val="28"/>
          <w:szCs w:val="28"/>
          <w:lang w:eastAsia="ru-RU"/>
        </w:rPr>
      </w:pPr>
      <w:r w:rsidRPr="005E26D7">
        <w:rPr>
          <w:rFonts w:ascii="Times New Roman" w:hAnsi="Times New Roman"/>
          <w:sz w:val="28"/>
          <w:szCs w:val="28"/>
          <w:lang w:eastAsia="ru-RU"/>
        </w:rPr>
        <w:t>В результате реализации намеченных задач муниципальной программы ожидается добиться следующих результатов:</w:t>
      </w:r>
    </w:p>
    <w:p w:rsidR="002F7F98" w:rsidRPr="005E26D7" w:rsidRDefault="002F7F98" w:rsidP="002F7F98">
      <w:pPr>
        <w:autoSpaceDE w:val="0"/>
        <w:jc w:val="both"/>
        <w:rPr>
          <w:rFonts w:ascii="Times New Roman" w:hAnsi="Times New Roman"/>
          <w:sz w:val="28"/>
          <w:szCs w:val="28"/>
          <w:lang w:eastAsia="ru-RU"/>
        </w:rPr>
      </w:pPr>
      <w:r w:rsidRPr="005E26D7">
        <w:rPr>
          <w:rFonts w:ascii="Times New Roman" w:hAnsi="Times New Roman"/>
          <w:sz w:val="28"/>
          <w:szCs w:val="28"/>
          <w:lang w:eastAsia="ru-RU"/>
        </w:rPr>
        <w:t>- содержание наружных сетей уличного освещения;</w:t>
      </w:r>
    </w:p>
    <w:p w:rsidR="002F7F98" w:rsidRPr="005E26D7" w:rsidRDefault="002F7F98" w:rsidP="002F7F98">
      <w:pPr>
        <w:autoSpaceDE w:val="0"/>
        <w:jc w:val="both"/>
        <w:rPr>
          <w:rFonts w:ascii="Times New Roman" w:hAnsi="Times New Roman"/>
          <w:sz w:val="28"/>
          <w:szCs w:val="28"/>
          <w:lang w:eastAsia="ru-RU"/>
        </w:rPr>
      </w:pPr>
      <w:r w:rsidRPr="005E26D7">
        <w:rPr>
          <w:rFonts w:ascii="Times New Roman" w:hAnsi="Times New Roman"/>
          <w:sz w:val="28"/>
          <w:szCs w:val="28"/>
          <w:lang w:eastAsia="ru-RU"/>
        </w:rPr>
        <w:t>- улучшение технического состояния отдельных объектов благоустройства;</w:t>
      </w:r>
    </w:p>
    <w:p w:rsidR="002F7F98" w:rsidRPr="005E26D7" w:rsidRDefault="002F7F98" w:rsidP="002F7F98">
      <w:pPr>
        <w:keepNext/>
        <w:jc w:val="both"/>
        <w:rPr>
          <w:rFonts w:ascii="Times New Roman" w:hAnsi="Times New Roman"/>
          <w:sz w:val="28"/>
          <w:szCs w:val="28"/>
          <w:lang w:eastAsia="ru-RU"/>
        </w:rPr>
      </w:pPr>
      <w:r w:rsidRPr="005E26D7">
        <w:rPr>
          <w:rFonts w:ascii="Times New Roman" w:hAnsi="Times New Roman"/>
          <w:sz w:val="28"/>
          <w:szCs w:val="28"/>
          <w:lang w:eastAsia="ru-RU"/>
        </w:rPr>
        <w:t>- улучшения санитарного и экологического состояния поселения, ликвидация несанкционированных свалок;</w:t>
      </w:r>
    </w:p>
    <w:p w:rsidR="002F7F98" w:rsidRPr="005E26D7" w:rsidRDefault="002F7F98" w:rsidP="002F7F98">
      <w:pPr>
        <w:keepNext/>
        <w:jc w:val="both"/>
        <w:rPr>
          <w:rFonts w:ascii="Times New Roman" w:hAnsi="Times New Roman"/>
          <w:sz w:val="28"/>
          <w:szCs w:val="28"/>
          <w:lang w:eastAsia="ru-RU"/>
        </w:rPr>
      </w:pPr>
      <w:r w:rsidRPr="005E26D7">
        <w:rPr>
          <w:rFonts w:ascii="Times New Roman" w:hAnsi="Times New Roman"/>
          <w:sz w:val="28"/>
          <w:szCs w:val="28"/>
          <w:lang w:eastAsia="ru-RU"/>
        </w:rPr>
        <w:t>- улучшение содержания мест захоронения;</w:t>
      </w:r>
    </w:p>
    <w:p w:rsidR="002F7F98" w:rsidRPr="005E26D7" w:rsidRDefault="002F7F98" w:rsidP="002F7F98">
      <w:pPr>
        <w:keepNext/>
        <w:jc w:val="both"/>
        <w:rPr>
          <w:rFonts w:ascii="Times New Roman" w:hAnsi="Times New Roman"/>
          <w:sz w:val="28"/>
          <w:szCs w:val="28"/>
          <w:lang w:eastAsia="ru-RU"/>
        </w:rPr>
      </w:pPr>
      <w:r w:rsidRPr="005E26D7">
        <w:rPr>
          <w:rFonts w:ascii="Times New Roman" w:hAnsi="Times New Roman"/>
          <w:sz w:val="28"/>
          <w:szCs w:val="28"/>
          <w:lang w:eastAsia="ru-RU"/>
        </w:rPr>
        <w:t>- повышения уровня эстетики поселения;</w:t>
      </w:r>
    </w:p>
    <w:p w:rsidR="002F7F98" w:rsidRPr="005E26D7" w:rsidRDefault="002F7F98" w:rsidP="002F7F98">
      <w:pPr>
        <w:jc w:val="both"/>
        <w:rPr>
          <w:rFonts w:ascii="Times New Roman" w:hAnsi="Times New Roman"/>
          <w:sz w:val="28"/>
          <w:szCs w:val="28"/>
          <w:lang w:eastAsia="ru-RU"/>
        </w:rPr>
      </w:pPr>
      <w:r w:rsidRPr="005E26D7">
        <w:rPr>
          <w:rFonts w:ascii="Times New Roman" w:hAnsi="Times New Roman"/>
          <w:sz w:val="28"/>
          <w:szCs w:val="28"/>
          <w:lang w:eastAsia="ru-RU"/>
        </w:rPr>
        <w:t xml:space="preserve">- </w:t>
      </w:r>
      <w:r w:rsidRPr="005E26D7">
        <w:rPr>
          <w:rFonts w:ascii="Times New Roman" w:hAnsi="Times New Roman"/>
          <w:iCs/>
          <w:sz w:val="28"/>
          <w:szCs w:val="28"/>
        </w:rPr>
        <w:t>создание зелёных зон для отдыха населения;</w:t>
      </w:r>
    </w:p>
    <w:p w:rsidR="002F7F98" w:rsidRPr="005E26D7" w:rsidRDefault="002F7F98" w:rsidP="002F7F98">
      <w:pPr>
        <w:keepNext/>
        <w:jc w:val="both"/>
        <w:rPr>
          <w:rFonts w:ascii="Times New Roman" w:hAnsi="Times New Roman"/>
          <w:sz w:val="28"/>
          <w:szCs w:val="28"/>
          <w:lang w:eastAsia="ru-RU"/>
        </w:rPr>
      </w:pPr>
      <w:r w:rsidRPr="005E26D7">
        <w:rPr>
          <w:rFonts w:ascii="Times New Roman" w:hAnsi="Times New Roman"/>
          <w:sz w:val="28"/>
          <w:szCs w:val="28"/>
          <w:lang w:eastAsia="ru-RU"/>
        </w:rPr>
        <w:t>- привлечение жителей к участию в решении проблем благоустройства населенных пунктов.</w:t>
      </w:r>
    </w:p>
    <w:p w:rsidR="002F7F98" w:rsidRPr="006E4E6A" w:rsidRDefault="002F7F98" w:rsidP="002F7F98">
      <w:pPr>
        <w:autoSpaceDE w:val="0"/>
        <w:ind w:firstLine="491"/>
        <w:jc w:val="both"/>
        <w:rPr>
          <w:rFonts w:ascii="Times New Roman" w:hAnsi="Times New Roman"/>
          <w:sz w:val="28"/>
          <w:szCs w:val="28"/>
          <w:lang w:eastAsia="ru-RU"/>
        </w:rPr>
      </w:pPr>
    </w:p>
    <w:p w:rsidR="002F7F98" w:rsidRPr="00ED1E82" w:rsidRDefault="002F7F98" w:rsidP="002F7F98">
      <w:pPr>
        <w:widowControl w:val="0"/>
        <w:suppressAutoHyphens/>
        <w:autoSpaceDE w:val="0"/>
        <w:spacing w:before="108" w:after="108" w:line="240" w:lineRule="auto"/>
        <w:ind w:firstLine="708"/>
        <w:jc w:val="both"/>
        <w:rPr>
          <w:rFonts w:ascii="Times New Roman" w:eastAsia="Arial" w:hAnsi="Times New Roman"/>
          <w:b/>
          <w:sz w:val="10"/>
          <w:szCs w:val="10"/>
          <w:lang w:eastAsia="ru-RU" w:bidi="ru-RU"/>
        </w:rPr>
      </w:pPr>
    </w:p>
    <w:p w:rsidR="002F7F98" w:rsidRPr="00ED1E82" w:rsidRDefault="002F7F98" w:rsidP="002F7F98">
      <w:pPr>
        <w:widowControl w:val="0"/>
        <w:suppressAutoHyphens/>
        <w:autoSpaceDE w:val="0"/>
        <w:spacing w:before="108" w:after="108" w:line="240" w:lineRule="auto"/>
        <w:ind w:firstLine="708"/>
        <w:jc w:val="both"/>
        <w:rPr>
          <w:rFonts w:ascii="Times New Roman" w:eastAsia="Arial" w:hAnsi="Times New Roman"/>
          <w:b/>
          <w:sz w:val="10"/>
          <w:szCs w:val="10"/>
          <w:lang w:eastAsia="ru-RU" w:bidi="ru-RU"/>
        </w:rPr>
      </w:pPr>
    </w:p>
    <w:p w:rsidR="002F7F98" w:rsidRPr="00ED1E82" w:rsidRDefault="002F7F98" w:rsidP="002F7F98">
      <w:pPr>
        <w:widowControl w:val="0"/>
        <w:suppressAutoHyphens/>
        <w:autoSpaceDE w:val="0"/>
        <w:spacing w:before="108" w:after="108" w:line="240" w:lineRule="auto"/>
        <w:ind w:firstLine="708"/>
        <w:jc w:val="both"/>
        <w:rPr>
          <w:rFonts w:ascii="Times New Roman" w:eastAsia="Arial" w:hAnsi="Times New Roman"/>
          <w:b/>
          <w:sz w:val="10"/>
          <w:szCs w:val="10"/>
          <w:lang w:eastAsia="ru-RU" w:bidi="ru-RU"/>
        </w:rPr>
      </w:pPr>
    </w:p>
    <w:p w:rsidR="002F7F98" w:rsidRDefault="002F7F98" w:rsidP="002F7F98">
      <w:pPr>
        <w:widowControl w:val="0"/>
        <w:suppressAutoHyphens/>
        <w:autoSpaceDE w:val="0"/>
        <w:spacing w:before="108" w:after="108" w:line="240" w:lineRule="auto"/>
        <w:jc w:val="center"/>
        <w:rPr>
          <w:rFonts w:ascii="Times New Roman" w:eastAsia="Arial" w:hAnsi="Times New Roman"/>
          <w:b/>
          <w:sz w:val="28"/>
          <w:szCs w:val="28"/>
          <w:lang w:eastAsia="ru-RU" w:bidi="ru-RU"/>
        </w:rPr>
        <w:sectPr w:rsidR="002F7F98" w:rsidSect="00AF777A">
          <w:headerReference w:type="even" r:id="rId9"/>
          <w:headerReference w:type="default" r:id="rId10"/>
          <w:footerReference w:type="even" r:id="rId11"/>
          <w:footerReference w:type="default" r:id="rId12"/>
          <w:headerReference w:type="first" r:id="rId13"/>
          <w:footerReference w:type="first" r:id="rId14"/>
          <w:pgSz w:w="11906" w:h="16838"/>
          <w:pgMar w:top="907" w:right="851" w:bottom="964" w:left="1701" w:header="709" w:footer="709" w:gutter="0"/>
          <w:cols w:space="708"/>
          <w:docGrid w:linePitch="360"/>
        </w:sectPr>
      </w:pPr>
    </w:p>
    <w:p w:rsidR="002F7F98" w:rsidRPr="00ED1E82" w:rsidRDefault="002F7F98" w:rsidP="002F7F98">
      <w:pPr>
        <w:widowControl w:val="0"/>
        <w:suppressAutoHyphens/>
        <w:autoSpaceDE w:val="0"/>
        <w:spacing w:before="108" w:after="108" w:line="240" w:lineRule="auto"/>
        <w:jc w:val="center"/>
        <w:rPr>
          <w:rFonts w:ascii="Times New Roman" w:eastAsia="Arial" w:hAnsi="Times New Roman"/>
          <w:b/>
          <w:sz w:val="28"/>
          <w:szCs w:val="28"/>
          <w:lang w:eastAsia="ru-RU" w:bidi="ru-RU"/>
        </w:rPr>
      </w:pPr>
      <w:r w:rsidRPr="00ED1E82">
        <w:rPr>
          <w:rFonts w:ascii="Times New Roman" w:eastAsia="Arial" w:hAnsi="Times New Roman"/>
          <w:b/>
          <w:sz w:val="28"/>
          <w:szCs w:val="28"/>
          <w:lang w:eastAsia="ru-RU" w:bidi="ru-RU"/>
        </w:rPr>
        <w:lastRenderedPageBreak/>
        <w:t>Целевые индикаторы Программы</w:t>
      </w:r>
    </w:p>
    <w:p w:rsidR="002F7F98" w:rsidRPr="00ED1E82" w:rsidRDefault="002F7F98" w:rsidP="002F7F98">
      <w:pPr>
        <w:widowControl w:val="0"/>
        <w:suppressAutoHyphens/>
        <w:autoSpaceDE w:val="0"/>
        <w:spacing w:before="108" w:after="108" w:line="240" w:lineRule="auto"/>
        <w:jc w:val="center"/>
        <w:rPr>
          <w:rFonts w:ascii="Times New Roman" w:eastAsia="Arial" w:hAnsi="Times New Roman"/>
          <w:b/>
          <w:sz w:val="10"/>
          <w:szCs w:val="10"/>
          <w:lang w:eastAsia="ru-RU" w:bidi="ru-RU"/>
        </w:rP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4"/>
        <w:gridCol w:w="1322"/>
        <w:gridCol w:w="1161"/>
        <w:gridCol w:w="1162"/>
        <w:gridCol w:w="1161"/>
        <w:gridCol w:w="1162"/>
        <w:gridCol w:w="1161"/>
        <w:gridCol w:w="1162"/>
        <w:gridCol w:w="1161"/>
        <w:gridCol w:w="1162"/>
        <w:gridCol w:w="1162"/>
      </w:tblGrid>
      <w:tr w:rsidR="002F7F98" w:rsidRPr="00ED1E82" w:rsidTr="008F209C">
        <w:trPr>
          <w:trHeight w:val="271"/>
        </w:trPr>
        <w:tc>
          <w:tcPr>
            <w:tcW w:w="3734" w:type="dxa"/>
            <w:vMerge w:val="restart"/>
          </w:tcPr>
          <w:p w:rsidR="002F7F98" w:rsidRPr="00ED1E82" w:rsidRDefault="002F7F98" w:rsidP="008F209C">
            <w:pPr>
              <w:spacing w:after="0" w:line="240" w:lineRule="auto"/>
              <w:jc w:val="center"/>
              <w:rPr>
                <w:rFonts w:ascii="Times New Roman" w:hAnsi="Times New Roman"/>
                <w:b/>
                <w:sz w:val="24"/>
                <w:szCs w:val="24"/>
              </w:rPr>
            </w:pPr>
            <w:r w:rsidRPr="00ED1E82">
              <w:rPr>
                <w:rFonts w:ascii="Times New Roman" w:hAnsi="Times New Roman"/>
                <w:b/>
                <w:sz w:val="24"/>
                <w:szCs w:val="24"/>
              </w:rPr>
              <w:t>Целевые индикаторы</w:t>
            </w:r>
          </w:p>
        </w:tc>
        <w:tc>
          <w:tcPr>
            <w:tcW w:w="1322" w:type="dxa"/>
            <w:vMerge w:val="restart"/>
          </w:tcPr>
          <w:p w:rsidR="002F7F98" w:rsidRPr="00ED1E82" w:rsidRDefault="002F7F98" w:rsidP="008F209C">
            <w:pPr>
              <w:spacing w:after="0" w:line="240" w:lineRule="auto"/>
              <w:jc w:val="center"/>
              <w:rPr>
                <w:rFonts w:ascii="Times New Roman" w:hAnsi="Times New Roman"/>
                <w:b/>
                <w:sz w:val="24"/>
                <w:szCs w:val="24"/>
              </w:rPr>
            </w:pPr>
            <w:r w:rsidRPr="00ED1E82">
              <w:rPr>
                <w:rFonts w:ascii="Times New Roman" w:hAnsi="Times New Roman"/>
                <w:b/>
                <w:sz w:val="24"/>
                <w:szCs w:val="24"/>
              </w:rPr>
              <w:t>Единица измерения</w:t>
            </w:r>
          </w:p>
        </w:tc>
        <w:tc>
          <w:tcPr>
            <w:tcW w:w="10454" w:type="dxa"/>
            <w:gridSpan w:val="9"/>
            <w:tcBorders>
              <w:bottom w:val="single" w:sz="4" w:space="0" w:color="auto"/>
            </w:tcBorders>
          </w:tcPr>
          <w:p w:rsidR="002F7F98" w:rsidRPr="00ED1E82" w:rsidRDefault="002F7F98" w:rsidP="008F209C">
            <w:pPr>
              <w:spacing w:after="0" w:line="240" w:lineRule="auto"/>
              <w:jc w:val="center"/>
              <w:rPr>
                <w:rFonts w:ascii="Times New Roman" w:hAnsi="Times New Roman"/>
                <w:b/>
                <w:sz w:val="24"/>
                <w:szCs w:val="24"/>
              </w:rPr>
            </w:pPr>
            <w:r w:rsidRPr="00ED1E82">
              <w:rPr>
                <w:rFonts w:ascii="Times New Roman" w:hAnsi="Times New Roman"/>
                <w:b/>
                <w:sz w:val="24"/>
                <w:szCs w:val="24"/>
              </w:rPr>
              <w:t>Показатели (по годам)</w:t>
            </w:r>
          </w:p>
        </w:tc>
      </w:tr>
      <w:tr w:rsidR="002F7F98" w:rsidRPr="00ED1E82" w:rsidTr="008F209C">
        <w:trPr>
          <w:trHeight w:val="271"/>
        </w:trPr>
        <w:tc>
          <w:tcPr>
            <w:tcW w:w="3734" w:type="dxa"/>
            <w:vMerge/>
          </w:tcPr>
          <w:p w:rsidR="002F7F98" w:rsidRPr="00ED1E82" w:rsidRDefault="002F7F98" w:rsidP="008F209C">
            <w:pPr>
              <w:spacing w:after="0" w:line="240" w:lineRule="auto"/>
              <w:jc w:val="both"/>
              <w:rPr>
                <w:rFonts w:ascii="Times New Roman" w:hAnsi="Times New Roman"/>
                <w:b/>
                <w:sz w:val="24"/>
                <w:szCs w:val="24"/>
              </w:rPr>
            </w:pPr>
          </w:p>
        </w:tc>
        <w:tc>
          <w:tcPr>
            <w:tcW w:w="1322" w:type="dxa"/>
            <w:vMerge/>
          </w:tcPr>
          <w:p w:rsidR="002F7F98" w:rsidRPr="00ED1E82" w:rsidRDefault="002F7F98" w:rsidP="008F209C">
            <w:pPr>
              <w:spacing w:after="0" w:line="240" w:lineRule="auto"/>
              <w:jc w:val="both"/>
              <w:rPr>
                <w:rFonts w:ascii="Times New Roman" w:hAnsi="Times New Roman"/>
                <w:b/>
                <w:sz w:val="24"/>
                <w:szCs w:val="24"/>
              </w:rPr>
            </w:pPr>
          </w:p>
        </w:tc>
        <w:tc>
          <w:tcPr>
            <w:tcW w:w="1161" w:type="dxa"/>
            <w:tcBorders>
              <w:top w:val="single" w:sz="4" w:space="0" w:color="auto"/>
            </w:tcBorders>
          </w:tcPr>
          <w:p w:rsidR="002F7F98" w:rsidRPr="00ED1E82" w:rsidRDefault="002F7F98" w:rsidP="008F209C">
            <w:pPr>
              <w:spacing w:after="0" w:line="240" w:lineRule="auto"/>
              <w:jc w:val="center"/>
              <w:rPr>
                <w:rFonts w:ascii="Times New Roman" w:hAnsi="Times New Roman"/>
                <w:b/>
                <w:sz w:val="24"/>
                <w:szCs w:val="24"/>
              </w:rPr>
            </w:pPr>
            <w:r w:rsidRPr="00ED1E82">
              <w:rPr>
                <w:rFonts w:ascii="Times New Roman" w:hAnsi="Times New Roman"/>
                <w:b/>
                <w:sz w:val="24"/>
                <w:szCs w:val="24"/>
              </w:rPr>
              <w:t>2014</w:t>
            </w:r>
          </w:p>
        </w:tc>
        <w:tc>
          <w:tcPr>
            <w:tcW w:w="1162" w:type="dxa"/>
            <w:tcBorders>
              <w:top w:val="single" w:sz="4" w:space="0" w:color="auto"/>
            </w:tcBorders>
          </w:tcPr>
          <w:p w:rsidR="002F7F98" w:rsidRPr="00ED1E82" w:rsidRDefault="002F7F98" w:rsidP="008F209C">
            <w:pPr>
              <w:spacing w:after="0" w:line="240" w:lineRule="auto"/>
              <w:jc w:val="center"/>
              <w:rPr>
                <w:rFonts w:ascii="Times New Roman" w:hAnsi="Times New Roman"/>
                <w:b/>
                <w:sz w:val="24"/>
                <w:szCs w:val="24"/>
              </w:rPr>
            </w:pPr>
            <w:r w:rsidRPr="00ED1E82">
              <w:rPr>
                <w:rFonts w:ascii="Times New Roman" w:hAnsi="Times New Roman"/>
                <w:b/>
                <w:sz w:val="24"/>
                <w:szCs w:val="24"/>
              </w:rPr>
              <w:t>2015</w:t>
            </w:r>
          </w:p>
        </w:tc>
        <w:tc>
          <w:tcPr>
            <w:tcW w:w="1161" w:type="dxa"/>
            <w:tcBorders>
              <w:top w:val="single" w:sz="4" w:space="0" w:color="auto"/>
            </w:tcBorders>
          </w:tcPr>
          <w:p w:rsidR="002F7F98" w:rsidRPr="00ED1E82" w:rsidRDefault="002F7F98" w:rsidP="008F209C">
            <w:pPr>
              <w:spacing w:after="0" w:line="240" w:lineRule="auto"/>
              <w:jc w:val="center"/>
              <w:rPr>
                <w:rFonts w:ascii="Times New Roman" w:hAnsi="Times New Roman"/>
                <w:b/>
                <w:sz w:val="24"/>
                <w:szCs w:val="24"/>
              </w:rPr>
            </w:pPr>
            <w:r w:rsidRPr="00ED1E82">
              <w:rPr>
                <w:rFonts w:ascii="Times New Roman" w:hAnsi="Times New Roman"/>
                <w:b/>
                <w:sz w:val="24"/>
                <w:szCs w:val="24"/>
              </w:rPr>
              <w:t>2016</w:t>
            </w:r>
          </w:p>
        </w:tc>
        <w:tc>
          <w:tcPr>
            <w:tcW w:w="1162" w:type="dxa"/>
            <w:tcBorders>
              <w:top w:val="single" w:sz="4" w:space="0" w:color="auto"/>
            </w:tcBorders>
          </w:tcPr>
          <w:p w:rsidR="002F7F98" w:rsidRPr="00ED1E82" w:rsidRDefault="002F7F98" w:rsidP="008F209C">
            <w:pPr>
              <w:spacing w:after="0" w:line="240" w:lineRule="auto"/>
              <w:jc w:val="center"/>
              <w:rPr>
                <w:rFonts w:ascii="Times New Roman" w:hAnsi="Times New Roman"/>
                <w:b/>
                <w:sz w:val="24"/>
                <w:szCs w:val="24"/>
              </w:rPr>
            </w:pPr>
            <w:r w:rsidRPr="00ED1E82">
              <w:rPr>
                <w:rFonts w:ascii="Times New Roman" w:hAnsi="Times New Roman"/>
                <w:b/>
                <w:sz w:val="24"/>
                <w:szCs w:val="24"/>
              </w:rPr>
              <w:t>2017</w:t>
            </w:r>
          </w:p>
        </w:tc>
        <w:tc>
          <w:tcPr>
            <w:tcW w:w="1161" w:type="dxa"/>
            <w:tcBorders>
              <w:top w:val="single" w:sz="4" w:space="0" w:color="auto"/>
            </w:tcBorders>
          </w:tcPr>
          <w:p w:rsidR="002F7F98" w:rsidRPr="00ED1E82" w:rsidRDefault="002F7F98" w:rsidP="008F209C">
            <w:pPr>
              <w:spacing w:after="0" w:line="240" w:lineRule="auto"/>
              <w:jc w:val="center"/>
              <w:rPr>
                <w:rFonts w:ascii="Times New Roman" w:hAnsi="Times New Roman"/>
                <w:b/>
                <w:sz w:val="24"/>
                <w:szCs w:val="24"/>
              </w:rPr>
            </w:pPr>
            <w:r w:rsidRPr="00ED1E82">
              <w:rPr>
                <w:rFonts w:ascii="Times New Roman" w:hAnsi="Times New Roman"/>
                <w:b/>
                <w:sz w:val="24"/>
                <w:szCs w:val="24"/>
              </w:rPr>
              <w:t>2018</w:t>
            </w:r>
          </w:p>
        </w:tc>
        <w:tc>
          <w:tcPr>
            <w:tcW w:w="1162" w:type="dxa"/>
            <w:tcBorders>
              <w:top w:val="single" w:sz="4" w:space="0" w:color="auto"/>
            </w:tcBorders>
          </w:tcPr>
          <w:p w:rsidR="002F7F98" w:rsidRPr="00ED1E82" w:rsidRDefault="002F7F98" w:rsidP="008F209C">
            <w:pPr>
              <w:spacing w:after="0" w:line="240" w:lineRule="auto"/>
              <w:jc w:val="center"/>
              <w:rPr>
                <w:rFonts w:ascii="Times New Roman" w:hAnsi="Times New Roman"/>
                <w:b/>
                <w:sz w:val="24"/>
                <w:szCs w:val="24"/>
              </w:rPr>
            </w:pPr>
            <w:r w:rsidRPr="00ED1E82">
              <w:rPr>
                <w:rFonts w:ascii="Times New Roman" w:hAnsi="Times New Roman"/>
                <w:b/>
                <w:sz w:val="24"/>
                <w:szCs w:val="24"/>
              </w:rPr>
              <w:t>2019</w:t>
            </w:r>
          </w:p>
        </w:tc>
        <w:tc>
          <w:tcPr>
            <w:tcW w:w="1161" w:type="dxa"/>
            <w:tcBorders>
              <w:top w:val="single" w:sz="4" w:space="0" w:color="auto"/>
            </w:tcBorders>
          </w:tcPr>
          <w:p w:rsidR="002F7F98" w:rsidRPr="00ED1E82" w:rsidRDefault="002F7F98" w:rsidP="008F209C">
            <w:pPr>
              <w:spacing w:after="0" w:line="240" w:lineRule="auto"/>
              <w:jc w:val="center"/>
              <w:rPr>
                <w:rFonts w:ascii="Times New Roman" w:hAnsi="Times New Roman"/>
                <w:b/>
                <w:sz w:val="24"/>
                <w:szCs w:val="24"/>
              </w:rPr>
            </w:pPr>
            <w:r>
              <w:rPr>
                <w:rFonts w:ascii="Times New Roman" w:hAnsi="Times New Roman"/>
                <w:b/>
                <w:sz w:val="24"/>
                <w:szCs w:val="24"/>
              </w:rPr>
              <w:t>2020</w:t>
            </w:r>
          </w:p>
        </w:tc>
        <w:tc>
          <w:tcPr>
            <w:tcW w:w="1162" w:type="dxa"/>
            <w:tcBorders>
              <w:top w:val="single" w:sz="4" w:space="0" w:color="auto"/>
            </w:tcBorders>
          </w:tcPr>
          <w:p w:rsidR="002F7F98" w:rsidRDefault="002F7F98" w:rsidP="008F209C">
            <w:pPr>
              <w:spacing w:after="0" w:line="240" w:lineRule="auto"/>
              <w:jc w:val="center"/>
              <w:rPr>
                <w:rFonts w:ascii="Times New Roman" w:hAnsi="Times New Roman"/>
                <w:b/>
                <w:sz w:val="24"/>
                <w:szCs w:val="24"/>
              </w:rPr>
            </w:pPr>
            <w:r>
              <w:rPr>
                <w:rFonts w:ascii="Times New Roman" w:hAnsi="Times New Roman"/>
                <w:b/>
                <w:sz w:val="24"/>
                <w:szCs w:val="24"/>
              </w:rPr>
              <w:t>2021</w:t>
            </w:r>
          </w:p>
        </w:tc>
        <w:tc>
          <w:tcPr>
            <w:tcW w:w="1162" w:type="dxa"/>
            <w:tcBorders>
              <w:top w:val="single" w:sz="4" w:space="0" w:color="auto"/>
            </w:tcBorders>
          </w:tcPr>
          <w:p w:rsidR="002F7F98" w:rsidRDefault="002F7F98" w:rsidP="008F209C">
            <w:pPr>
              <w:spacing w:after="0" w:line="240" w:lineRule="auto"/>
              <w:jc w:val="center"/>
              <w:rPr>
                <w:rFonts w:ascii="Times New Roman" w:hAnsi="Times New Roman"/>
                <w:b/>
                <w:sz w:val="24"/>
                <w:szCs w:val="24"/>
              </w:rPr>
            </w:pPr>
            <w:r>
              <w:rPr>
                <w:rFonts w:ascii="Times New Roman" w:hAnsi="Times New Roman"/>
                <w:b/>
                <w:sz w:val="24"/>
                <w:szCs w:val="24"/>
              </w:rPr>
              <w:t>2022</w:t>
            </w:r>
          </w:p>
        </w:tc>
      </w:tr>
      <w:tr w:rsidR="002F7F98" w:rsidRPr="00ED1E82" w:rsidTr="008F209C">
        <w:trPr>
          <w:trHeight w:val="830"/>
        </w:trPr>
        <w:tc>
          <w:tcPr>
            <w:tcW w:w="3734" w:type="dxa"/>
          </w:tcPr>
          <w:p w:rsidR="002F7F98" w:rsidRPr="00ED1E82" w:rsidRDefault="002F7F98" w:rsidP="008F209C">
            <w:pPr>
              <w:spacing w:after="0" w:line="240" w:lineRule="auto"/>
              <w:jc w:val="both"/>
              <w:rPr>
                <w:rFonts w:ascii="Times New Roman" w:hAnsi="Times New Roman"/>
                <w:sz w:val="24"/>
                <w:szCs w:val="24"/>
              </w:rPr>
            </w:pPr>
            <w:r w:rsidRPr="00ED1E82">
              <w:rPr>
                <w:rFonts w:ascii="Times New Roman" w:hAnsi="Times New Roman"/>
                <w:sz w:val="24"/>
                <w:szCs w:val="24"/>
              </w:rPr>
              <w:t>Процент соответствия объектов внешнего благоустройства  ГОСТу</w:t>
            </w:r>
          </w:p>
        </w:tc>
        <w:tc>
          <w:tcPr>
            <w:tcW w:w="132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5</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10</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15</w:t>
            </w:r>
          </w:p>
        </w:tc>
        <w:tc>
          <w:tcPr>
            <w:tcW w:w="1162" w:type="dxa"/>
          </w:tcPr>
          <w:p w:rsidR="002F7F98" w:rsidRPr="00ED1E82"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15</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20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30</w:t>
            </w:r>
          </w:p>
        </w:tc>
        <w:tc>
          <w:tcPr>
            <w:tcW w:w="1161" w:type="dxa"/>
          </w:tcPr>
          <w:p w:rsidR="002F7F98"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30</w:t>
            </w:r>
          </w:p>
        </w:tc>
        <w:tc>
          <w:tcPr>
            <w:tcW w:w="1162" w:type="dxa"/>
          </w:tcPr>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30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30</w:t>
            </w:r>
          </w:p>
        </w:tc>
      </w:tr>
      <w:tr w:rsidR="002F7F98" w:rsidRPr="00ED1E82" w:rsidTr="008F209C">
        <w:trPr>
          <w:trHeight w:val="1948"/>
        </w:trPr>
        <w:tc>
          <w:tcPr>
            <w:tcW w:w="3734" w:type="dxa"/>
          </w:tcPr>
          <w:p w:rsidR="002F7F98" w:rsidRPr="00ED1E82" w:rsidRDefault="002F7F98" w:rsidP="008F209C">
            <w:pPr>
              <w:spacing w:after="0" w:line="240" w:lineRule="auto"/>
              <w:jc w:val="both"/>
              <w:rPr>
                <w:rFonts w:ascii="Times New Roman" w:hAnsi="Times New Roman"/>
                <w:sz w:val="24"/>
                <w:szCs w:val="24"/>
              </w:rPr>
            </w:pPr>
            <w:r w:rsidRPr="00ED1E82">
              <w:rPr>
                <w:rFonts w:ascii="Times New Roman" w:hAnsi="Times New Roman"/>
                <w:sz w:val="24"/>
                <w:szCs w:val="24"/>
              </w:rPr>
              <w:t>Доля протяженности освещенных частей улиц, проездов сельского поселения в общей протяженности улиц, проездов сельского поселения</w:t>
            </w:r>
          </w:p>
        </w:tc>
        <w:tc>
          <w:tcPr>
            <w:tcW w:w="132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40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50</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60</w:t>
            </w:r>
          </w:p>
        </w:tc>
        <w:tc>
          <w:tcPr>
            <w:tcW w:w="1162" w:type="dxa"/>
          </w:tcPr>
          <w:p w:rsidR="002F7F98" w:rsidRPr="00ED1E82"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65</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70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80</w:t>
            </w:r>
          </w:p>
        </w:tc>
        <w:tc>
          <w:tcPr>
            <w:tcW w:w="1161"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80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80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80</w:t>
            </w:r>
          </w:p>
        </w:tc>
      </w:tr>
      <w:tr w:rsidR="002F7F98" w:rsidRPr="00ED1E82" w:rsidTr="008F209C">
        <w:trPr>
          <w:trHeight w:val="1102"/>
        </w:trPr>
        <w:tc>
          <w:tcPr>
            <w:tcW w:w="3734" w:type="dxa"/>
          </w:tcPr>
          <w:p w:rsidR="002F7F98" w:rsidRPr="00ED1E82" w:rsidRDefault="002F7F98" w:rsidP="008F209C">
            <w:pPr>
              <w:spacing w:after="0" w:line="240" w:lineRule="auto"/>
              <w:jc w:val="both"/>
              <w:rPr>
                <w:rFonts w:ascii="Times New Roman" w:hAnsi="Times New Roman"/>
                <w:sz w:val="24"/>
                <w:szCs w:val="24"/>
              </w:rPr>
            </w:pPr>
            <w:r w:rsidRPr="00ED1E82">
              <w:rPr>
                <w:rFonts w:ascii="Times New Roman" w:hAnsi="Times New Roman"/>
                <w:sz w:val="24"/>
                <w:szCs w:val="24"/>
              </w:rPr>
              <w:t>Увеличение количества населенных пунктов, оборудованных уличным освещением</w:t>
            </w:r>
          </w:p>
        </w:tc>
        <w:tc>
          <w:tcPr>
            <w:tcW w:w="132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шт.</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12</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13</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15</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16</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16</w:t>
            </w:r>
          </w:p>
        </w:tc>
        <w:tc>
          <w:tcPr>
            <w:tcW w:w="1161" w:type="dxa"/>
          </w:tcPr>
          <w:p w:rsidR="002F7F98"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rPr>
                <w:rFonts w:ascii="Times New Roman" w:hAnsi="Times New Roman"/>
                <w:sz w:val="24"/>
                <w:szCs w:val="24"/>
              </w:rPr>
            </w:pPr>
            <w:r>
              <w:rPr>
                <w:rFonts w:ascii="Times New Roman" w:hAnsi="Times New Roman"/>
                <w:sz w:val="24"/>
                <w:szCs w:val="24"/>
              </w:rPr>
              <w:t xml:space="preserve">  16</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16</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16</w:t>
            </w:r>
          </w:p>
        </w:tc>
      </w:tr>
      <w:tr w:rsidR="002F7F98" w:rsidRPr="00ED1E82" w:rsidTr="008F209C">
        <w:trPr>
          <w:trHeight w:val="1374"/>
        </w:trPr>
        <w:tc>
          <w:tcPr>
            <w:tcW w:w="3734" w:type="dxa"/>
          </w:tcPr>
          <w:p w:rsidR="002F7F98" w:rsidRPr="00ED1E82" w:rsidRDefault="002F7F98" w:rsidP="008F209C">
            <w:pPr>
              <w:spacing w:after="0" w:line="240" w:lineRule="auto"/>
              <w:jc w:val="both"/>
              <w:rPr>
                <w:rFonts w:ascii="Times New Roman" w:hAnsi="Times New Roman"/>
                <w:sz w:val="24"/>
                <w:szCs w:val="24"/>
              </w:rPr>
            </w:pPr>
            <w:r w:rsidRPr="00ED1E82">
              <w:rPr>
                <w:rFonts w:ascii="Times New Roman" w:hAnsi="Times New Roman"/>
                <w:sz w:val="24"/>
                <w:szCs w:val="24"/>
              </w:rPr>
              <w:t>Увеличение количества уличных светильников, оборудованных энергосберегающими лампами</w:t>
            </w:r>
          </w:p>
        </w:tc>
        <w:tc>
          <w:tcPr>
            <w:tcW w:w="132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шт.</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8</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12</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20</w:t>
            </w:r>
          </w:p>
        </w:tc>
        <w:tc>
          <w:tcPr>
            <w:tcW w:w="1162" w:type="dxa"/>
          </w:tcPr>
          <w:p w:rsidR="002F7F98" w:rsidRPr="00ED1E82"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25</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30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40</w:t>
            </w:r>
          </w:p>
        </w:tc>
        <w:tc>
          <w:tcPr>
            <w:tcW w:w="1161"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40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50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50</w:t>
            </w:r>
          </w:p>
        </w:tc>
      </w:tr>
      <w:tr w:rsidR="002F7F98" w:rsidRPr="00ED1E82" w:rsidTr="008F209C">
        <w:trPr>
          <w:trHeight w:val="1677"/>
        </w:trPr>
        <w:tc>
          <w:tcPr>
            <w:tcW w:w="3734" w:type="dxa"/>
          </w:tcPr>
          <w:p w:rsidR="002F7F98" w:rsidRPr="00ED1E82" w:rsidRDefault="002F7F98" w:rsidP="008F209C">
            <w:pPr>
              <w:spacing w:after="0" w:line="240" w:lineRule="auto"/>
              <w:jc w:val="both"/>
              <w:rPr>
                <w:rFonts w:ascii="Times New Roman" w:hAnsi="Times New Roman"/>
                <w:sz w:val="24"/>
                <w:szCs w:val="24"/>
              </w:rPr>
            </w:pPr>
            <w:r w:rsidRPr="00ED1E82">
              <w:rPr>
                <w:rFonts w:ascii="Times New Roman" w:hAnsi="Times New Roman"/>
                <w:sz w:val="24"/>
                <w:szCs w:val="24"/>
              </w:rPr>
              <w:t>Доля населения, обеспеченного питьевой водой, отвечающей обязательным требованиям безопасности</w:t>
            </w:r>
          </w:p>
        </w:tc>
        <w:tc>
          <w:tcPr>
            <w:tcW w:w="132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30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50</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90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95</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100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100</w:t>
            </w:r>
          </w:p>
        </w:tc>
        <w:tc>
          <w:tcPr>
            <w:tcW w:w="1161"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100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100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100</w:t>
            </w:r>
          </w:p>
        </w:tc>
      </w:tr>
      <w:tr w:rsidR="002F7F98" w:rsidRPr="00ED1E82" w:rsidTr="008F209C">
        <w:trPr>
          <w:trHeight w:val="830"/>
        </w:trPr>
        <w:tc>
          <w:tcPr>
            <w:tcW w:w="3734" w:type="dxa"/>
          </w:tcPr>
          <w:p w:rsidR="002F7F98" w:rsidRPr="00ED1E82" w:rsidRDefault="002F7F98" w:rsidP="008F209C">
            <w:pPr>
              <w:spacing w:after="0" w:line="240" w:lineRule="auto"/>
              <w:jc w:val="both"/>
              <w:rPr>
                <w:rFonts w:ascii="Times New Roman" w:hAnsi="Times New Roman"/>
                <w:sz w:val="24"/>
                <w:szCs w:val="24"/>
              </w:rPr>
            </w:pPr>
            <w:r w:rsidRPr="00ED1E82">
              <w:rPr>
                <w:rFonts w:ascii="Times New Roman" w:hAnsi="Times New Roman"/>
                <w:sz w:val="24"/>
                <w:szCs w:val="24"/>
              </w:rPr>
              <w:lastRenderedPageBreak/>
              <w:t>Снижением числа аварий в системах водоснабжения</w:t>
            </w:r>
          </w:p>
        </w:tc>
        <w:tc>
          <w:tcPr>
            <w:tcW w:w="132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шт.</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3</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2</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w:t>
            </w:r>
          </w:p>
        </w:tc>
        <w:tc>
          <w:tcPr>
            <w:tcW w:w="1162" w:type="dxa"/>
          </w:tcPr>
          <w:p w:rsidR="002F7F98" w:rsidRPr="00ED1E82"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w:t>
            </w:r>
          </w:p>
        </w:tc>
        <w:tc>
          <w:tcPr>
            <w:tcW w:w="1161" w:type="dxa"/>
          </w:tcPr>
          <w:p w:rsidR="002F7F98"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1</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1</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1</w:t>
            </w:r>
          </w:p>
        </w:tc>
      </w:tr>
      <w:tr w:rsidR="002F7F98" w:rsidRPr="00ED1E82" w:rsidTr="008F209C">
        <w:trPr>
          <w:trHeight w:val="1102"/>
        </w:trPr>
        <w:tc>
          <w:tcPr>
            <w:tcW w:w="3734" w:type="dxa"/>
          </w:tcPr>
          <w:p w:rsidR="002F7F98" w:rsidRPr="00ED1E82" w:rsidRDefault="002F7F98" w:rsidP="008F209C">
            <w:pPr>
              <w:spacing w:after="0" w:line="240" w:lineRule="auto"/>
              <w:jc w:val="both"/>
              <w:rPr>
                <w:rFonts w:ascii="Times New Roman" w:hAnsi="Times New Roman"/>
                <w:sz w:val="24"/>
                <w:szCs w:val="24"/>
              </w:rPr>
            </w:pPr>
            <w:r w:rsidRPr="00ED1E82">
              <w:rPr>
                <w:rFonts w:ascii="Times New Roman" w:hAnsi="Times New Roman"/>
                <w:sz w:val="24"/>
                <w:szCs w:val="24"/>
              </w:rPr>
              <w:t>Доля уличной водопроводной сети, нуждающейся в замене</w:t>
            </w:r>
          </w:p>
          <w:p w:rsidR="002F7F98" w:rsidRPr="00ED1E82" w:rsidRDefault="002F7F98" w:rsidP="008F209C">
            <w:pPr>
              <w:spacing w:after="0" w:line="240" w:lineRule="auto"/>
              <w:jc w:val="both"/>
              <w:rPr>
                <w:rFonts w:ascii="Times New Roman" w:hAnsi="Times New Roman"/>
                <w:sz w:val="24"/>
                <w:szCs w:val="24"/>
              </w:rPr>
            </w:pPr>
          </w:p>
        </w:tc>
        <w:tc>
          <w:tcPr>
            <w:tcW w:w="132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20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10</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5</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5</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3</w:t>
            </w:r>
          </w:p>
        </w:tc>
        <w:tc>
          <w:tcPr>
            <w:tcW w:w="1162" w:type="dxa"/>
            <w:vAlign w:val="center"/>
          </w:tcPr>
          <w:p w:rsidR="002F7F98" w:rsidRPr="007B01C0" w:rsidRDefault="002F7F98" w:rsidP="008F209C">
            <w:pPr>
              <w:spacing w:after="0" w:line="240" w:lineRule="auto"/>
              <w:jc w:val="center"/>
              <w:rPr>
                <w:rFonts w:ascii="Times New Roman" w:hAnsi="Times New Roman"/>
                <w:b/>
                <w:sz w:val="24"/>
                <w:szCs w:val="24"/>
              </w:rPr>
            </w:pPr>
            <w:r w:rsidRPr="007B01C0">
              <w:rPr>
                <w:rFonts w:ascii="Times New Roman" w:hAnsi="Times New Roman"/>
                <w:b/>
                <w:sz w:val="24"/>
                <w:szCs w:val="24"/>
              </w:rPr>
              <w:t>2</w:t>
            </w:r>
          </w:p>
        </w:tc>
        <w:tc>
          <w:tcPr>
            <w:tcW w:w="1161" w:type="dxa"/>
          </w:tcPr>
          <w:p w:rsidR="002F7F98" w:rsidRPr="007B01C0" w:rsidRDefault="002F7F98" w:rsidP="008F209C">
            <w:pPr>
              <w:spacing w:after="0" w:line="240" w:lineRule="auto"/>
              <w:jc w:val="center"/>
              <w:rPr>
                <w:rFonts w:ascii="Times New Roman" w:hAnsi="Times New Roman"/>
                <w:b/>
                <w:sz w:val="24"/>
                <w:szCs w:val="24"/>
              </w:rPr>
            </w:pPr>
          </w:p>
          <w:p w:rsidR="002F7F98" w:rsidRPr="007B01C0" w:rsidRDefault="002F7F98" w:rsidP="008F209C">
            <w:pPr>
              <w:spacing w:after="0" w:line="240" w:lineRule="auto"/>
              <w:rPr>
                <w:rFonts w:ascii="Times New Roman" w:hAnsi="Times New Roman"/>
                <w:b/>
                <w:sz w:val="24"/>
                <w:szCs w:val="24"/>
              </w:rPr>
            </w:pPr>
            <w:r w:rsidRPr="007B01C0">
              <w:rPr>
                <w:rFonts w:ascii="Times New Roman" w:hAnsi="Times New Roman"/>
                <w:b/>
                <w:sz w:val="24"/>
                <w:szCs w:val="24"/>
              </w:rPr>
              <w:t xml:space="preserve">  2</w:t>
            </w:r>
          </w:p>
        </w:tc>
        <w:tc>
          <w:tcPr>
            <w:tcW w:w="1162" w:type="dxa"/>
          </w:tcPr>
          <w:p w:rsidR="002F7F98" w:rsidRPr="007B01C0" w:rsidRDefault="002F7F98" w:rsidP="008F209C">
            <w:pPr>
              <w:spacing w:after="0" w:line="240" w:lineRule="auto"/>
              <w:jc w:val="center"/>
              <w:rPr>
                <w:rFonts w:ascii="Times New Roman" w:hAnsi="Times New Roman"/>
                <w:b/>
                <w:sz w:val="24"/>
                <w:szCs w:val="24"/>
              </w:rPr>
            </w:pPr>
          </w:p>
          <w:p w:rsidR="002F7F98" w:rsidRPr="007B01C0" w:rsidRDefault="002F7F98" w:rsidP="008F209C">
            <w:pPr>
              <w:spacing w:after="0" w:line="240" w:lineRule="auto"/>
              <w:jc w:val="center"/>
              <w:rPr>
                <w:rFonts w:ascii="Times New Roman" w:hAnsi="Times New Roman"/>
                <w:b/>
                <w:sz w:val="24"/>
                <w:szCs w:val="24"/>
              </w:rPr>
            </w:pPr>
            <w:r w:rsidRPr="007B01C0">
              <w:rPr>
                <w:rFonts w:ascii="Times New Roman" w:hAnsi="Times New Roman"/>
                <w:b/>
                <w:sz w:val="24"/>
                <w:szCs w:val="24"/>
              </w:rPr>
              <w:t>2</w:t>
            </w:r>
          </w:p>
        </w:tc>
        <w:tc>
          <w:tcPr>
            <w:tcW w:w="1162" w:type="dxa"/>
          </w:tcPr>
          <w:p w:rsidR="002F7F98" w:rsidRDefault="002F7F98" w:rsidP="008F209C">
            <w:pPr>
              <w:spacing w:after="0" w:line="240" w:lineRule="auto"/>
              <w:jc w:val="center"/>
              <w:rPr>
                <w:rFonts w:ascii="Times New Roman" w:hAnsi="Times New Roman"/>
                <w:b/>
                <w:sz w:val="24"/>
                <w:szCs w:val="24"/>
              </w:rPr>
            </w:pPr>
          </w:p>
          <w:p w:rsidR="002F7F98" w:rsidRPr="007B01C0" w:rsidRDefault="002F7F98" w:rsidP="008F209C">
            <w:pPr>
              <w:spacing w:after="0" w:line="240" w:lineRule="auto"/>
              <w:jc w:val="center"/>
              <w:rPr>
                <w:rFonts w:ascii="Times New Roman" w:hAnsi="Times New Roman"/>
                <w:b/>
                <w:sz w:val="24"/>
                <w:szCs w:val="24"/>
              </w:rPr>
            </w:pPr>
            <w:r>
              <w:rPr>
                <w:rFonts w:ascii="Times New Roman" w:hAnsi="Times New Roman"/>
                <w:b/>
                <w:sz w:val="24"/>
                <w:szCs w:val="24"/>
              </w:rPr>
              <w:t>2</w:t>
            </w:r>
          </w:p>
        </w:tc>
      </w:tr>
      <w:tr w:rsidR="002F7F98" w:rsidRPr="00ED1E82" w:rsidTr="008F209C">
        <w:trPr>
          <w:trHeight w:val="1454"/>
        </w:trPr>
        <w:tc>
          <w:tcPr>
            <w:tcW w:w="3734" w:type="dxa"/>
          </w:tcPr>
          <w:p w:rsidR="002F7F98" w:rsidRPr="00ED1E82" w:rsidRDefault="002F7F98" w:rsidP="008F209C">
            <w:pPr>
              <w:spacing w:after="0" w:line="240" w:lineRule="auto"/>
              <w:jc w:val="both"/>
              <w:rPr>
                <w:rFonts w:ascii="Times New Roman" w:hAnsi="Times New Roman"/>
                <w:sz w:val="24"/>
                <w:szCs w:val="24"/>
              </w:rPr>
            </w:pPr>
            <w:r w:rsidRPr="00ED1E82">
              <w:rPr>
                <w:rFonts w:ascii="Times New Roman" w:hAnsi="Times New Roman"/>
                <w:sz w:val="24"/>
                <w:szCs w:val="24"/>
              </w:rPr>
              <w:t xml:space="preserve">- процент привлечения населения  </w:t>
            </w:r>
          </w:p>
          <w:p w:rsidR="002F7F98" w:rsidRPr="00ED1E82" w:rsidRDefault="002F7F98" w:rsidP="008F209C">
            <w:pPr>
              <w:spacing w:after="0" w:line="240" w:lineRule="auto"/>
              <w:jc w:val="both"/>
              <w:rPr>
                <w:rFonts w:ascii="Times New Roman" w:hAnsi="Times New Roman"/>
                <w:sz w:val="24"/>
                <w:szCs w:val="24"/>
              </w:rPr>
            </w:pPr>
            <w:r w:rsidRPr="00ED1E82">
              <w:rPr>
                <w:rFonts w:ascii="Times New Roman" w:hAnsi="Times New Roman"/>
                <w:sz w:val="24"/>
                <w:szCs w:val="24"/>
              </w:rPr>
              <w:t>муниципального образования к работам по благоустройству</w:t>
            </w:r>
          </w:p>
        </w:tc>
        <w:tc>
          <w:tcPr>
            <w:tcW w:w="132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20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30</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40</w:t>
            </w:r>
          </w:p>
        </w:tc>
        <w:tc>
          <w:tcPr>
            <w:tcW w:w="1162" w:type="dxa"/>
          </w:tcPr>
          <w:p w:rsidR="002F7F98" w:rsidRPr="00ED1E82" w:rsidRDefault="002F7F98" w:rsidP="008F209C">
            <w:pPr>
              <w:spacing w:after="0" w:line="240" w:lineRule="auto"/>
              <w:rPr>
                <w:rFonts w:ascii="Times New Roman" w:hAnsi="Times New Roman"/>
                <w:sz w:val="24"/>
                <w:szCs w:val="24"/>
              </w:rPr>
            </w:pPr>
          </w:p>
          <w:p w:rsidR="002F7F98" w:rsidRPr="00ED1E82" w:rsidRDefault="002F7F98" w:rsidP="008F209C">
            <w:pPr>
              <w:spacing w:after="0" w:line="240" w:lineRule="auto"/>
              <w:rPr>
                <w:rFonts w:ascii="Times New Roman" w:hAnsi="Times New Roman"/>
                <w:sz w:val="24"/>
                <w:szCs w:val="24"/>
              </w:rPr>
            </w:pPr>
          </w:p>
          <w:p w:rsidR="002F7F98" w:rsidRPr="00ED1E82" w:rsidRDefault="002F7F98" w:rsidP="008F209C">
            <w:pPr>
              <w:spacing w:after="0" w:line="240" w:lineRule="auto"/>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40</w:t>
            </w:r>
          </w:p>
          <w:p w:rsidR="002F7F98" w:rsidRPr="00ED1E82"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rPr>
                <w:rFonts w:ascii="Times New Roman" w:hAnsi="Times New Roman"/>
                <w:sz w:val="24"/>
                <w:szCs w:val="24"/>
              </w:rPr>
            </w:pPr>
          </w:p>
          <w:p w:rsidR="002F7F98" w:rsidRPr="00ED1E82" w:rsidRDefault="002F7F98" w:rsidP="008F209C">
            <w:pPr>
              <w:spacing w:after="0" w:line="240" w:lineRule="auto"/>
              <w:rPr>
                <w:rFonts w:ascii="Times New Roman" w:hAnsi="Times New Roman"/>
                <w:sz w:val="24"/>
                <w:szCs w:val="24"/>
              </w:rPr>
            </w:pPr>
          </w:p>
        </w:tc>
        <w:tc>
          <w:tcPr>
            <w:tcW w:w="1161" w:type="dxa"/>
          </w:tcPr>
          <w:p w:rsidR="002F7F98" w:rsidRPr="00ED1E82" w:rsidRDefault="002F7F98" w:rsidP="008F209C">
            <w:pPr>
              <w:spacing w:after="0" w:line="240" w:lineRule="auto"/>
              <w:rPr>
                <w:rFonts w:ascii="Times New Roman" w:hAnsi="Times New Roman"/>
                <w:sz w:val="24"/>
                <w:szCs w:val="24"/>
              </w:rPr>
            </w:pPr>
          </w:p>
          <w:p w:rsidR="002F7F98" w:rsidRPr="00ED1E82" w:rsidRDefault="002F7F98" w:rsidP="008F209C">
            <w:pPr>
              <w:spacing w:after="0" w:line="240" w:lineRule="auto"/>
              <w:rPr>
                <w:rFonts w:ascii="Times New Roman" w:hAnsi="Times New Roman"/>
                <w:sz w:val="24"/>
                <w:szCs w:val="24"/>
              </w:rPr>
            </w:pPr>
          </w:p>
          <w:p w:rsidR="002F7F98" w:rsidRPr="00ED1E82" w:rsidRDefault="002F7F98" w:rsidP="008F209C">
            <w:pPr>
              <w:spacing w:after="0" w:line="240" w:lineRule="auto"/>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50</w:t>
            </w:r>
          </w:p>
        </w:tc>
        <w:tc>
          <w:tcPr>
            <w:tcW w:w="1162" w:type="dxa"/>
          </w:tcPr>
          <w:p w:rsidR="002F7F98" w:rsidRPr="00ED1E82" w:rsidRDefault="002F7F98" w:rsidP="008F209C">
            <w:pPr>
              <w:spacing w:after="0" w:line="240" w:lineRule="auto"/>
              <w:rPr>
                <w:rFonts w:ascii="Times New Roman" w:hAnsi="Times New Roman"/>
                <w:sz w:val="24"/>
                <w:szCs w:val="24"/>
              </w:rPr>
            </w:pPr>
          </w:p>
          <w:p w:rsidR="002F7F98" w:rsidRPr="00ED1E82" w:rsidRDefault="002F7F98" w:rsidP="008F209C">
            <w:pPr>
              <w:spacing w:after="0" w:line="240" w:lineRule="auto"/>
              <w:rPr>
                <w:rFonts w:ascii="Times New Roman" w:hAnsi="Times New Roman"/>
                <w:sz w:val="24"/>
                <w:szCs w:val="24"/>
              </w:rPr>
            </w:pPr>
          </w:p>
          <w:p w:rsidR="002F7F98" w:rsidRPr="00ED1E82" w:rsidRDefault="002F7F98" w:rsidP="008F209C">
            <w:pPr>
              <w:spacing w:after="0" w:line="240" w:lineRule="auto"/>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60</w:t>
            </w:r>
          </w:p>
        </w:tc>
        <w:tc>
          <w:tcPr>
            <w:tcW w:w="1161" w:type="dxa"/>
          </w:tcPr>
          <w:p w:rsidR="002F7F98" w:rsidRDefault="002F7F98" w:rsidP="008F209C">
            <w:pPr>
              <w:spacing w:after="0" w:line="240" w:lineRule="auto"/>
              <w:rPr>
                <w:rFonts w:ascii="Times New Roman" w:hAnsi="Times New Roman"/>
                <w:sz w:val="24"/>
                <w:szCs w:val="24"/>
              </w:rPr>
            </w:pPr>
          </w:p>
          <w:p w:rsidR="002F7F98" w:rsidRDefault="002F7F98" w:rsidP="008F209C">
            <w:pPr>
              <w:spacing w:after="0" w:line="240" w:lineRule="auto"/>
              <w:rPr>
                <w:rFonts w:ascii="Times New Roman" w:hAnsi="Times New Roman"/>
                <w:sz w:val="24"/>
                <w:szCs w:val="24"/>
              </w:rPr>
            </w:pPr>
          </w:p>
          <w:p w:rsidR="002F7F98" w:rsidRDefault="002F7F98" w:rsidP="008F209C">
            <w:pPr>
              <w:spacing w:after="0" w:line="240" w:lineRule="auto"/>
              <w:rPr>
                <w:rFonts w:ascii="Times New Roman" w:hAnsi="Times New Roman"/>
                <w:sz w:val="24"/>
                <w:szCs w:val="24"/>
              </w:rPr>
            </w:pPr>
          </w:p>
          <w:p w:rsidR="002F7F98" w:rsidRPr="00ED1E82" w:rsidRDefault="002F7F98" w:rsidP="008F209C">
            <w:pPr>
              <w:spacing w:after="0" w:line="240" w:lineRule="auto"/>
              <w:rPr>
                <w:rFonts w:ascii="Times New Roman" w:hAnsi="Times New Roman"/>
                <w:sz w:val="24"/>
                <w:szCs w:val="24"/>
              </w:rPr>
            </w:pPr>
            <w:r>
              <w:rPr>
                <w:rFonts w:ascii="Times New Roman" w:hAnsi="Times New Roman"/>
                <w:sz w:val="24"/>
                <w:szCs w:val="24"/>
              </w:rPr>
              <w:t>60</w:t>
            </w:r>
          </w:p>
        </w:tc>
        <w:tc>
          <w:tcPr>
            <w:tcW w:w="1162" w:type="dxa"/>
          </w:tcPr>
          <w:p w:rsidR="002F7F98" w:rsidRDefault="002F7F98" w:rsidP="008F209C">
            <w:pPr>
              <w:spacing w:after="0" w:line="240" w:lineRule="auto"/>
              <w:rPr>
                <w:rFonts w:ascii="Times New Roman" w:hAnsi="Times New Roman"/>
                <w:sz w:val="24"/>
                <w:szCs w:val="24"/>
              </w:rPr>
            </w:pPr>
          </w:p>
          <w:p w:rsidR="002F7F98" w:rsidRDefault="002F7F98" w:rsidP="008F209C">
            <w:pPr>
              <w:spacing w:after="0" w:line="240" w:lineRule="auto"/>
              <w:rPr>
                <w:rFonts w:ascii="Times New Roman" w:hAnsi="Times New Roman"/>
                <w:sz w:val="24"/>
                <w:szCs w:val="24"/>
              </w:rPr>
            </w:pPr>
          </w:p>
          <w:p w:rsidR="002F7F98" w:rsidRDefault="002F7F98" w:rsidP="008F209C">
            <w:pPr>
              <w:spacing w:after="0" w:line="240" w:lineRule="auto"/>
              <w:rPr>
                <w:rFonts w:ascii="Times New Roman" w:hAnsi="Times New Roman"/>
                <w:sz w:val="24"/>
                <w:szCs w:val="24"/>
              </w:rPr>
            </w:pPr>
          </w:p>
          <w:p w:rsidR="002F7F98" w:rsidRDefault="002F7F98" w:rsidP="008F209C">
            <w:pPr>
              <w:spacing w:after="0" w:line="240" w:lineRule="auto"/>
              <w:rPr>
                <w:rFonts w:ascii="Times New Roman" w:hAnsi="Times New Roman"/>
                <w:sz w:val="24"/>
                <w:szCs w:val="24"/>
              </w:rPr>
            </w:pPr>
            <w:r>
              <w:rPr>
                <w:rFonts w:ascii="Times New Roman" w:hAnsi="Times New Roman"/>
                <w:sz w:val="24"/>
                <w:szCs w:val="24"/>
              </w:rPr>
              <w:t>60</w:t>
            </w:r>
          </w:p>
        </w:tc>
        <w:tc>
          <w:tcPr>
            <w:tcW w:w="1162" w:type="dxa"/>
          </w:tcPr>
          <w:p w:rsidR="002F7F98" w:rsidRDefault="002F7F98" w:rsidP="008F209C">
            <w:pPr>
              <w:spacing w:after="0" w:line="240" w:lineRule="auto"/>
              <w:rPr>
                <w:rFonts w:ascii="Times New Roman" w:hAnsi="Times New Roman"/>
                <w:sz w:val="24"/>
                <w:szCs w:val="24"/>
              </w:rPr>
            </w:pPr>
          </w:p>
          <w:p w:rsidR="002F7F98" w:rsidRDefault="002F7F98" w:rsidP="008F209C">
            <w:pPr>
              <w:spacing w:after="0" w:line="240" w:lineRule="auto"/>
              <w:rPr>
                <w:rFonts w:ascii="Times New Roman" w:hAnsi="Times New Roman"/>
                <w:sz w:val="24"/>
                <w:szCs w:val="24"/>
              </w:rPr>
            </w:pPr>
          </w:p>
          <w:p w:rsidR="002F7F98" w:rsidRDefault="002F7F98" w:rsidP="008F209C">
            <w:pPr>
              <w:spacing w:after="0" w:line="240" w:lineRule="auto"/>
              <w:rPr>
                <w:rFonts w:ascii="Times New Roman" w:hAnsi="Times New Roman"/>
                <w:sz w:val="24"/>
                <w:szCs w:val="24"/>
              </w:rPr>
            </w:pPr>
          </w:p>
          <w:p w:rsidR="002F7F98" w:rsidRDefault="002F7F98" w:rsidP="008F209C">
            <w:pPr>
              <w:spacing w:after="0" w:line="240" w:lineRule="auto"/>
              <w:rPr>
                <w:rFonts w:ascii="Times New Roman" w:hAnsi="Times New Roman"/>
                <w:sz w:val="24"/>
                <w:szCs w:val="24"/>
              </w:rPr>
            </w:pPr>
            <w:r>
              <w:rPr>
                <w:rFonts w:ascii="Times New Roman" w:hAnsi="Times New Roman"/>
                <w:sz w:val="24"/>
                <w:szCs w:val="24"/>
              </w:rPr>
              <w:t>60</w:t>
            </w:r>
          </w:p>
        </w:tc>
      </w:tr>
      <w:tr w:rsidR="002F7F98" w:rsidRPr="00ED1E82" w:rsidTr="008F209C">
        <w:trPr>
          <w:trHeight w:val="1374"/>
        </w:trPr>
        <w:tc>
          <w:tcPr>
            <w:tcW w:w="3734" w:type="dxa"/>
          </w:tcPr>
          <w:p w:rsidR="002F7F98" w:rsidRPr="00ED1E82" w:rsidRDefault="002F7F98" w:rsidP="008F209C">
            <w:pPr>
              <w:spacing w:after="0" w:line="240" w:lineRule="auto"/>
              <w:jc w:val="both"/>
              <w:rPr>
                <w:rFonts w:ascii="Times New Roman" w:hAnsi="Times New Roman"/>
                <w:sz w:val="24"/>
                <w:szCs w:val="24"/>
              </w:rPr>
            </w:pPr>
            <w:r w:rsidRPr="00ED1E82">
              <w:rPr>
                <w:rFonts w:ascii="Times New Roman" w:hAnsi="Times New Roman"/>
                <w:sz w:val="24"/>
                <w:szCs w:val="24"/>
              </w:rPr>
              <w:t>процент привлечения предприятий и организаций поселения к работам по благоустройству</w:t>
            </w:r>
          </w:p>
        </w:tc>
        <w:tc>
          <w:tcPr>
            <w:tcW w:w="132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70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80</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90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100</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100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100</w:t>
            </w:r>
          </w:p>
        </w:tc>
        <w:tc>
          <w:tcPr>
            <w:tcW w:w="1161"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100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100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100</w:t>
            </w:r>
          </w:p>
        </w:tc>
      </w:tr>
      <w:tr w:rsidR="002F7F98" w:rsidRPr="00ED1E82" w:rsidTr="008F209C">
        <w:trPr>
          <w:trHeight w:val="1502"/>
        </w:trPr>
        <w:tc>
          <w:tcPr>
            <w:tcW w:w="3734" w:type="dxa"/>
          </w:tcPr>
          <w:p w:rsidR="002F7F98" w:rsidRPr="00ED1E82" w:rsidRDefault="002F7F98" w:rsidP="008F209C">
            <w:pPr>
              <w:spacing w:after="0" w:line="240" w:lineRule="auto"/>
              <w:jc w:val="both"/>
              <w:rPr>
                <w:rFonts w:ascii="Times New Roman" w:hAnsi="Times New Roman"/>
                <w:sz w:val="24"/>
                <w:szCs w:val="24"/>
              </w:rPr>
            </w:pPr>
            <w:r w:rsidRPr="00ED1E82">
              <w:rPr>
                <w:rFonts w:ascii="Times New Roman" w:hAnsi="Times New Roman"/>
                <w:sz w:val="24"/>
                <w:szCs w:val="24"/>
              </w:rPr>
              <w:t>уровень благоустроенности муниципального образования детскими игровыми и спортивными площадками</w:t>
            </w:r>
          </w:p>
        </w:tc>
        <w:tc>
          <w:tcPr>
            <w:tcW w:w="132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20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30</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40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45</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50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60</w:t>
            </w:r>
          </w:p>
        </w:tc>
        <w:tc>
          <w:tcPr>
            <w:tcW w:w="1161"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60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60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60</w:t>
            </w:r>
          </w:p>
        </w:tc>
      </w:tr>
      <w:tr w:rsidR="002F7F98" w:rsidRPr="00ED1E82" w:rsidTr="008F209C">
        <w:trPr>
          <w:trHeight w:val="1948"/>
        </w:trPr>
        <w:tc>
          <w:tcPr>
            <w:tcW w:w="3734" w:type="dxa"/>
          </w:tcPr>
          <w:p w:rsidR="002F7F98" w:rsidRPr="00ED1E82" w:rsidRDefault="002F7F98" w:rsidP="008F209C">
            <w:pPr>
              <w:spacing w:after="0" w:line="240" w:lineRule="auto"/>
              <w:jc w:val="both"/>
              <w:rPr>
                <w:rFonts w:ascii="Times New Roman" w:hAnsi="Times New Roman"/>
                <w:sz w:val="24"/>
                <w:szCs w:val="24"/>
              </w:rPr>
            </w:pPr>
            <w:r w:rsidRPr="00ED1E82">
              <w:rPr>
                <w:rFonts w:ascii="Times New Roman" w:hAnsi="Times New Roman"/>
                <w:sz w:val="24"/>
                <w:szCs w:val="24"/>
              </w:rPr>
              <w:t>Увеличение площади благоустроенных (отремонтированных, восстановленных, обустроенных) территорий мест захоронений</w:t>
            </w:r>
          </w:p>
        </w:tc>
        <w:tc>
          <w:tcPr>
            <w:tcW w:w="132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кв. м.</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100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200</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300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350</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400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500</w:t>
            </w:r>
          </w:p>
        </w:tc>
        <w:tc>
          <w:tcPr>
            <w:tcW w:w="1161"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500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500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500</w:t>
            </w:r>
          </w:p>
        </w:tc>
      </w:tr>
      <w:tr w:rsidR="002F7F98" w:rsidRPr="00ED1E82" w:rsidTr="008F209C">
        <w:trPr>
          <w:trHeight w:val="830"/>
        </w:trPr>
        <w:tc>
          <w:tcPr>
            <w:tcW w:w="3734" w:type="dxa"/>
          </w:tcPr>
          <w:p w:rsidR="002F7F98" w:rsidRPr="00ED1E82" w:rsidRDefault="002F7F98" w:rsidP="008F209C">
            <w:pPr>
              <w:spacing w:after="0" w:line="240" w:lineRule="auto"/>
              <w:jc w:val="both"/>
              <w:rPr>
                <w:rFonts w:ascii="Times New Roman" w:hAnsi="Times New Roman"/>
                <w:sz w:val="24"/>
                <w:szCs w:val="24"/>
              </w:rPr>
            </w:pPr>
            <w:r w:rsidRPr="00ED1E82">
              <w:rPr>
                <w:rFonts w:ascii="Times New Roman" w:hAnsi="Times New Roman"/>
                <w:sz w:val="24"/>
                <w:szCs w:val="24"/>
              </w:rPr>
              <w:lastRenderedPageBreak/>
              <w:t>Увеличение количества высаживаемых деревьев;</w:t>
            </w:r>
          </w:p>
          <w:p w:rsidR="002F7F98" w:rsidRPr="00ED1E82" w:rsidRDefault="002F7F98" w:rsidP="008F209C">
            <w:pPr>
              <w:spacing w:after="0" w:line="240" w:lineRule="auto"/>
              <w:jc w:val="both"/>
              <w:rPr>
                <w:rFonts w:ascii="Times New Roman" w:hAnsi="Times New Roman"/>
                <w:sz w:val="24"/>
                <w:szCs w:val="24"/>
              </w:rPr>
            </w:pPr>
          </w:p>
        </w:tc>
        <w:tc>
          <w:tcPr>
            <w:tcW w:w="132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шт.</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20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30</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40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50</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70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100</w:t>
            </w:r>
          </w:p>
        </w:tc>
        <w:tc>
          <w:tcPr>
            <w:tcW w:w="1161" w:type="dxa"/>
          </w:tcPr>
          <w:p w:rsidR="002F7F98"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100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100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100</w:t>
            </w:r>
          </w:p>
        </w:tc>
      </w:tr>
      <w:tr w:rsidR="002F7F98" w:rsidRPr="00ED1E82" w:rsidTr="008F209C">
        <w:trPr>
          <w:trHeight w:val="543"/>
        </w:trPr>
        <w:tc>
          <w:tcPr>
            <w:tcW w:w="3734" w:type="dxa"/>
          </w:tcPr>
          <w:p w:rsidR="002F7F98" w:rsidRPr="00ED1E82" w:rsidRDefault="002F7F98" w:rsidP="008F209C">
            <w:pPr>
              <w:spacing w:after="0" w:line="240" w:lineRule="auto"/>
              <w:jc w:val="both"/>
              <w:rPr>
                <w:rFonts w:ascii="Times New Roman" w:hAnsi="Times New Roman"/>
                <w:sz w:val="24"/>
                <w:szCs w:val="24"/>
              </w:rPr>
            </w:pPr>
            <w:r w:rsidRPr="00ED1E82">
              <w:rPr>
                <w:rFonts w:ascii="Times New Roman" w:hAnsi="Times New Roman"/>
                <w:sz w:val="24"/>
                <w:szCs w:val="24"/>
              </w:rPr>
              <w:t>Увеличение площади цветочного оформления</w:t>
            </w:r>
          </w:p>
        </w:tc>
        <w:tc>
          <w:tcPr>
            <w:tcW w:w="132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30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40</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50</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60</w:t>
            </w:r>
          </w:p>
        </w:tc>
        <w:tc>
          <w:tcPr>
            <w:tcW w:w="1161"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65</w:t>
            </w:r>
          </w:p>
        </w:tc>
        <w:tc>
          <w:tcPr>
            <w:tcW w:w="1162" w:type="dxa"/>
            <w:vAlign w:val="center"/>
          </w:tcPr>
          <w:p w:rsidR="002F7F98" w:rsidRPr="00ED1E82" w:rsidRDefault="002F7F98" w:rsidP="008F209C">
            <w:pPr>
              <w:spacing w:after="0" w:line="240" w:lineRule="auto"/>
              <w:jc w:val="center"/>
              <w:rPr>
                <w:rFonts w:ascii="Times New Roman" w:hAnsi="Times New Roman"/>
                <w:sz w:val="24"/>
                <w:szCs w:val="24"/>
              </w:rPr>
            </w:pPr>
            <w:r w:rsidRPr="00ED1E82">
              <w:rPr>
                <w:rFonts w:ascii="Times New Roman" w:hAnsi="Times New Roman"/>
                <w:sz w:val="24"/>
                <w:szCs w:val="24"/>
              </w:rPr>
              <w:t>70</w:t>
            </w:r>
          </w:p>
        </w:tc>
        <w:tc>
          <w:tcPr>
            <w:tcW w:w="1161" w:type="dxa"/>
          </w:tcPr>
          <w:p w:rsidR="002F7F98" w:rsidRDefault="002F7F98" w:rsidP="008F209C">
            <w:pPr>
              <w:spacing w:after="0" w:line="240" w:lineRule="auto"/>
              <w:jc w:val="center"/>
              <w:rPr>
                <w:rFonts w:ascii="Times New Roman" w:hAnsi="Times New Roman"/>
                <w:sz w:val="24"/>
                <w:szCs w:val="24"/>
              </w:rPr>
            </w:pPr>
          </w:p>
          <w:p w:rsidR="002F7F98" w:rsidRPr="00ED1E82"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70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70</w:t>
            </w:r>
          </w:p>
        </w:tc>
        <w:tc>
          <w:tcPr>
            <w:tcW w:w="1162" w:type="dxa"/>
          </w:tcPr>
          <w:p w:rsidR="002F7F98" w:rsidRDefault="002F7F98" w:rsidP="008F209C">
            <w:pPr>
              <w:spacing w:after="0" w:line="240" w:lineRule="auto"/>
              <w:jc w:val="center"/>
              <w:rPr>
                <w:rFonts w:ascii="Times New Roman" w:hAnsi="Times New Roman"/>
                <w:sz w:val="24"/>
                <w:szCs w:val="24"/>
              </w:rPr>
            </w:pPr>
          </w:p>
          <w:p w:rsidR="002F7F98" w:rsidRDefault="002F7F98" w:rsidP="008F209C">
            <w:pPr>
              <w:spacing w:after="0" w:line="240" w:lineRule="auto"/>
              <w:jc w:val="center"/>
              <w:rPr>
                <w:rFonts w:ascii="Times New Roman" w:hAnsi="Times New Roman"/>
                <w:sz w:val="24"/>
                <w:szCs w:val="24"/>
              </w:rPr>
            </w:pPr>
            <w:r>
              <w:rPr>
                <w:rFonts w:ascii="Times New Roman" w:hAnsi="Times New Roman"/>
                <w:sz w:val="24"/>
                <w:szCs w:val="24"/>
              </w:rPr>
              <w:t>70</w:t>
            </w:r>
          </w:p>
        </w:tc>
      </w:tr>
    </w:tbl>
    <w:p w:rsidR="002F7F98" w:rsidRDefault="002F7F98" w:rsidP="002F7F98">
      <w:pPr>
        <w:widowControl w:val="0"/>
        <w:suppressAutoHyphens/>
        <w:autoSpaceDE w:val="0"/>
        <w:spacing w:before="108" w:after="108" w:line="240" w:lineRule="auto"/>
        <w:rPr>
          <w:rFonts w:ascii="Times New Roman" w:eastAsia="Arial" w:hAnsi="Times New Roman" w:cs="Arial"/>
          <w:b/>
          <w:sz w:val="28"/>
          <w:szCs w:val="28"/>
          <w:lang w:eastAsia="ru-RU" w:bidi="ru-RU"/>
        </w:rPr>
        <w:sectPr w:rsidR="002F7F98" w:rsidSect="008442FA">
          <w:pgSz w:w="16838" w:h="11906" w:orient="landscape"/>
          <w:pgMar w:top="1701" w:right="907" w:bottom="851" w:left="964" w:header="709" w:footer="709" w:gutter="0"/>
          <w:cols w:space="708"/>
          <w:docGrid w:linePitch="360"/>
        </w:sectPr>
      </w:pPr>
    </w:p>
    <w:p w:rsidR="002F7F98" w:rsidRPr="007539B8" w:rsidRDefault="002F7F98" w:rsidP="002F7F98">
      <w:pPr>
        <w:widowControl w:val="0"/>
        <w:suppressAutoHyphens/>
        <w:autoSpaceDE w:val="0"/>
        <w:spacing w:before="108" w:after="108" w:line="240" w:lineRule="auto"/>
        <w:jc w:val="center"/>
        <w:rPr>
          <w:rFonts w:ascii="Times New Roman" w:eastAsia="Arial" w:hAnsi="Times New Roman"/>
          <w:b/>
          <w:sz w:val="32"/>
          <w:szCs w:val="32"/>
          <w:lang w:eastAsia="ru-RU" w:bidi="ru-RU"/>
        </w:rPr>
      </w:pPr>
      <w:r w:rsidRPr="007539B8">
        <w:rPr>
          <w:rFonts w:ascii="Times New Roman" w:eastAsia="Arial" w:hAnsi="Times New Roman" w:cs="Arial"/>
          <w:b/>
          <w:sz w:val="28"/>
          <w:szCs w:val="28"/>
          <w:lang w:eastAsia="ru-RU" w:bidi="ru-RU"/>
        </w:rPr>
        <w:lastRenderedPageBreak/>
        <w:t>4. Ресурсное обеспечение муниципальной программы</w:t>
      </w:r>
    </w:p>
    <w:p w:rsidR="002F7F98" w:rsidRPr="007539B8" w:rsidRDefault="002F7F98" w:rsidP="002F7F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539B8">
        <w:rPr>
          <w:rFonts w:ascii="Times New Roman" w:eastAsia="Arial" w:hAnsi="Times New Roman"/>
          <w:sz w:val="28"/>
          <w:szCs w:val="28"/>
          <w:lang w:eastAsia="ru-RU" w:bidi="ru-RU"/>
        </w:rPr>
        <w:t xml:space="preserve">Финансовое обеспечение реализации Программы осуществляется за счет средств бюджета </w:t>
      </w:r>
      <w:proofErr w:type="spellStart"/>
      <w:r w:rsidRPr="007539B8">
        <w:rPr>
          <w:rFonts w:ascii="Times New Roman" w:eastAsia="Arial" w:hAnsi="Times New Roman"/>
          <w:sz w:val="28"/>
          <w:szCs w:val="28"/>
          <w:lang w:eastAsia="ru-RU" w:bidi="ru-RU"/>
        </w:rPr>
        <w:t>Панинского</w:t>
      </w:r>
      <w:proofErr w:type="spellEnd"/>
      <w:r w:rsidRPr="007539B8">
        <w:rPr>
          <w:rFonts w:ascii="Times New Roman" w:eastAsia="Arial" w:hAnsi="Times New Roman"/>
          <w:sz w:val="28"/>
          <w:szCs w:val="28"/>
          <w:lang w:eastAsia="ru-RU" w:bidi="ru-RU"/>
        </w:rPr>
        <w:t xml:space="preserve"> сельского поселения.</w:t>
      </w:r>
    </w:p>
    <w:p w:rsidR="002F7F98" w:rsidRDefault="002F7F98" w:rsidP="002F7F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539B8">
        <w:rPr>
          <w:rFonts w:ascii="Times New Roman" w:eastAsia="Arial" w:hAnsi="Times New Roman"/>
          <w:sz w:val="28"/>
          <w:szCs w:val="28"/>
          <w:lang w:eastAsia="ru-RU" w:bidi="ru-RU"/>
        </w:rPr>
        <w:t xml:space="preserve">Объёмы бюджетных ассигнований уточняются ежегодно при формировании бюджета сельского поселения на очередной финансовый год и плановый период. </w:t>
      </w:r>
      <w:r w:rsidRPr="007539B8">
        <w:rPr>
          <w:rFonts w:ascii="Times New Roman" w:eastAsia="Times New Roman" w:hAnsi="Times New Roman"/>
          <w:sz w:val="28"/>
          <w:szCs w:val="28"/>
          <w:lang w:eastAsia="ru-RU"/>
        </w:rPr>
        <w:t>Данные о ресурсном обеспечении реализации Программы представлены в нижеследующей таблице:</w:t>
      </w:r>
      <w:r>
        <w:rPr>
          <w:rFonts w:ascii="Times New Roman" w:eastAsia="Arial" w:hAnsi="Times New Roman"/>
          <w:sz w:val="28"/>
          <w:szCs w:val="28"/>
          <w:lang w:eastAsia="ru-RU" w:bidi="ru-RU"/>
        </w:rPr>
        <w:t xml:space="preserve"> </w:t>
      </w:r>
    </w:p>
    <w:p w:rsidR="002F7F98" w:rsidRPr="007539B8" w:rsidRDefault="002F7F98" w:rsidP="002F7F98">
      <w:pPr>
        <w:widowControl w:val="0"/>
        <w:suppressAutoHyphens/>
        <w:autoSpaceDE w:val="0"/>
        <w:spacing w:before="108" w:after="108" w:line="240" w:lineRule="auto"/>
        <w:rPr>
          <w:rFonts w:ascii="Times New Roman" w:eastAsia="Arial" w:hAnsi="Times New Roman"/>
          <w:sz w:val="28"/>
          <w:szCs w:val="28"/>
          <w:lang w:eastAsia="ru-RU" w:bidi="ru-RU"/>
        </w:rPr>
      </w:pPr>
    </w:p>
    <w:tbl>
      <w:tblPr>
        <w:tblpPr w:leftFromText="180" w:rightFromText="180" w:vertAnchor="text" w:horzAnchor="margin" w:tblpXSpec="center" w:tblpY="27"/>
        <w:tblW w:w="16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980"/>
        <w:gridCol w:w="1799"/>
        <w:gridCol w:w="1440"/>
        <w:gridCol w:w="1260"/>
        <w:gridCol w:w="1259"/>
        <w:gridCol w:w="1079"/>
        <w:gridCol w:w="1080"/>
        <w:gridCol w:w="1079"/>
        <w:gridCol w:w="1083"/>
        <w:gridCol w:w="1011"/>
        <w:gridCol w:w="1276"/>
        <w:gridCol w:w="1738"/>
      </w:tblGrid>
      <w:tr w:rsidR="002F7F98" w:rsidRPr="007539B8" w:rsidTr="008F209C">
        <w:trPr>
          <w:trHeight w:val="462"/>
        </w:trPr>
        <w:tc>
          <w:tcPr>
            <w:tcW w:w="533" w:type="dxa"/>
            <w:vMerge w:val="restart"/>
          </w:tcPr>
          <w:p w:rsidR="002F7F98" w:rsidRPr="00A86204" w:rsidRDefault="002F7F98" w:rsidP="008F209C">
            <w:pPr>
              <w:spacing w:after="0" w:line="240" w:lineRule="auto"/>
              <w:jc w:val="center"/>
              <w:rPr>
                <w:rFonts w:ascii="Times New Roman" w:eastAsia="Times New Roman" w:hAnsi="Times New Roman"/>
                <w:b/>
                <w:sz w:val="23"/>
                <w:szCs w:val="23"/>
                <w:lang w:eastAsia="ru-RU"/>
              </w:rPr>
            </w:pPr>
          </w:p>
          <w:p w:rsidR="002F7F98" w:rsidRPr="00A86204" w:rsidRDefault="002F7F98" w:rsidP="008F209C">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 п/п</w:t>
            </w:r>
          </w:p>
        </w:tc>
        <w:tc>
          <w:tcPr>
            <w:tcW w:w="1980" w:type="dxa"/>
            <w:vMerge w:val="restart"/>
          </w:tcPr>
          <w:p w:rsidR="002F7F98" w:rsidRPr="00A86204" w:rsidRDefault="002F7F98" w:rsidP="008F209C">
            <w:pPr>
              <w:spacing w:after="0" w:line="240" w:lineRule="auto"/>
              <w:jc w:val="center"/>
              <w:rPr>
                <w:rFonts w:ascii="Times New Roman" w:eastAsia="Times New Roman" w:hAnsi="Times New Roman"/>
                <w:b/>
                <w:sz w:val="23"/>
                <w:szCs w:val="23"/>
                <w:lang w:eastAsia="ru-RU"/>
              </w:rPr>
            </w:pPr>
          </w:p>
          <w:p w:rsidR="002F7F98" w:rsidRPr="00A86204" w:rsidRDefault="002F7F98" w:rsidP="008F209C">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Наименование подпрограммы</w:t>
            </w:r>
          </w:p>
        </w:tc>
        <w:tc>
          <w:tcPr>
            <w:tcW w:w="1799" w:type="dxa"/>
            <w:vMerge w:val="restart"/>
          </w:tcPr>
          <w:p w:rsidR="002F7F98" w:rsidRPr="00A86204" w:rsidRDefault="002F7F98" w:rsidP="008F209C">
            <w:pPr>
              <w:spacing w:after="0" w:line="240" w:lineRule="auto"/>
              <w:jc w:val="center"/>
              <w:rPr>
                <w:rFonts w:ascii="Times New Roman" w:eastAsia="Times New Roman" w:hAnsi="Times New Roman"/>
                <w:b/>
                <w:sz w:val="23"/>
                <w:szCs w:val="23"/>
                <w:lang w:eastAsia="ru-RU"/>
              </w:rPr>
            </w:pPr>
          </w:p>
          <w:p w:rsidR="002F7F98" w:rsidRPr="00A86204" w:rsidRDefault="002F7F98" w:rsidP="008F209C">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 xml:space="preserve">Источники </w:t>
            </w:r>
            <w:proofErr w:type="spellStart"/>
            <w:r w:rsidRPr="00A86204">
              <w:rPr>
                <w:rFonts w:ascii="Times New Roman" w:eastAsia="Times New Roman" w:hAnsi="Times New Roman"/>
                <w:b/>
                <w:sz w:val="23"/>
                <w:szCs w:val="23"/>
                <w:lang w:eastAsia="ru-RU"/>
              </w:rPr>
              <w:t>финан</w:t>
            </w:r>
            <w:proofErr w:type="spellEnd"/>
            <w:r>
              <w:rPr>
                <w:rFonts w:ascii="Times New Roman" w:eastAsia="Times New Roman" w:hAnsi="Times New Roman"/>
                <w:b/>
                <w:sz w:val="23"/>
                <w:szCs w:val="23"/>
                <w:lang w:eastAsia="ru-RU"/>
              </w:rPr>
              <w:t xml:space="preserve"> </w:t>
            </w:r>
            <w:proofErr w:type="spellStart"/>
            <w:r w:rsidRPr="00A86204">
              <w:rPr>
                <w:rFonts w:ascii="Times New Roman" w:eastAsia="Times New Roman" w:hAnsi="Times New Roman"/>
                <w:b/>
                <w:sz w:val="23"/>
                <w:szCs w:val="23"/>
                <w:lang w:eastAsia="ru-RU"/>
              </w:rPr>
              <w:t>сирова</w:t>
            </w:r>
            <w:proofErr w:type="spellEnd"/>
            <w:r>
              <w:rPr>
                <w:rFonts w:ascii="Times New Roman" w:eastAsia="Times New Roman" w:hAnsi="Times New Roman"/>
                <w:b/>
                <w:sz w:val="23"/>
                <w:szCs w:val="23"/>
                <w:lang w:eastAsia="ru-RU"/>
              </w:rPr>
              <w:t xml:space="preserve"> </w:t>
            </w:r>
            <w:proofErr w:type="spellStart"/>
            <w:r w:rsidRPr="00A86204">
              <w:rPr>
                <w:rFonts w:ascii="Times New Roman" w:eastAsia="Times New Roman" w:hAnsi="Times New Roman"/>
                <w:b/>
                <w:sz w:val="23"/>
                <w:szCs w:val="23"/>
                <w:lang w:eastAsia="ru-RU"/>
              </w:rPr>
              <w:t>ния</w:t>
            </w:r>
            <w:proofErr w:type="spellEnd"/>
          </w:p>
        </w:tc>
        <w:tc>
          <w:tcPr>
            <w:tcW w:w="10567" w:type="dxa"/>
            <w:gridSpan w:val="9"/>
            <w:tcBorders>
              <w:bottom w:val="single" w:sz="4" w:space="0" w:color="auto"/>
            </w:tcBorders>
          </w:tcPr>
          <w:p w:rsidR="002F7F98" w:rsidRPr="00A86204" w:rsidRDefault="002F7F98" w:rsidP="008F209C">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Объём финансирования по годам (тыс. руб.)</w:t>
            </w:r>
          </w:p>
        </w:tc>
        <w:tc>
          <w:tcPr>
            <w:tcW w:w="1738" w:type="dxa"/>
            <w:vMerge w:val="restart"/>
          </w:tcPr>
          <w:p w:rsidR="002F7F98" w:rsidRPr="00A86204" w:rsidRDefault="002F7F98" w:rsidP="008F209C">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Итого</w:t>
            </w:r>
          </w:p>
        </w:tc>
      </w:tr>
      <w:tr w:rsidR="002F7F98" w:rsidRPr="007539B8" w:rsidTr="008F209C">
        <w:trPr>
          <w:trHeight w:val="898"/>
        </w:trPr>
        <w:tc>
          <w:tcPr>
            <w:tcW w:w="533" w:type="dxa"/>
            <w:vMerge/>
          </w:tcPr>
          <w:p w:rsidR="002F7F98" w:rsidRPr="00A86204" w:rsidRDefault="002F7F98" w:rsidP="008F209C">
            <w:pPr>
              <w:spacing w:after="0" w:line="240" w:lineRule="auto"/>
              <w:jc w:val="center"/>
              <w:rPr>
                <w:rFonts w:ascii="Times New Roman" w:eastAsia="Times New Roman" w:hAnsi="Times New Roman"/>
                <w:sz w:val="23"/>
                <w:szCs w:val="23"/>
                <w:lang w:eastAsia="ru-RU"/>
              </w:rPr>
            </w:pPr>
          </w:p>
        </w:tc>
        <w:tc>
          <w:tcPr>
            <w:tcW w:w="1980" w:type="dxa"/>
            <w:vMerge/>
          </w:tcPr>
          <w:p w:rsidR="002F7F98" w:rsidRPr="00A86204" w:rsidRDefault="002F7F98" w:rsidP="008F209C">
            <w:pPr>
              <w:spacing w:after="0" w:line="240" w:lineRule="auto"/>
              <w:jc w:val="center"/>
              <w:rPr>
                <w:rFonts w:ascii="Times New Roman" w:eastAsia="Times New Roman" w:hAnsi="Times New Roman"/>
                <w:sz w:val="23"/>
                <w:szCs w:val="23"/>
                <w:lang w:eastAsia="ru-RU"/>
              </w:rPr>
            </w:pPr>
          </w:p>
        </w:tc>
        <w:tc>
          <w:tcPr>
            <w:tcW w:w="1799" w:type="dxa"/>
            <w:vMerge/>
          </w:tcPr>
          <w:p w:rsidR="002F7F98" w:rsidRPr="00A86204" w:rsidRDefault="002F7F98" w:rsidP="008F209C">
            <w:pPr>
              <w:spacing w:after="0" w:line="240" w:lineRule="auto"/>
              <w:jc w:val="center"/>
              <w:rPr>
                <w:rFonts w:ascii="Times New Roman" w:eastAsia="Times New Roman" w:hAnsi="Times New Roman"/>
                <w:sz w:val="23"/>
                <w:szCs w:val="23"/>
                <w:lang w:eastAsia="ru-RU"/>
              </w:rPr>
            </w:pPr>
          </w:p>
        </w:tc>
        <w:tc>
          <w:tcPr>
            <w:tcW w:w="1440" w:type="dxa"/>
            <w:tcBorders>
              <w:top w:val="single" w:sz="4" w:space="0" w:color="auto"/>
            </w:tcBorders>
          </w:tcPr>
          <w:p w:rsidR="002F7F98" w:rsidRPr="00A86204" w:rsidRDefault="002F7F98" w:rsidP="008F209C">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2014</w:t>
            </w:r>
          </w:p>
        </w:tc>
        <w:tc>
          <w:tcPr>
            <w:tcW w:w="1260" w:type="dxa"/>
            <w:tcBorders>
              <w:top w:val="single" w:sz="4" w:space="0" w:color="auto"/>
            </w:tcBorders>
          </w:tcPr>
          <w:p w:rsidR="002F7F98" w:rsidRPr="00A86204" w:rsidRDefault="002F7F98" w:rsidP="008F209C">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2015</w:t>
            </w:r>
          </w:p>
        </w:tc>
        <w:tc>
          <w:tcPr>
            <w:tcW w:w="1259" w:type="dxa"/>
            <w:tcBorders>
              <w:top w:val="single" w:sz="4" w:space="0" w:color="auto"/>
            </w:tcBorders>
          </w:tcPr>
          <w:p w:rsidR="002F7F98" w:rsidRPr="00A86204" w:rsidRDefault="002F7F98" w:rsidP="008F209C">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2016</w:t>
            </w:r>
          </w:p>
        </w:tc>
        <w:tc>
          <w:tcPr>
            <w:tcW w:w="1079" w:type="dxa"/>
            <w:tcBorders>
              <w:top w:val="single" w:sz="4" w:space="0" w:color="auto"/>
            </w:tcBorders>
          </w:tcPr>
          <w:p w:rsidR="002F7F98" w:rsidRPr="00A86204" w:rsidRDefault="002F7F98" w:rsidP="008F209C">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2017</w:t>
            </w:r>
          </w:p>
        </w:tc>
        <w:tc>
          <w:tcPr>
            <w:tcW w:w="1080" w:type="dxa"/>
          </w:tcPr>
          <w:p w:rsidR="002F7F98" w:rsidRPr="00A86204" w:rsidRDefault="002F7F98" w:rsidP="008F209C">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2018</w:t>
            </w:r>
          </w:p>
        </w:tc>
        <w:tc>
          <w:tcPr>
            <w:tcW w:w="1079" w:type="dxa"/>
          </w:tcPr>
          <w:p w:rsidR="002F7F98" w:rsidRPr="00A86204" w:rsidRDefault="002F7F98" w:rsidP="008F209C">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2019</w:t>
            </w:r>
          </w:p>
        </w:tc>
        <w:tc>
          <w:tcPr>
            <w:tcW w:w="1083" w:type="dxa"/>
          </w:tcPr>
          <w:p w:rsidR="002F7F98" w:rsidRPr="00C171A7" w:rsidRDefault="002F7F98" w:rsidP="008F209C">
            <w:pPr>
              <w:spacing w:after="0" w:line="240" w:lineRule="auto"/>
              <w:jc w:val="center"/>
              <w:rPr>
                <w:rFonts w:ascii="Times New Roman" w:eastAsia="Times New Roman" w:hAnsi="Times New Roman"/>
                <w:b/>
                <w:sz w:val="23"/>
                <w:szCs w:val="23"/>
                <w:lang w:eastAsia="ru-RU"/>
              </w:rPr>
            </w:pPr>
            <w:r w:rsidRPr="00C171A7">
              <w:rPr>
                <w:rFonts w:ascii="Times New Roman" w:eastAsia="Times New Roman" w:hAnsi="Times New Roman"/>
                <w:b/>
                <w:sz w:val="23"/>
                <w:szCs w:val="23"/>
                <w:lang w:eastAsia="ru-RU"/>
              </w:rPr>
              <w:t>2020</w:t>
            </w:r>
          </w:p>
        </w:tc>
        <w:tc>
          <w:tcPr>
            <w:tcW w:w="1011" w:type="dxa"/>
          </w:tcPr>
          <w:p w:rsidR="002F7F98" w:rsidRPr="001401E8" w:rsidRDefault="002F7F98" w:rsidP="008F209C">
            <w:pPr>
              <w:spacing w:after="0" w:line="240" w:lineRule="auto"/>
              <w:jc w:val="center"/>
              <w:rPr>
                <w:rFonts w:ascii="Times New Roman" w:eastAsia="Times New Roman" w:hAnsi="Times New Roman"/>
                <w:b/>
                <w:sz w:val="23"/>
                <w:szCs w:val="23"/>
                <w:lang w:eastAsia="ru-RU"/>
              </w:rPr>
            </w:pPr>
            <w:r w:rsidRPr="001401E8">
              <w:rPr>
                <w:rFonts w:ascii="Times New Roman" w:eastAsia="Times New Roman" w:hAnsi="Times New Roman"/>
                <w:b/>
                <w:sz w:val="23"/>
                <w:szCs w:val="23"/>
                <w:lang w:eastAsia="ru-RU"/>
              </w:rPr>
              <w:t>2021</w:t>
            </w:r>
          </w:p>
        </w:tc>
        <w:tc>
          <w:tcPr>
            <w:tcW w:w="1276" w:type="dxa"/>
          </w:tcPr>
          <w:p w:rsidR="002F7F98" w:rsidRPr="00C60E2B" w:rsidRDefault="002F7F98" w:rsidP="008F209C">
            <w:pPr>
              <w:spacing w:after="0" w:line="240" w:lineRule="auto"/>
              <w:jc w:val="center"/>
              <w:rPr>
                <w:rFonts w:ascii="Times New Roman" w:eastAsia="Times New Roman" w:hAnsi="Times New Roman"/>
                <w:b/>
                <w:sz w:val="23"/>
                <w:szCs w:val="23"/>
                <w:lang w:eastAsia="ru-RU"/>
              </w:rPr>
            </w:pPr>
            <w:r w:rsidRPr="00C60E2B">
              <w:rPr>
                <w:rFonts w:ascii="Times New Roman" w:eastAsia="Times New Roman" w:hAnsi="Times New Roman"/>
                <w:b/>
                <w:sz w:val="23"/>
                <w:szCs w:val="23"/>
                <w:lang w:eastAsia="ru-RU"/>
              </w:rPr>
              <w:t>2022</w:t>
            </w:r>
          </w:p>
        </w:tc>
        <w:tc>
          <w:tcPr>
            <w:tcW w:w="1738" w:type="dxa"/>
            <w:vMerge/>
          </w:tcPr>
          <w:p w:rsidR="002F7F98" w:rsidRPr="00A86204" w:rsidRDefault="002F7F98" w:rsidP="008F209C">
            <w:pPr>
              <w:spacing w:after="0" w:line="240" w:lineRule="auto"/>
              <w:jc w:val="center"/>
              <w:rPr>
                <w:rFonts w:ascii="Times New Roman" w:eastAsia="Times New Roman" w:hAnsi="Times New Roman"/>
                <w:sz w:val="23"/>
                <w:szCs w:val="23"/>
                <w:lang w:eastAsia="ru-RU"/>
              </w:rPr>
            </w:pPr>
          </w:p>
        </w:tc>
      </w:tr>
      <w:tr w:rsidR="002F7F98" w:rsidRPr="007539B8" w:rsidTr="008F209C">
        <w:trPr>
          <w:trHeight w:val="859"/>
        </w:trPr>
        <w:tc>
          <w:tcPr>
            <w:tcW w:w="533" w:type="dxa"/>
          </w:tcPr>
          <w:p w:rsidR="002F7F98" w:rsidRPr="00A86204" w:rsidRDefault="002F7F98" w:rsidP="008F209C">
            <w:pPr>
              <w:spacing w:after="0" w:line="240" w:lineRule="auto"/>
              <w:jc w:val="center"/>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1.</w:t>
            </w:r>
          </w:p>
        </w:tc>
        <w:tc>
          <w:tcPr>
            <w:tcW w:w="1980" w:type="dxa"/>
          </w:tcPr>
          <w:p w:rsidR="002F7F98" w:rsidRPr="002420C6" w:rsidRDefault="002F7F98" w:rsidP="008F209C">
            <w:pPr>
              <w:spacing w:after="0" w:line="240" w:lineRule="auto"/>
              <w:rPr>
                <w:rFonts w:ascii="Times New Roman" w:eastAsia="Times New Roman" w:hAnsi="Times New Roman"/>
                <w:b/>
                <w:lang w:eastAsia="ru-RU"/>
              </w:rPr>
            </w:pPr>
            <w:r w:rsidRPr="002420C6">
              <w:rPr>
                <w:rFonts w:ascii="Times New Roman" w:eastAsia="Times New Roman" w:hAnsi="Times New Roman"/>
                <w:b/>
                <w:lang w:eastAsia="ru-RU"/>
              </w:rPr>
              <w:t>Благоустройство территории общего пользования</w:t>
            </w:r>
          </w:p>
        </w:tc>
        <w:tc>
          <w:tcPr>
            <w:tcW w:w="1799" w:type="dxa"/>
          </w:tcPr>
          <w:p w:rsidR="002F7F98" w:rsidRPr="00A86204" w:rsidRDefault="002F7F98" w:rsidP="008F209C">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 xml:space="preserve">Бюджет </w:t>
            </w:r>
            <w:proofErr w:type="spellStart"/>
            <w:proofErr w:type="gramStart"/>
            <w:r w:rsidRPr="00A86204">
              <w:rPr>
                <w:rFonts w:ascii="Times New Roman" w:eastAsia="Times New Roman" w:hAnsi="Times New Roman"/>
                <w:sz w:val="23"/>
                <w:szCs w:val="23"/>
                <w:lang w:eastAsia="ru-RU"/>
              </w:rPr>
              <w:t>поселе</w:t>
            </w:r>
            <w:proofErr w:type="spellEnd"/>
            <w:r>
              <w:rPr>
                <w:rFonts w:ascii="Times New Roman" w:eastAsia="Times New Roman" w:hAnsi="Times New Roman"/>
                <w:sz w:val="23"/>
                <w:szCs w:val="23"/>
                <w:lang w:eastAsia="ru-RU"/>
              </w:rPr>
              <w:t xml:space="preserve">  </w:t>
            </w:r>
            <w:proofErr w:type="spellStart"/>
            <w:r w:rsidRPr="00A86204">
              <w:rPr>
                <w:rFonts w:ascii="Times New Roman" w:eastAsia="Times New Roman" w:hAnsi="Times New Roman"/>
                <w:sz w:val="23"/>
                <w:szCs w:val="23"/>
                <w:lang w:eastAsia="ru-RU"/>
              </w:rPr>
              <w:t>ния</w:t>
            </w:r>
            <w:proofErr w:type="spellEnd"/>
            <w:proofErr w:type="gramEnd"/>
          </w:p>
        </w:tc>
        <w:tc>
          <w:tcPr>
            <w:tcW w:w="1440" w:type="dxa"/>
          </w:tcPr>
          <w:p w:rsidR="002F7F98" w:rsidRPr="00A700C7"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548,48</w:t>
            </w:r>
          </w:p>
        </w:tc>
        <w:tc>
          <w:tcPr>
            <w:tcW w:w="1260" w:type="dxa"/>
          </w:tcPr>
          <w:p w:rsidR="002F7F98" w:rsidRPr="00A700C7" w:rsidRDefault="002F7F98" w:rsidP="008F209C">
            <w:pPr>
              <w:spacing w:after="0" w:line="240" w:lineRule="auto"/>
              <w:jc w:val="center"/>
              <w:rPr>
                <w:rFonts w:ascii="Times New Roman" w:eastAsia="Times New Roman" w:hAnsi="Times New Roman"/>
                <w:sz w:val="23"/>
                <w:szCs w:val="23"/>
                <w:lang w:eastAsia="ru-RU"/>
              </w:rPr>
            </w:pPr>
            <w:r w:rsidRPr="00A700C7">
              <w:rPr>
                <w:rFonts w:ascii="Times New Roman" w:eastAsia="Times New Roman" w:hAnsi="Times New Roman"/>
                <w:sz w:val="23"/>
                <w:szCs w:val="23"/>
                <w:lang w:eastAsia="ru-RU"/>
              </w:rPr>
              <w:t>715,00</w:t>
            </w:r>
          </w:p>
        </w:tc>
        <w:tc>
          <w:tcPr>
            <w:tcW w:w="1259" w:type="dxa"/>
          </w:tcPr>
          <w:p w:rsidR="002F7F98" w:rsidRPr="00A700C7" w:rsidRDefault="002F7F98" w:rsidP="008F209C">
            <w:pPr>
              <w:spacing w:after="0" w:line="240" w:lineRule="auto"/>
              <w:jc w:val="center"/>
              <w:rPr>
                <w:rFonts w:ascii="Times New Roman" w:eastAsia="Times New Roman" w:hAnsi="Times New Roman"/>
                <w:sz w:val="23"/>
                <w:szCs w:val="23"/>
                <w:lang w:eastAsia="ru-RU"/>
              </w:rPr>
            </w:pPr>
            <w:r w:rsidRPr="00A700C7">
              <w:rPr>
                <w:rFonts w:ascii="Times New Roman" w:eastAsia="Times New Roman" w:hAnsi="Times New Roman"/>
                <w:sz w:val="23"/>
                <w:szCs w:val="23"/>
                <w:lang w:eastAsia="ru-RU"/>
              </w:rPr>
              <w:t>520,0</w:t>
            </w:r>
            <w:r>
              <w:rPr>
                <w:rFonts w:ascii="Times New Roman" w:eastAsia="Times New Roman" w:hAnsi="Times New Roman"/>
                <w:sz w:val="23"/>
                <w:szCs w:val="23"/>
                <w:lang w:eastAsia="ru-RU"/>
              </w:rPr>
              <w:t>0</w:t>
            </w:r>
          </w:p>
        </w:tc>
        <w:tc>
          <w:tcPr>
            <w:tcW w:w="1079" w:type="dxa"/>
          </w:tcPr>
          <w:p w:rsidR="002F7F98" w:rsidRPr="00A700C7"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267,90</w:t>
            </w:r>
          </w:p>
        </w:tc>
        <w:tc>
          <w:tcPr>
            <w:tcW w:w="1080" w:type="dxa"/>
          </w:tcPr>
          <w:p w:rsidR="002F7F98" w:rsidRPr="00A700C7"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246,67</w:t>
            </w:r>
          </w:p>
        </w:tc>
        <w:tc>
          <w:tcPr>
            <w:tcW w:w="1079" w:type="dxa"/>
          </w:tcPr>
          <w:p w:rsidR="002F7F98" w:rsidRPr="00A700C7"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480,23</w:t>
            </w:r>
          </w:p>
        </w:tc>
        <w:tc>
          <w:tcPr>
            <w:tcW w:w="1083" w:type="dxa"/>
          </w:tcPr>
          <w:p w:rsidR="002F7F98" w:rsidRPr="00C171A7" w:rsidRDefault="002F7F98"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270</w:t>
            </w:r>
            <w:r w:rsidRPr="00C171A7">
              <w:rPr>
                <w:rFonts w:ascii="Times New Roman" w:eastAsia="Times New Roman" w:hAnsi="Times New Roman"/>
                <w:lang w:eastAsia="ru-RU"/>
              </w:rPr>
              <w:t>,00</w:t>
            </w:r>
          </w:p>
        </w:tc>
        <w:tc>
          <w:tcPr>
            <w:tcW w:w="1011" w:type="dxa"/>
          </w:tcPr>
          <w:p w:rsidR="002F7F98" w:rsidRPr="00904EAA" w:rsidRDefault="002F7F98"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70,00</w:t>
            </w:r>
          </w:p>
        </w:tc>
        <w:tc>
          <w:tcPr>
            <w:tcW w:w="1276" w:type="dxa"/>
          </w:tcPr>
          <w:p w:rsidR="002F7F98" w:rsidRPr="00C60E2B" w:rsidRDefault="002F7F98" w:rsidP="008F209C">
            <w:pPr>
              <w:spacing w:after="0" w:line="240" w:lineRule="auto"/>
              <w:jc w:val="center"/>
              <w:rPr>
                <w:rFonts w:ascii="Times New Roman" w:eastAsia="Times New Roman" w:hAnsi="Times New Roman"/>
                <w:lang w:eastAsia="ru-RU"/>
              </w:rPr>
            </w:pPr>
            <w:r w:rsidRPr="00C60E2B">
              <w:rPr>
                <w:rFonts w:ascii="Times New Roman" w:eastAsia="Times New Roman" w:hAnsi="Times New Roman"/>
                <w:lang w:eastAsia="ru-RU"/>
              </w:rPr>
              <w:t>50,00</w:t>
            </w:r>
          </w:p>
        </w:tc>
        <w:tc>
          <w:tcPr>
            <w:tcW w:w="1738" w:type="dxa"/>
          </w:tcPr>
          <w:p w:rsidR="002F7F98" w:rsidRPr="00A700C7"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3168,28</w:t>
            </w:r>
          </w:p>
        </w:tc>
      </w:tr>
      <w:tr w:rsidR="002F7F98" w:rsidRPr="007539B8" w:rsidTr="008F209C">
        <w:trPr>
          <w:trHeight w:val="859"/>
        </w:trPr>
        <w:tc>
          <w:tcPr>
            <w:tcW w:w="533" w:type="dxa"/>
            <w:vMerge w:val="restart"/>
          </w:tcPr>
          <w:p w:rsidR="002F7F98" w:rsidRPr="00A86204"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p>
        </w:tc>
        <w:tc>
          <w:tcPr>
            <w:tcW w:w="1980" w:type="dxa"/>
            <w:vMerge w:val="restart"/>
          </w:tcPr>
          <w:p w:rsidR="002F7F98" w:rsidRPr="002420C6" w:rsidRDefault="002F7F98" w:rsidP="008F209C">
            <w:pPr>
              <w:rPr>
                <w:b/>
              </w:rPr>
            </w:pPr>
            <w:r w:rsidRPr="002420C6">
              <w:rPr>
                <w:rFonts w:ascii="Times New Roman" w:hAnsi="Times New Roman"/>
                <w:b/>
              </w:rPr>
              <w:t>Организация водоснабжения</w:t>
            </w:r>
          </w:p>
          <w:p w:rsidR="002F7F98" w:rsidRPr="002420C6" w:rsidRDefault="002F7F98" w:rsidP="008F209C">
            <w:pPr>
              <w:rPr>
                <w:b/>
              </w:rPr>
            </w:pPr>
          </w:p>
        </w:tc>
        <w:tc>
          <w:tcPr>
            <w:tcW w:w="1799" w:type="dxa"/>
          </w:tcPr>
          <w:p w:rsidR="002F7F98" w:rsidRPr="00A86204" w:rsidRDefault="002F7F98" w:rsidP="008F209C">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 xml:space="preserve">Бюджет </w:t>
            </w:r>
            <w:proofErr w:type="spellStart"/>
            <w:proofErr w:type="gramStart"/>
            <w:r w:rsidRPr="00A86204">
              <w:rPr>
                <w:rFonts w:ascii="Times New Roman" w:eastAsia="Times New Roman" w:hAnsi="Times New Roman"/>
                <w:sz w:val="23"/>
                <w:szCs w:val="23"/>
                <w:lang w:eastAsia="ru-RU"/>
              </w:rPr>
              <w:t>поселе</w:t>
            </w:r>
            <w:proofErr w:type="spellEnd"/>
            <w:r>
              <w:rPr>
                <w:rFonts w:ascii="Times New Roman" w:eastAsia="Times New Roman" w:hAnsi="Times New Roman"/>
                <w:sz w:val="23"/>
                <w:szCs w:val="23"/>
                <w:lang w:eastAsia="ru-RU"/>
              </w:rPr>
              <w:t xml:space="preserve">  </w:t>
            </w:r>
            <w:proofErr w:type="spellStart"/>
            <w:r w:rsidRPr="00A86204">
              <w:rPr>
                <w:rFonts w:ascii="Times New Roman" w:eastAsia="Times New Roman" w:hAnsi="Times New Roman"/>
                <w:sz w:val="23"/>
                <w:szCs w:val="23"/>
                <w:lang w:eastAsia="ru-RU"/>
              </w:rPr>
              <w:t>ния</w:t>
            </w:r>
            <w:proofErr w:type="spellEnd"/>
            <w:proofErr w:type="gramEnd"/>
          </w:p>
        </w:tc>
        <w:tc>
          <w:tcPr>
            <w:tcW w:w="1440" w:type="dxa"/>
          </w:tcPr>
          <w:p w:rsidR="002F7F98" w:rsidRPr="00B87E9F" w:rsidRDefault="002F7F98"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783,78</w:t>
            </w:r>
          </w:p>
        </w:tc>
        <w:tc>
          <w:tcPr>
            <w:tcW w:w="1260" w:type="dxa"/>
          </w:tcPr>
          <w:p w:rsidR="002F7F98" w:rsidRPr="00B87E9F" w:rsidRDefault="002F7F98"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617,07</w:t>
            </w:r>
          </w:p>
        </w:tc>
        <w:tc>
          <w:tcPr>
            <w:tcW w:w="1259" w:type="dxa"/>
          </w:tcPr>
          <w:p w:rsidR="002F7F98" w:rsidRPr="00B87E9F" w:rsidRDefault="002F7F98" w:rsidP="008F209C">
            <w:pPr>
              <w:spacing w:after="0" w:line="240" w:lineRule="auto"/>
              <w:jc w:val="center"/>
              <w:rPr>
                <w:rFonts w:ascii="Times New Roman" w:eastAsia="Times New Roman" w:hAnsi="Times New Roman"/>
                <w:lang w:eastAsia="ru-RU"/>
              </w:rPr>
            </w:pPr>
            <w:r w:rsidRPr="00B87E9F">
              <w:rPr>
                <w:rFonts w:ascii="Times New Roman" w:eastAsia="Times New Roman" w:hAnsi="Times New Roman"/>
                <w:lang w:eastAsia="ru-RU"/>
              </w:rPr>
              <w:t>1280,0</w:t>
            </w:r>
            <w:r>
              <w:rPr>
                <w:rFonts w:ascii="Times New Roman" w:eastAsia="Times New Roman" w:hAnsi="Times New Roman"/>
                <w:lang w:eastAsia="ru-RU"/>
              </w:rPr>
              <w:t>0</w:t>
            </w:r>
          </w:p>
        </w:tc>
        <w:tc>
          <w:tcPr>
            <w:tcW w:w="1079" w:type="dxa"/>
          </w:tcPr>
          <w:p w:rsidR="002F7F98" w:rsidRPr="00D4388F" w:rsidRDefault="002F7F98" w:rsidP="008F209C">
            <w:pPr>
              <w:spacing w:after="0" w:line="240" w:lineRule="auto"/>
              <w:jc w:val="center"/>
              <w:rPr>
                <w:rFonts w:ascii="Times New Roman" w:eastAsia="Times New Roman" w:hAnsi="Times New Roman"/>
                <w:lang w:eastAsia="ru-RU"/>
              </w:rPr>
            </w:pPr>
          </w:p>
        </w:tc>
        <w:tc>
          <w:tcPr>
            <w:tcW w:w="1080" w:type="dxa"/>
          </w:tcPr>
          <w:p w:rsidR="002F7F98" w:rsidRPr="00D4388F" w:rsidRDefault="002F7F98" w:rsidP="008F209C">
            <w:pPr>
              <w:spacing w:after="0" w:line="240" w:lineRule="auto"/>
              <w:jc w:val="center"/>
              <w:rPr>
                <w:rFonts w:ascii="Times New Roman" w:eastAsia="Times New Roman" w:hAnsi="Times New Roman"/>
                <w:b/>
                <w:lang w:eastAsia="ru-RU"/>
              </w:rPr>
            </w:pPr>
            <w:r w:rsidRPr="00D4388F">
              <w:rPr>
                <w:rFonts w:ascii="Times New Roman" w:eastAsia="Times New Roman" w:hAnsi="Times New Roman"/>
                <w:b/>
                <w:lang w:eastAsia="ru-RU"/>
              </w:rPr>
              <w:t>-</w:t>
            </w:r>
          </w:p>
        </w:tc>
        <w:tc>
          <w:tcPr>
            <w:tcW w:w="1079" w:type="dxa"/>
          </w:tcPr>
          <w:p w:rsidR="002F7F98" w:rsidRPr="00D4388F" w:rsidRDefault="002F7F98" w:rsidP="008F209C">
            <w:pPr>
              <w:spacing w:after="0" w:line="240" w:lineRule="auto"/>
              <w:jc w:val="center"/>
              <w:rPr>
                <w:rFonts w:ascii="Times New Roman" w:eastAsia="Times New Roman" w:hAnsi="Times New Roman"/>
                <w:sz w:val="23"/>
                <w:szCs w:val="23"/>
                <w:lang w:eastAsia="ru-RU"/>
              </w:rPr>
            </w:pPr>
            <w:r w:rsidRPr="00D4388F">
              <w:rPr>
                <w:rFonts w:ascii="Times New Roman" w:eastAsia="Times New Roman" w:hAnsi="Times New Roman"/>
                <w:sz w:val="23"/>
                <w:szCs w:val="23"/>
                <w:lang w:eastAsia="ru-RU"/>
              </w:rPr>
              <w:t>-</w:t>
            </w:r>
          </w:p>
        </w:tc>
        <w:tc>
          <w:tcPr>
            <w:tcW w:w="1083" w:type="dxa"/>
          </w:tcPr>
          <w:p w:rsidR="002F7F98" w:rsidRPr="00B87E9F"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w:t>
            </w:r>
          </w:p>
        </w:tc>
        <w:tc>
          <w:tcPr>
            <w:tcW w:w="1011" w:type="dxa"/>
          </w:tcPr>
          <w:p w:rsidR="002F7F98" w:rsidRPr="00B87E9F"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w:t>
            </w:r>
          </w:p>
        </w:tc>
        <w:tc>
          <w:tcPr>
            <w:tcW w:w="1276" w:type="dxa"/>
          </w:tcPr>
          <w:p w:rsidR="002F7F98" w:rsidRPr="00C60E2B" w:rsidRDefault="002F7F98" w:rsidP="008F209C">
            <w:pPr>
              <w:spacing w:after="0" w:line="240" w:lineRule="auto"/>
              <w:jc w:val="center"/>
              <w:rPr>
                <w:rFonts w:ascii="Times New Roman" w:eastAsia="Times New Roman" w:hAnsi="Times New Roman"/>
                <w:lang w:eastAsia="ru-RU"/>
              </w:rPr>
            </w:pPr>
            <w:r w:rsidRPr="00C60E2B">
              <w:rPr>
                <w:rFonts w:ascii="Times New Roman" w:eastAsia="Times New Roman" w:hAnsi="Times New Roman"/>
                <w:lang w:eastAsia="ru-RU"/>
              </w:rPr>
              <w:t>-</w:t>
            </w:r>
          </w:p>
        </w:tc>
        <w:tc>
          <w:tcPr>
            <w:tcW w:w="1738" w:type="dxa"/>
          </w:tcPr>
          <w:p w:rsidR="002F7F98" w:rsidRPr="00B87E9F"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2680,85</w:t>
            </w:r>
          </w:p>
        </w:tc>
      </w:tr>
      <w:tr w:rsidR="002F7F98" w:rsidRPr="007539B8" w:rsidTr="008F209C">
        <w:trPr>
          <w:trHeight w:val="859"/>
        </w:trPr>
        <w:tc>
          <w:tcPr>
            <w:tcW w:w="533" w:type="dxa"/>
            <w:vMerge/>
          </w:tcPr>
          <w:p w:rsidR="002F7F98" w:rsidRDefault="002F7F98" w:rsidP="008F209C">
            <w:pPr>
              <w:spacing w:after="0" w:line="240" w:lineRule="auto"/>
              <w:jc w:val="center"/>
              <w:rPr>
                <w:rFonts w:ascii="Times New Roman" w:eastAsia="Times New Roman" w:hAnsi="Times New Roman"/>
                <w:sz w:val="23"/>
                <w:szCs w:val="23"/>
                <w:lang w:eastAsia="ru-RU"/>
              </w:rPr>
            </w:pPr>
          </w:p>
        </w:tc>
        <w:tc>
          <w:tcPr>
            <w:tcW w:w="1980" w:type="dxa"/>
            <w:vMerge/>
          </w:tcPr>
          <w:p w:rsidR="002F7F98" w:rsidRPr="002420C6" w:rsidRDefault="002F7F98" w:rsidP="008F209C"/>
        </w:tc>
        <w:tc>
          <w:tcPr>
            <w:tcW w:w="1799" w:type="dxa"/>
          </w:tcPr>
          <w:p w:rsidR="002F7F98" w:rsidRPr="00A86204" w:rsidRDefault="002F7F98" w:rsidP="008F209C">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 xml:space="preserve">Бюджет </w:t>
            </w:r>
            <w:r>
              <w:rPr>
                <w:rFonts w:ascii="Times New Roman" w:eastAsia="Times New Roman" w:hAnsi="Times New Roman"/>
                <w:sz w:val="23"/>
                <w:szCs w:val="23"/>
                <w:lang w:eastAsia="ru-RU"/>
              </w:rPr>
              <w:t>Ивановской области</w:t>
            </w:r>
          </w:p>
        </w:tc>
        <w:tc>
          <w:tcPr>
            <w:tcW w:w="1440" w:type="dxa"/>
          </w:tcPr>
          <w:p w:rsidR="002F7F98" w:rsidRPr="00B87E9F" w:rsidRDefault="002F7F98" w:rsidP="008F209C">
            <w:pPr>
              <w:spacing w:after="0" w:line="240" w:lineRule="auto"/>
              <w:jc w:val="center"/>
              <w:rPr>
                <w:rFonts w:ascii="Times New Roman" w:eastAsia="Times New Roman" w:hAnsi="Times New Roman"/>
                <w:lang w:eastAsia="ru-RU"/>
              </w:rPr>
            </w:pPr>
            <w:r w:rsidRPr="00B87E9F">
              <w:rPr>
                <w:rFonts w:ascii="Times New Roman" w:eastAsia="Times New Roman" w:hAnsi="Times New Roman"/>
                <w:lang w:eastAsia="ru-RU"/>
              </w:rPr>
              <w:t>559,60</w:t>
            </w:r>
          </w:p>
        </w:tc>
        <w:tc>
          <w:tcPr>
            <w:tcW w:w="1260" w:type="dxa"/>
          </w:tcPr>
          <w:p w:rsidR="002F7F98" w:rsidRPr="00B87E9F" w:rsidRDefault="002F7F98" w:rsidP="008F209C">
            <w:pPr>
              <w:spacing w:after="0" w:line="240" w:lineRule="auto"/>
              <w:jc w:val="center"/>
              <w:rPr>
                <w:rFonts w:ascii="Times New Roman" w:eastAsia="Times New Roman" w:hAnsi="Times New Roman"/>
                <w:lang w:eastAsia="ru-RU"/>
              </w:rPr>
            </w:pPr>
            <w:r w:rsidRPr="00B87E9F">
              <w:rPr>
                <w:rFonts w:ascii="Times New Roman" w:eastAsia="Times New Roman" w:hAnsi="Times New Roman"/>
                <w:lang w:eastAsia="ru-RU"/>
              </w:rPr>
              <w:t>585,80</w:t>
            </w:r>
          </w:p>
        </w:tc>
        <w:tc>
          <w:tcPr>
            <w:tcW w:w="1259" w:type="dxa"/>
          </w:tcPr>
          <w:p w:rsidR="002F7F98" w:rsidRPr="00B87E9F" w:rsidRDefault="002F7F98" w:rsidP="008F209C">
            <w:pPr>
              <w:spacing w:after="0" w:line="240" w:lineRule="auto"/>
              <w:jc w:val="center"/>
              <w:rPr>
                <w:rFonts w:ascii="Times New Roman" w:eastAsia="Times New Roman" w:hAnsi="Times New Roman"/>
                <w:lang w:eastAsia="ru-RU"/>
              </w:rPr>
            </w:pPr>
            <w:r w:rsidRPr="00B87E9F">
              <w:rPr>
                <w:rFonts w:ascii="Times New Roman" w:eastAsia="Times New Roman" w:hAnsi="Times New Roman"/>
                <w:lang w:eastAsia="ru-RU"/>
              </w:rPr>
              <w:t>0,00</w:t>
            </w:r>
          </w:p>
        </w:tc>
        <w:tc>
          <w:tcPr>
            <w:tcW w:w="1079" w:type="dxa"/>
          </w:tcPr>
          <w:p w:rsidR="002F7F98" w:rsidRPr="00D4388F" w:rsidRDefault="002F7F98" w:rsidP="008F209C">
            <w:pPr>
              <w:spacing w:after="0" w:line="240" w:lineRule="auto"/>
              <w:jc w:val="center"/>
              <w:rPr>
                <w:rFonts w:ascii="Times New Roman" w:eastAsia="Times New Roman" w:hAnsi="Times New Roman"/>
                <w:lang w:eastAsia="ru-RU"/>
              </w:rPr>
            </w:pPr>
            <w:r w:rsidRPr="00D4388F">
              <w:rPr>
                <w:rFonts w:ascii="Times New Roman" w:eastAsia="Times New Roman" w:hAnsi="Times New Roman"/>
                <w:lang w:eastAsia="ru-RU"/>
              </w:rPr>
              <w:t>-</w:t>
            </w:r>
          </w:p>
        </w:tc>
        <w:tc>
          <w:tcPr>
            <w:tcW w:w="1080" w:type="dxa"/>
          </w:tcPr>
          <w:p w:rsidR="002F7F98" w:rsidRPr="00D4388F" w:rsidRDefault="002F7F98" w:rsidP="008F209C">
            <w:pPr>
              <w:spacing w:after="0" w:line="240" w:lineRule="auto"/>
              <w:jc w:val="center"/>
              <w:rPr>
                <w:rFonts w:ascii="Times New Roman" w:eastAsia="Times New Roman" w:hAnsi="Times New Roman"/>
                <w:b/>
                <w:lang w:eastAsia="ru-RU"/>
              </w:rPr>
            </w:pPr>
            <w:r w:rsidRPr="00D4388F">
              <w:rPr>
                <w:rFonts w:ascii="Times New Roman" w:eastAsia="Times New Roman" w:hAnsi="Times New Roman"/>
                <w:b/>
                <w:lang w:eastAsia="ru-RU"/>
              </w:rPr>
              <w:t>-</w:t>
            </w:r>
          </w:p>
        </w:tc>
        <w:tc>
          <w:tcPr>
            <w:tcW w:w="1079" w:type="dxa"/>
          </w:tcPr>
          <w:p w:rsidR="002F7F98" w:rsidRPr="00D4388F" w:rsidRDefault="002F7F98" w:rsidP="008F209C">
            <w:pPr>
              <w:spacing w:after="0" w:line="240" w:lineRule="auto"/>
              <w:jc w:val="center"/>
              <w:rPr>
                <w:rFonts w:ascii="Times New Roman" w:eastAsia="Times New Roman" w:hAnsi="Times New Roman"/>
                <w:sz w:val="23"/>
                <w:szCs w:val="23"/>
                <w:lang w:eastAsia="ru-RU"/>
              </w:rPr>
            </w:pPr>
            <w:r w:rsidRPr="00D4388F">
              <w:rPr>
                <w:rFonts w:ascii="Times New Roman" w:eastAsia="Times New Roman" w:hAnsi="Times New Roman"/>
                <w:sz w:val="23"/>
                <w:szCs w:val="23"/>
                <w:lang w:eastAsia="ru-RU"/>
              </w:rPr>
              <w:t>-</w:t>
            </w:r>
          </w:p>
        </w:tc>
        <w:tc>
          <w:tcPr>
            <w:tcW w:w="1083" w:type="dxa"/>
          </w:tcPr>
          <w:p w:rsidR="002F7F98" w:rsidRPr="00B87E9F"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w:t>
            </w:r>
          </w:p>
        </w:tc>
        <w:tc>
          <w:tcPr>
            <w:tcW w:w="1011" w:type="dxa"/>
          </w:tcPr>
          <w:p w:rsidR="002F7F98" w:rsidRPr="00B87E9F"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w:t>
            </w:r>
          </w:p>
        </w:tc>
        <w:tc>
          <w:tcPr>
            <w:tcW w:w="1276" w:type="dxa"/>
          </w:tcPr>
          <w:p w:rsidR="002F7F98" w:rsidRPr="00C60E2B" w:rsidRDefault="002F7F98" w:rsidP="008F209C">
            <w:pPr>
              <w:spacing w:after="0" w:line="240" w:lineRule="auto"/>
              <w:jc w:val="center"/>
              <w:rPr>
                <w:rFonts w:ascii="Times New Roman" w:eastAsia="Times New Roman" w:hAnsi="Times New Roman"/>
                <w:lang w:eastAsia="ru-RU"/>
              </w:rPr>
            </w:pPr>
            <w:r w:rsidRPr="00C60E2B">
              <w:rPr>
                <w:rFonts w:ascii="Times New Roman" w:eastAsia="Times New Roman" w:hAnsi="Times New Roman"/>
                <w:lang w:eastAsia="ru-RU"/>
              </w:rPr>
              <w:t>-</w:t>
            </w:r>
          </w:p>
        </w:tc>
        <w:tc>
          <w:tcPr>
            <w:tcW w:w="1738" w:type="dxa"/>
          </w:tcPr>
          <w:p w:rsidR="002F7F98" w:rsidRPr="00B87E9F" w:rsidRDefault="002F7F98" w:rsidP="008F209C">
            <w:pPr>
              <w:spacing w:after="0" w:line="240" w:lineRule="auto"/>
              <w:jc w:val="center"/>
              <w:rPr>
                <w:rFonts w:ascii="Times New Roman" w:eastAsia="Times New Roman" w:hAnsi="Times New Roman"/>
                <w:b/>
                <w:lang w:eastAsia="ru-RU"/>
              </w:rPr>
            </w:pPr>
            <w:r w:rsidRPr="00B87E9F">
              <w:rPr>
                <w:rFonts w:ascii="Times New Roman" w:eastAsia="Times New Roman" w:hAnsi="Times New Roman"/>
                <w:b/>
                <w:lang w:eastAsia="ru-RU"/>
              </w:rPr>
              <w:t>1145,40</w:t>
            </w:r>
          </w:p>
        </w:tc>
      </w:tr>
      <w:tr w:rsidR="002F7F98" w:rsidRPr="007539B8" w:rsidTr="008F209C">
        <w:trPr>
          <w:trHeight w:val="859"/>
        </w:trPr>
        <w:tc>
          <w:tcPr>
            <w:tcW w:w="533" w:type="dxa"/>
          </w:tcPr>
          <w:p w:rsidR="002F7F98" w:rsidRPr="00A86204"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w:t>
            </w:r>
          </w:p>
        </w:tc>
        <w:tc>
          <w:tcPr>
            <w:tcW w:w="1980" w:type="dxa"/>
          </w:tcPr>
          <w:p w:rsidR="002F7F98" w:rsidRPr="002420C6" w:rsidRDefault="002F7F98" w:rsidP="008F209C">
            <w:pPr>
              <w:spacing w:after="0" w:line="240" w:lineRule="auto"/>
              <w:rPr>
                <w:rFonts w:ascii="Times New Roman" w:eastAsia="Times New Roman" w:hAnsi="Times New Roman"/>
                <w:b/>
                <w:lang w:eastAsia="ru-RU"/>
              </w:rPr>
            </w:pPr>
            <w:r w:rsidRPr="002420C6">
              <w:rPr>
                <w:rFonts w:ascii="Times New Roman" w:eastAsia="Times New Roman" w:hAnsi="Times New Roman"/>
                <w:b/>
                <w:lang w:eastAsia="ru-RU"/>
              </w:rPr>
              <w:t>Организация и содержание уличного освещения</w:t>
            </w:r>
          </w:p>
        </w:tc>
        <w:tc>
          <w:tcPr>
            <w:tcW w:w="1799" w:type="dxa"/>
          </w:tcPr>
          <w:p w:rsidR="002F7F98" w:rsidRPr="00A86204" w:rsidRDefault="002F7F98" w:rsidP="008F209C">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 xml:space="preserve">Бюджет </w:t>
            </w:r>
            <w:proofErr w:type="spellStart"/>
            <w:r w:rsidRPr="00A86204">
              <w:rPr>
                <w:rFonts w:ascii="Times New Roman" w:eastAsia="Times New Roman" w:hAnsi="Times New Roman"/>
                <w:sz w:val="23"/>
                <w:szCs w:val="23"/>
                <w:lang w:eastAsia="ru-RU"/>
              </w:rPr>
              <w:t>поселе</w:t>
            </w:r>
            <w:proofErr w:type="spellEnd"/>
            <w:r>
              <w:rPr>
                <w:rFonts w:ascii="Times New Roman" w:eastAsia="Times New Roman" w:hAnsi="Times New Roman"/>
                <w:sz w:val="23"/>
                <w:szCs w:val="23"/>
                <w:lang w:eastAsia="ru-RU"/>
              </w:rPr>
              <w:t xml:space="preserve"> </w:t>
            </w:r>
            <w:proofErr w:type="spellStart"/>
            <w:r w:rsidRPr="00A86204">
              <w:rPr>
                <w:rFonts w:ascii="Times New Roman" w:eastAsia="Times New Roman" w:hAnsi="Times New Roman"/>
                <w:sz w:val="23"/>
                <w:szCs w:val="23"/>
                <w:lang w:eastAsia="ru-RU"/>
              </w:rPr>
              <w:t>ния</w:t>
            </w:r>
            <w:proofErr w:type="spellEnd"/>
          </w:p>
        </w:tc>
        <w:tc>
          <w:tcPr>
            <w:tcW w:w="1440" w:type="dxa"/>
          </w:tcPr>
          <w:p w:rsidR="002F7F98" w:rsidRPr="007803F5"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185,82</w:t>
            </w:r>
          </w:p>
        </w:tc>
        <w:tc>
          <w:tcPr>
            <w:tcW w:w="1260" w:type="dxa"/>
          </w:tcPr>
          <w:p w:rsidR="002F7F98" w:rsidRPr="007803F5" w:rsidRDefault="002F7F98" w:rsidP="008F209C">
            <w:pPr>
              <w:spacing w:after="0" w:line="240" w:lineRule="auto"/>
              <w:jc w:val="center"/>
              <w:rPr>
                <w:rFonts w:ascii="Times New Roman" w:eastAsia="Times New Roman" w:hAnsi="Times New Roman"/>
                <w:sz w:val="23"/>
                <w:szCs w:val="23"/>
                <w:lang w:eastAsia="ru-RU"/>
              </w:rPr>
            </w:pPr>
            <w:r w:rsidRPr="007803F5">
              <w:rPr>
                <w:rFonts w:ascii="Times New Roman" w:eastAsia="Times New Roman" w:hAnsi="Times New Roman"/>
                <w:sz w:val="23"/>
                <w:szCs w:val="23"/>
                <w:lang w:eastAsia="ru-RU"/>
              </w:rPr>
              <w:t>140,00</w:t>
            </w:r>
          </w:p>
        </w:tc>
        <w:tc>
          <w:tcPr>
            <w:tcW w:w="1259" w:type="dxa"/>
          </w:tcPr>
          <w:p w:rsidR="002F7F98" w:rsidRPr="007803F5" w:rsidRDefault="002F7F98" w:rsidP="008F209C">
            <w:pPr>
              <w:spacing w:after="0" w:line="240" w:lineRule="auto"/>
              <w:jc w:val="center"/>
              <w:rPr>
                <w:rFonts w:ascii="Times New Roman" w:eastAsia="Times New Roman" w:hAnsi="Times New Roman"/>
                <w:sz w:val="23"/>
                <w:szCs w:val="23"/>
                <w:lang w:eastAsia="ru-RU"/>
              </w:rPr>
            </w:pPr>
            <w:r w:rsidRPr="007803F5">
              <w:rPr>
                <w:rFonts w:ascii="Times New Roman" w:eastAsia="Times New Roman" w:hAnsi="Times New Roman"/>
                <w:sz w:val="23"/>
                <w:szCs w:val="23"/>
                <w:lang w:eastAsia="ru-RU"/>
              </w:rPr>
              <w:t>75,0</w:t>
            </w:r>
          </w:p>
        </w:tc>
        <w:tc>
          <w:tcPr>
            <w:tcW w:w="1079" w:type="dxa"/>
          </w:tcPr>
          <w:p w:rsidR="002F7F98" w:rsidRPr="007803F5"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174,00</w:t>
            </w:r>
            <w:r w:rsidRPr="007803F5">
              <w:rPr>
                <w:rFonts w:ascii="Times New Roman" w:eastAsia="Times New Roman" w:hAnsi="Times New Roman"/>
                <w:sz w:val="23"/>
                <w:szCs w:val="23"/>
                <w:lang w:eastAsia="ru-RU"/>
              </w:rPr>
              <w:t xml:space="preserve">  </w:t>
            </w:r>
          </w:p>
        </w:tc>
        <w:tc>
          <w:tcPr>
            <w:tcW w:w="1080" w:type="dxa"/>
          </w:tcPr>
          <w:p w:rsidR="002F7F98" w:rsidRPr="007803F5"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190</w:t>
            </w:r>
            <w:r w:rsidRPr="007803F5">
              <w:rPr>
                <w:rFonts w:ascii="Times New Roman" w:eastAsia="Times New Roman" w:hAnsi="Times New Roman"/>
                <w:sz w:val="23"/>
                <w:szCs w:val="23"/>
                <w:lang w:eastAsia="ru-RU"/>
              </w:rPr>
              <w:t>,00</w:t>
            </w:r>
          </w:p>
        </w:tc>
        <w:tc>
          <w:tcPr>
            <w:tcW w:w="1079" w:type="dxa"/>
          </w:tcPr>
          <w:p w:rsidR="002F7F98" w:rsidRPr="007803F5"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220</w:t>
            </w:r>
            <w:r w:rsidRPr="007803F5">
              <w:rPr>
                <w:rFonts w:ascii="Times New Roman" w:eastAsia="Times New Roman" w:hAnsi="Times New Roman"/>
                <w:sz w:val="23"/>
                <w:szCs w:val="23"/>
                <w:lang w:eastAsia="ru-RU"/>
              </w:rPr>
              <w:t>,00</w:t>
            </w:r>
          </w:p>
        </w:tc>
        <w:tc>
          <w:tcPr>
            <w:tcW w:w="1083" w:type="dxa"/>
          </w:tcPr>
          <w:p w:rsidR="002F7F98" w:rsidRPr="00C171A7" w:rsidRDefault="002F7F98"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250</w:t>
            </w:r>
            <w:r w:rsidRPr="00C171A7">
              <w:rPr>
                <w:rFonts w:ascii="Times New Roman" w:eastAsia="Times New Roman" w:hAnsi="Times New Roman"/>
                <w:lang w:eastAsia="ru-RU"/>
              </w:rPr>
              <w:t>,00</w:t>
            </w:r>
          </w:p>
        </w:tc>
        <w:tc>
          <w:tcPr>
            <w:tcW w:w="1011" w:type="dxa"/>
          </w:tcPr>
          <w:p w:rsidR="002F7F98" w:rsidRPr="00904EAA" w:rsidRDefault="002F7F98"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r w:rsidRPr="00904EAA">
              <w:rPr>
                <w:rFonts w:ascii="Times New Roman" w:eastAsia="Times New Roman" w:hAnsi="Times New Roman"/>
                <w:lang w:eastAsia="ru-RU"/>
              </w:rPr>
              <w:t>50,00</w:t>
            </w:r>
          </w:p>
        </w:tc>
        <w:tc>
          <w:tcPr>
            <w:tcW w:w="1276" w:type="dxa"/>
          </w:tcPr>
          <w:p w:rsidR="002F7F98" w:rsidRPr="00C60E2B" w:rsidRDefault="002F7F98" w:rsidP="008F209C">
            <w:pPr>
              <w:spacing w:after="0" w:line="240" w:lineRule="auto"/>
              <w:jc w:val="center"/>
              <w:rPr>
                <w:rFonts w:ascii="Times New Roman" w:eastAsia="Times New Roman" w:hAnsi="Times New Roman"/>
                <w:lang w:eastAsia="ru-RU"/>
              </w:rPr>
            </w:pPr>
            <w:r w:rsidRPr="00C60E2B">
              <w:rPr>
                <w:rFonts w:ascii="Times New Roman" w:eastAsia="Times New Roman" w:hAnsi="Times New Roman"/>
                <w:lang w:eastAsia="ru-RU"/>
              </w:rPr>
              <w:t>123,80</w:t>
            </w:r>
          </w:p>
        </w:tc>
        <w:tc>
          <w:tcPr>
            <w:tcW w:w="1738" w:type="dxa"/>
          </w:tcPr>
          <w:p w:rsidR="002F7F98" w:rsidRPr="007803F5"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1508,62</w:t>
            </w:r>
          </w:p>
        </w:tc>
      </w:tr>
      <w:tr w:rsidR="002F7F98" w:rsidRPr="007539B8" w:rsidTr="008F209C">
        <w:trPr>
          <w:trHeight w:val="859"/>
        </w:trPr>
        <w:tc>
          <w:tcPr>
            <w:tcW w:w="533" w:type="dxa"/>
          </w:tcPr>
          <w:p w:rsidR="002F7F98" w:rsidRPr="00A86204"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4</w:t>
            </w:r>
          </w:p>
        </w:tc>
        <w:tc>
          <w:tcPr>
            <w:tcW w:w="1980" w:type="dxa"/>
          </w:tcPr>
          <w:p w:rsidR="002F7F98" w:rsidRPr="002420C6" w:rsidRDefault="002F7F98" w:rsidP="008F209C">
            <w:pPr>
              <w:spacing w:after="0" w:line="240" w:lineRule="auto"/>
              <w:rPr>
                <w:rFonts w:ascii="Times New Roman" w:eastAsia="Times New Roman" w:hAnsi="Times New Roman"/>
                <w:b/>
                <w:lang w:eastAsia="ru-RU"/>
              </w:rPr>
            </w:pPr>
            <w:r w:rsidRPr="002420C6">
              <w:rPr>
                <w:rFonts w:ascii="Times New Roman" w:eastAsia="Times New Roman" w:hAnsi="Times New Roman"/>
                <w:b/>
                <w:lang w:eastAsia="ru-RU"/>
              </w:rPr>
              <w:t xml:space="preserve">Энергосбережение и повышение энергетической эффективности </w:t>
            </w:r>
            <w:proofErr w:type="spellStart"/>
            <w:r w:rsidRPr="002420C6">
              <w:rPr>
                <w:rFonts w:ascii="Times New Roman" w:eastAsia="Times New Roman" w:hAnsi="Times New Roman"/>
                <w:b/>
                <w:lang w:eastAsia="ru-RU"/>
              </w:rPr>
              <w:t>Панинского</w:t>
            </w:r>
            <w:proofErr w:type="spellEnd"/>
            <w:r w:rsidRPr="002420C6">
              <w:rPr>
                <w:rFonts w:ascii="Times New Roman" w:eastAsia="Times New Roman" w:hAnsi="Times New Roman"/>
                <w:b/>
                <w:lang w:eastAsia="ru-RU"/>
              </w:rPr>
              <w:t xml:space="preserve"> </w:t>
            </w:r>
            <w:r w:rsidRPr="002420C6">
              <w:rPr>
                <w:rFonts w:ascii="Times New Roman" w:eastAsia="Times New Roman" w:hAnsi="Times New Roman"/>
                <w:b/>
                <w:lang w:eastAsia="ru-RU"/>
              </w:rPr>
              <w:lastRenderedPageBreak/>
              <w:t>сельского поселения</w:t>
            </w:r>
          </w:p>
        </w:tc>
        <w:tc>
          <w:tcPr>
            <w:tcW w:w="1799" w:type="dxa"/>
          </w:tcPr>
          <w:p w:rsidR="002F7F98" w:rsidRPr="00A86204" w:rsidRDefault="002F7F98" w:rsidP="008F209C">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lastRenderedPageBreak/>
              <w:t xml:space="preserve">Бюджет </w:t>
            </w:r>
            <w:proofErr w:type="spellStart"/>
            <w:r w:rsidRPr="00A86204">
              <w:rPr>
                <w:rFonts w:ascii="Times New Roman" w:eastAsia="Times New Roman" w:hAnsi="Times New Roman"/>
                <w:sz w:val="23"/>
                <w:szCs w:val="23"/>
                <w:lang w:eastAsia="ru-RU"/>
              </w:rPr>
              <w:t>поселе</w:t>
            </w:r>
            <w:proofErr w:type="spellEnd"/>
            <w:r>
              <w:rPr>
                <w:rFonts w:ascii="Times New Roman" w:eastAsia="Times New Roman" w:hAnsi="Times New Roman"/>
                <w:sz w:val="23"/>
                <w:szCs w:val="23"/>
                <w:lang w:eastAsia="ru-RU"/>
              </w:rPr>
              <w:t xml:space="preserve"> </w:t>
            </w:r>
            <w:proofErr w:type="spellStart"/>
            <w:r w:rsidRPr="00A86204">
              <w:rPr>
                <w:rFonts w:ascii="Times New Roman" w:eastAsia="Times New Roman" w:hAnsi="Times New Roman"/>
                <w:sz w:val="23"/>
                <w:szCs w:val="23"/>
                <w:lang w:eastAsia="ru-RU"/>
              </w:rPr>
              <w:t>ния</w:t>
            </w:r>
            <w:proofErr w:type="spellEnd"/>
          </w:p>
        </w:tc>
        <w:tc>
          <w:tcPr>
            <w:tcW w:w="1440" w:type="dxa"/>
          </w:tcPr>
          <w:p w:rsidR="002F7F98" w:rsidRPr="00136F98" w:rsidRDefault="002F7F98" w:rsidP="008F209C">
            <w:pPr>
              <w:spacing w:after="0" w:line="240" w:lineRule="auto"/>
              <w:jc w:val="center"/>
              <w:rPr>
                <w:rFonts w:ascii="Times New Roman" w:eastAsia="Times New Roman" w:hAnsi="Times New Roman"/>
                <w:sz w:val="23"/>
                <w:szCs w:val="23"/>
                <w:lang w:eastAsia="ru-RU"/>
              </w:rPr>
            </w:pPr>
            <w:r w:rsidRPr="00136F98">
              <w:rPr>
                <w:rFonts w:ascii="Times New Roman" w:eastAsia="Times New Roman" w:hAnsi="Times New Roman"/>
                <w:sz w:val="23"/>
                <w:szCs w:val="23"/>
                <w:lang w:eastAsia="ru-RU"/>
              </w:rPr>
              <w:t>38,90</w:t>
            </w:r>
          </w:p>
        </w:tc>
        <w:tc>
          <w:tcPr>
            <w:tcW w:w="1260" w:type="dxa"/>
          </w:tcPr>
          <w:p w:rsidR="002F7F98" w:rsidRPr="00136F98" w:rsidRDefault="002F7F98" w:rsidP="008F209C">
            <w:pPr>
              <w:spacing w:after="0" w:line="240" w:lineRule="auto"/>
              <w:jc w:val="center"/>
              <w:rPr>
                <w:rFonts w:ascii="Times New Roman" w:eastAsia="Times New Roman" w:hAnsi="Times New Roman"/>
                <w:sz w:val="23"/>
                <w:szCs w:val="23"/>
                <w:lang w:eastAsia="ru-RU"/>
              </w:rPr>
            </w:pPr>
            <w:r w:rsidRPr="00136F98">
              <w:rPr>
                <w:rFonts w:ascii="Times New Roman" w:eastAsia="Times New Roman" w:hAnsi="Times New Roman"/>
                <w:sz w:val="23"/>
                <w:szCs w:val="23"/>
                <w:lang w:eastAsia="ru-RU"/>
              </w:rPr>
              <w:t>160,00</w:t>
            </w:r>
          </w:p>
        </w:tc>
        <w:tc>
          <w:tcPr>
            <w:tcW w:w="1259" w:type="dxa"/>
          </w:tcPr>
          <w:p w:rsidR="002F7F98" w:rsidRPr="00136F98" w:rsidRDefault="002F7F98" w:rsidP="008F209C">
            <w:pPr>
              <w:spacing w:after="0" w:line="240" w:lineRule="auto"/>
              <w:jc w:val="center"/>
              <w:rPr>
                <w:rFonts w:ascii="Times New Roman" w:eastAsia="Times New Roman" w:hAnsi="Times New Roman"/>
                <w:sz w:val="23"/>
                <w:szCs w:val="23"/>
                <w:lang w:eastAsia="ru-RU"/>
              </w:rPr>
            </w:pPr>
            <w:r w:rsidRPr="00136F98">
              <w:rPr>
                <w:rFonts w:ascii="Times New Roman" w:eastAsia="Times New Roman" w:hAnsi="Times New Roman"/>
                <w:sz w:val="23"/>
                <w:szCs w:val="23"/>
                <w:lang w:eastAsia="ru-RU"/>
              </w:rPr>
              <w:t>1280,0</w:t>
            </w:r>
            <w:r>
              <w:rPr>
                <w:rFonts w:ascii="Times New Roman" w:eastAsia="Times New Roman" w:hAnsi="Times New Roman"/>
                <w:sz w:val="23"/>
                <w:szCs w:val="23"/>
                <w:lang w:eastAsia="ru-RU"/>
              </w:rPr>
              <w:t>0</w:t>
            </w:r>
          </w:p>
        </w:tc>
        <w:tc>
          <w:tcPr>
            <w:tcW w:w="1079" w:type="dxa"/>
          </w:tcPr>
          <w:p w:rsidR="002F7F98" w:rsidRPr="00136F98"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397,43</w:t>
            </w:r>
          </w:p>
        </w:tc>
        <w:tc>
          <w:tcPr>
            <w:tcW w:w="1080" w:type="dxa"/>
          </w:tcPr>
          <w:p w:rsidR="002F7F98" w:rsidRPr="00136F98"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490,48</w:t>
            </w:r>
          </w:p>
        </w:tc>
        <w:tc>
          <w:tcPr>
            <w:tcW w:w="1079" w:type="dxa"/>
          </w:tcPr>
          <w:p w:rsidR="002F7F98" w:rsidRPr="00136F98" w:rsidRDefault="002F7F98" w:rsidP="008F209C">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413,42</w:t>
            </w:r>
          </w:p>
        </w:tc>
        <w:tc>
          <w:tcPr>
            <w:tcW w:w="1083" w:type="dxa"/>
          </w:tcPr>
          <w:p w:rsidR="002F7F98" w:rsidRPr="00427C70" w:rsidRDefault="002F7F98"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356,79</w:t>
            </w:r>
          </w:p>
        </w:tc>
        <w:tc>
          <w:tcPr>
            <w:tcW w:w="1011" w:type="dxa"/>
          </w:tcPr>
          <w:p w:rsidR="002F7F98" w:rsidRPr="00904EAA" w:rsidRDefault="002F7F98"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255,32</w:t>
            </w:r>
          </w:p>
        </w:tc>
        <w:tc>
          <w:tcPr>
            <w:tcW w:w="1276" w:type="dxa"/>
          </w:tcPr>
          <w:p w:rsidR="002F7F98" w:rsidRPr="00C60E2B" w:rsidRDefault="002F7F98" w:rsidP="008F209C">
            <w:pPr>
              <w:spacing w:after="0" w:line="240" w:lineRule="auto"/>
              <w:jc w:val="center"/>
              <w:rPr>
                <w:rFonts w:ascii="Times New Roman" w:eastAsia="Times New Roman" w:hAnsi="Times New Roman"/>
                <w:lang w:eastAsia="ru-RU"/>
              </w:rPr>
            </w:pPr>
            <w:r w:rsidRPr="00C60E2B">
              <w:rPr>
                <w:rFonts w:ascii="Times New Roman" w:eastAsia="Times New Roman" w:hAnsi="Times New Roman"/>
                <w:lang w:eastAsia="ru-RU"/>
              </w:rPr>
              <w:t>195,26</w:t>
            </w:r>
          </w:p>
        </w:tc>
        <w:tc>
          <w:tcPr>
            <w:tcW w:w="1738" w:type="dxa"/>
          </w:tcPr>
          <w:p w:rsidR="002F7F98" w:rsidRPr="00136F98"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3587,60</w:t>
            </w:r>
          </w:p>
        </w:tc>
      </w:tr>
      <w:tr w:rsidR="002F7F98" w:rsidRPr="007539B8" w:rsidTr="008F209C">
        <w:trPr>
          <w:trHeight w:val="859"/>
        </w:trPr>
        <w:tc>
          <w:tcPr>
            <w:tcW w:w="533" w:type="dxa"/>
            <w:vMerge w:val="restart"/>
          </w:tcPr>
          <w:p w:rsidR="002F7F98"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5</w:t>
            </w:r>
          </w:p>
        </w:tc>
        <w:tc>
          <w:tcPr>
            <w:tcW w:w="1980" w:type="dxa"/>
          </w:tcPr>
          <w:p w:rsidR="002F7F98" w:rsidRPr="002420C6" w:rsidRDefault="002F7F98" w:rsidP="008F209C">
            <w:pPr>
              <w:spacing w:after="0" w:line="240" w:lineRule="auto"/>
              <w:rPr>
                <w:rFonts w:ascii="Times New Roman" w:eastAsia="Times New Roman" w:hAnsi="Times New Roman"/>
                <w:b/>
                <w:lang w:eastAsia="ru-RU"/>
              </w:rPr>
            </w:pPr>
            <w:r>
              <w:rPr>
                <w:rFonts w:ascii="Times New Roman" w:eastAsia="Times New Roman" w:hAnsi="Times New Roman"/>
                <w:b/>
                <w:lang w:eastAsia="ru-RU"/>
              </w:rPr>
              <w:t>Благоустройство территорий</w:t>
            </w:r>
            <w:proofErr w:type="gramStart"/>
            <w:r>
              <w:rPr>
                <w:rFonts w:ascii="Times New Roman" w:eastAsia="Times New Roman" w:hAnsi="Times New Roman"/>
                <w:b/>
                <w:lang w:eastAsia="ru-RU"/>
              </w:rPr>
              <w:t xml:space="preserve"> ,</w:t>
            </w:r>
            <w:proofErr w:type="gramEnd"/>
            <w:r>
              <w:rPr>
                <w:rFonts w:ascii="Times New Roman" w:eastAsia="Times New Roman" w:hAnsi="Times New Roman"/>
                <w:b/>
                <w:lang w:eastAsia="ru-RU"/>
              </w:rPr>
              <w:t xml:space="preserve"> в рамках поддержки  местных инициатив</w:t>
            </w:r>
          </w:p>
        </w:tc>
        <w:tc>
          <w:tcPr>
            <w:tcW w:w="1799" w:type="dxa"/>
          </w:tcPr>
          <w:p w:rsidR="002F7F98" w:rsidRPr="00A86204" w:rsidRDefault="002F7F98" w:rsidP="008F209C">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 xml:space="preserve">Бюджет </w:t>
            </w:r>
            <w:proofErr w:type="spellStart"/>
            <w:r w:rsidRPr="00A86204">
              <w:rPr>
                <w:rFonts w:ascii="Times New Roman" w:eastAsia="Times New Roman" w:hAnsi="Times New Roman"/>
                <w:sz w:val="23"/>
                <w:szCs w:val="23"/>
                <w:lang w:eastAsia="ru-RU"/>
              </w:rPr>
              <w:t>поселе</w:t>
            </w:r>
            <w:proofErr w:type="spellEnd"/>
            <w:r>
              <w:rPr>
                <w:rFonts w:ascii="Times New Roman" w:eastAsia="Times New Roman" w:hAnsi="Times New Roman"/>
                <w:sz w:val="23"/>
                <w:szCs w:val="23"/>
                <w:lang w:eastAsia="ru-RU"/>
              </w:rPr>
              <w:t xml:space="preserve"> </w:t>
            </w:r>
            <w:proofErr w:type="spellStart"/>
            <w:r w:rsidRPr="00A86204">
              <w:rPr>
                <w:rFonts w:ascii="Times New Roman" w:eastAsia="Times New Roman" w:hAnsi="Times New Roman"/>
                <w:sz w:val="23"/>
                <w:szCs w:val="23"/>
                <w:lang w:eastAsia="ru-RU"/>
              </w:rPr>
              <w:t>ния</w:t>
            </w:r>
            <w:proofErr w:type="spellEnd"/>
          </w:p>
        </w:tc>
        <w:tc>
          <w:tcPr>
            <w:tcW w:w="1440" w:type="dxa"/>
          </w:tcPr>
          <w:p w:rsidR="002F7F98" w:rsidRPr="00136F98"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260" w:type="dxa"/>
          </w:tcPr>
          <w:p w:rsidR="002F7F98" w:rsidRPr="00136F98"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259" w:type="dxa"/>
          </w:tcPr>
          <w:p w:rsidR="002F7F98" w:rsidRPr="00136F98"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79" w:type="dxa"/>
          </w:tcPr>
          <w:p w:rsidR="002F7F98"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80" w:type="dxa"/>
          </w:tcPr>
          <w:p w:rsidR="002F7F98"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79" w:type="dxa"/>
          </w:tcPr>
          <w:p w:rsidR="002F7F98" w:rsidRDefault="002F7F98" w:rsidP="008F209C">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83" w:type="dxa"/>
          </w:tcPr>
          <w:p w:rsidR="002F7F98" w:rsidRDefault="002F7F98"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110,00</w:t>
            </w:r>
          </w:p>
        </w:tc>
        <w:tc>
          <w:tcPr>
            <w:tcW w:w="1011" w:type="dxa"/>
          </w:tcPr>
          <w:p w:rsidR="002F7F98" w:rsidRDefault="002F7F98"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tcPr>
          <w:p w:rsidR="002F7F98" w:rsidRPr="00C60E2B" w:rsidRDefault="002F7F98"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738" w:type="dxa"/>
          </w:tcPr>
          <w:p w:rsidR="002F7F98"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110,00</w:t>
            </w:r>
          </w:p>
        </w:tc>
      </w:tr>
      <w:tr w:rsidR="002F7F98" w:rsidRPr="007539B8" w:rsidTr="008F209C">
        <w:trPr>
          <w:trHeight w:val="859"/>
        </w:trPr>
        <w:tc>
          <w:tcPr>
            <w:tcW w:w="533" w:type="dxa"/>
            <w:vMerge/>
          </w:tcPr>
          <w:p w:rsidR="002F7F98" w:rsidRDefault="002F7F98" w:rsidP="008F209C">
            <w:pPr>
              <w:spacing w:after="0" w:line="240" w:lineRule="auto"/>
              <w:jc w:val="center"/>
              <w:rPr>
                <w:rFonts w:ascii="Times New Roman" w:eastAsia="Times New Roman" w:hAnsi="Times New Roman"/>
                <w:sz w:val="23"/>
                <w:szCs w:val="23"/>
                <w:lang w:eastAsia="ru-RU"/>
              </w:rPr>
            </w:pPr>
          </w:p>
        </w:tc>
        <w:tc>
          <w:tcPr>
            <w:tcW w:w="1980" w:type="dxa"/>
          </w:tcPr>
          <w:p w:rsidR="002F7F98" w:rsidRDefault="002F7F98" w:rsidP="008F209C">
            <w:pPr>
              <w:spacing w:after="0" w:line="240" w:lineRule="auto"/>
              <w:rPr>
                <w:rFonts w:ascii="Times New Roman" w:eastAsia="Times New Roman" w:hAnsi="Times New Roman"/>
                <w:b/>
                <w:lang w:eastAsia="ru-RU"/>
              </w:rPr>
            </w:pPr>
          </w:p>
        </w:tc>
        <w:tc>
          <w:tcPr>
            <w:tcW w:w="1799" w:type="dxa"/>
          </w:tcPr>
          <w:p w:rsidR="002F7F98" w:rsidRPr="00A86204" w:rsidRDefault="002F7F98" w:rsidP="008F209C">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Внебюджетные средства</w:t>
            </w:r>
          </w:p>
        </w:tc>
        <w:tc>
          <w:tcPr>
            <w:tcW w:w="1440" w:type="dxa"/>
          </w:tcPr>
          <w:p w:rsidR="002F7F98"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260" w:type="dxa"/>
          </w:tcPr>
          <w:p w:rsidR="002F7F98"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259" w:type="dxa"/>
          </w:tcPr>
          <w:p w:rsidR="002F7F98"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79" w:type="dxa"/>
          </w:tcPr>
          <w:p w:rsidR="002F7F98"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80" w:type="dxa"/>
          </w:tcPr>
          <w:p w:rsidR="002F7F98" w:rsidRDefault="002F7F98" w:rsidP="008F209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79" w:type="dxa"/>
          </w:tcPr>
          <w:p w:rsidR="002F7F98" w:rsidRDefault="002F7F98" w:rsidP="008F209C">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83" w:type="dxa"/>
          </w:tcPr>
          <w:p w:rsidR="002F7F98" w:rsidRDefault="002F7F98"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15,00</w:t>
            </w:r>
          </w:p>
        </w:tc>
        <w:tc>
          <w:tcPr>
            <w:tcW w:w="1011" w:type="dxa"/>
          </w:tcPr>
          <w:p w:rsidR="002F7F98" w:rsidRDefault="002F7F98"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tcPr>
          <w:p w:rsidR="002F7F98" w:rsidRDefault="002F7F98"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738" w:type="dxa"/>
          </w:tcPr>
          <w:p w:rsidR="002F7F98"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15,00</w:t>
            </w:r>
          </w:p>
        </w:tc>
      </w:tr>
      <w:tr w:rsidR="002F7F98" w:rsidRPr="007539B8" w:rsidTr="008F209C">
        <w:trPr>
          <w:trHeight w:val="568"/>
        </w:trPr>
        <w:tc>
          <w:tcPr>
            <w:tcW w:w="2513" w:type="dxa"/>
            <w:gridSpan w:val="2"/>
            <w:vMerge w:val="restart"/>
          </w:tcPr>
          <w:p w:rsidR="002F7F98" w:rsidRPr="007539B8" w:rsidRDefault="002F7F98" w:rsidP="008F209C">
            <w:pPr>
              <w:spacing w:after="0" w:line="240" w:lineRule="auto"/>
              <w:rPr>
                <w:rFonts w:ascii="Times New Roman" w:eastAsia="Times New Roman" w:hAnsi="Times New Roman"/>
                <w:b/>
                <w:sz w:val="24"/>
                <w:szCs w:val="24"/>
                <w:lang w:eastAsia="ru-RU"/>
              </w:rPr>
            </w:pPr>
            <w:r w:rsidRPr="007539B8">
              <w:rPr>
                <w:rFonts w:ascii="Times New Roman" w:eastAsia="Times New Roman" w:hAnsi="Times New Roman"/>
                <w:b/>
                <w:sz w:val="24"/>
                <w:szCs w:val="24"/>
                <w:lang w:eastAsia="ru-RU"/>
              </w:rPr>
              <w:t>Итого программа</w:t>
            </w:r>
          </w:p>
        </w:tc>
        <w:tc>
          <w:tcPr>
            <w:tcW w:w="1799" w:type="dxa"/>
          </w:tcPr>
          <w:p w:rsidR="002F7F98" w:rsidRPr="002420C6" w:rsidRDefault="002F7F98" w:rsidP="008F209C">
            <w:pPr>
              <w:spacing w:after="0" w:line="240" w:lineRule="auto"/>
              <w:rPr>
                <w:rFonts w:ascii="Times New Roman" w:eastAsia="Times New Roman" w:hAnsi="Times New Roman"/>
                <w:b/>
                <w:lang w:eastAsia="ru-RU"/>
              </w:rPr>
            </w:pPr>
            <w:r w:rsidRPr="002420C6">
              <w:rPr>
                <w:rFonts w:ascii="Times New Roman" w:eastAsia="Times New Roman" w:hAnsi="Times New Roman"/>
                <w:b/>
                <w:lang w:eastAsia="ru-RU"/>
              </w:rPr>
              <w:t xml:space="preserve">Бюджет </w:t>
            </w:r>
            <w:proofErr w:type="spellStart"/>
            <w:r w:rsidRPr="002420C6">
              <w:rPr>
                <w:rFonts w:ascii="Times New Roman" w:eastAsia="Times New Roman" w:hAnsi="Times New Roman"/>
                <w:b/>
                <w:lang w:eastAsia="ru-RU"/>
              </w:rPr>
              <w:t>поселе</w:t>
            </w:r>
            <w:proofErr w:type="spellEnd"/>
            <w:r w:rsidRPr="002420C6">
              <w:rPr>
                <w:rFonts w:ascii="Times New Roman" w:eastAsia="Times New Roman" w:hAnsi="Times New Roman"/>
                <w:b/>
                <w:lang w:eastAsia="ru-RU"/>
              </w:rPr>
              <w:t xml:space="preserve"> </w:t>
            </w:r>
            <w:proofErr w:type="spellStart"/>
            <w:r w:rsidRPr="002420C6">
              <w:rPr>
                <w:rFonts w:ascii="Times New Roman" w:eastAsia="Times New Roman" w:hAnsi="Times New Roman"/>
                <w:b/>
                <w:lang w:eastAsia="ru-RU"/>
              </w:rPr>
              <w:t>ния</w:t>
            </w:r>
            <w:proofErr w:type="spellEnd"/>
          </w:p>
        </w:tc>
        <w:tc>
          <w:tcPr>
            <w:tcW w:w="1440" w:type="dxa"/>
          </w:tcPr>
          <w:p w:rsidR="002F7F98" w:rsidRPr="007A4C6B" w:rsidRDefault="002F7F98" w:rsidP="008F209C">
            <w:pPr>
              <w:spacing w:after="0" w:line="240" w:lineRule="auto"/>
              <w:jc w:val="center"/>
              <w:rPr>
                <w:rFonts w:ascii="Times New Roman" w:eastAsia="Times New Roman" w:hAnsi="Times New Roman"/>
                <w:b/>
                <w:highlight w:val="lightGray"/>
                <w:lang w:eastAsia="ru-RU"/>
              </w:rPr>
            </w:pPr>
            <w:r>
              <w:rPr>
                <w:rFonts w:ascii="Times New Roman" w:eastAsia="Times New Roman" w:hAnsi="Times New Roman"/>
                <w:b/>
                <w:lang w:eastAsia="ru-RU"/>
              </w:rPr>
              <w:t>1556,98</w:t>
            </w:r>
          </w:p>
        </w:tc>
        <w:tc>
          <w:tcPr>
            <w:tcW w:w="1260" w:type="dxa"/>
          </w:tcPr>
          <w:p w:rsidR="002F7F98" w:rsidRPr="007A4C6B" w:rsidRDefault="002F7F98" w:rsidP="008F209C">
            <w:pPr>
              <w:spacing w:after="0" w:line="240" w:lineRule="auto"/>
              <w:jc w:val="center"/>
              <w:rPr>
                <w:rFonts w:ascii="Times New Roman" w:eastAsia="Times New Roman" w:hAnsi="Times New Roman"/>
                <w:b/>
                <w:highlight w:val="lightGray"/>
                <w:lang w:eastAsia="ru-RU"/>
              </w:rPr>
            </w:pPr>
            <w:r>
              <w:rPr>
                <w:rFonts w:ascii="Times New Roman" w:eastAsia="Times New Roman" w:hAnsi="Times New Roman"/>
                <w:b/>
                <w:lang w:eastAsia="ru-RU"/>
              </w:rPr>
              <w:t>1632,07</w:t>
            </w:r>
          </w:p>
        </w:tc>
        <w:tc>
          <w:tcPr>
            <w:tcW w:w="1259" w:type="dxa"/>
          </w:tcPr>
          <w:p w:rsidR="002F7F98" w:rsidRPr="007A4C6B" w:rsidRDefault="002F7F98" w:rsidP="008F209C">
            <w:pPr>
              <w:spacing w:after="0" w:line="240" w:lineRule="auto"/>
              <w:jc w:val="center"/>
              <w:rPr>
                <w:rFonts w:ascii="Times New Roman" w:eastAsia="Times New Roman" w:hAnsi="Times New Roman"/>
                <w:b/>
                <w:highlight w:val="lightGray"/>
                <w:lang w:eastAsia="ru-RU"/>
              </w:rPr>
            </w:pPr>
            <w:r w:rsidRPr="00D4388F">
              <w:rPr>
                <w:rFonts w:ascii="Times New Roman" w:eastAsia="Times New Roman" w:hAnsi="Times New Roman"/>
                <w:b/>
                <w:lang w:eastAsia="ru-RU"/>
              </w:rPr>
              <w:t>3155,0</w:t>
            </w:r>
          </w:p>
        </w:tc>
        <w:tc>
          <w:tcPr>
            <w:tcW w:w="1079" w:type="dxa"/>
          </w:tcPr>
          <w:p w:rsidR="002F7F98" w:rsidRPr="007A4C6B" w:rsidRDefault="002F7F98" w:rsidP="008F209C">
            <w:pPr>
              <w:spacing w:after="0" w:line="240" w:lineRule="auto"/>
              <w:jc w:val="center"/>
              <w:rPr>
                <w:rFonts w:ascii="Times New Roman" w:eastAsia="Times New Roman" w:hAnsi="Times New Roman"/>
                <w:b/>
                <w:highlight w:val="lightGray"/>
                <w:lang w:eastAsia="ru-RU"/>
              </w:rPr>
            </w:pPr>
            <w:r>
              <w:rPr>
                <w:rFonts w:ascii="Times New Roman" w:eastAsia="Times New Roman" w:hAnsi="Times New Roman"/>
                <w:b/>
                <w:lang w:eastAsia="ru-RU"/>
              </w:rPr>
              <w:t>839,33</w:t>
            </w:r>
          </w:p>
        </w:tc>
        <w:tc>
          <w:tcPr>
            <w:tcW w:w="1080" w:type="dxa"/>
          </w:tcPr>
          <w:p w:rsidR="002F7F98" w:rsidRPr="00D4388F"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927,15</w:t>
            </w:r>
          </w:p>
        </w:tc>
        <w:tc>
          <w:tcPr>
            <w:tcW w:w="1079" w:type="dxa"/>
          </w:tcPr>
          <w:p w:rsidR="002F7F98" w:rsidRPr="00D4388F" w:rsidRDefault="002F7F98" w:rsidP="008F209C">
            <w:pPr>
              <w:spacing w:after="0" w:line="240" w:lineRule="auto"/>
              <w:rPr>
                <w:rFonts w:ascii="Times New Roman" w:eastAsia="Times New Roman" w:hAnsi="Times New Roman"/>
                <w:b/>
                <w:lang w:eastAsia="ru-RU"/>
              </w:rPr>
            </w:pPr>
            <w:r>
              <w:rPr>
                <w:rFonts w:ascii="Times New Roman" w:eastAsia="Times New Roman" w:hAnsi="Times New Roman"/>
                <w:b/>
                <w:lang w:eastAsia="ru-RU"/>
              </w:rPr>
              <w:t>1113,65</w:t>
            </w:r>
          </w:p>
        </w:tc>
        <w:tc>
          <w:tcPr>
            <w:tcW w:w="1083" w:type="dxa"/>
          </w:tcPr>
          <w:p w:rsidR="002F7F98" w:rsidRPr="00AC20EA" w:rsidRDefault="002F7F98" w:rsidP="008F209C">
            <w:pPr>
              <w:spacing w:after="0" w:line="240" w:lineRule="auto"/>
              <w:rPr>
                <w:rFonts w:ascii="Times New Roman" w:eastAsia="Times New Roman" w:hAnsi="Times New Roman"/>
                <w:b/>
                <w:lang w:eastAsia="ru-RU"/>
              </w:rPr>
            </w:pPr>
            <w:r>
              <w:rPr>
                <w:rFonts w:ascii="Times New Roman" w:eastAsia="Times New Roman" w:hAnsi="Times New Roman"/>
                <w:b/>
                <w:lang w:eastAsia="ru-RU"/>
              </w:rPr>
              <w:t>976,79</w:t>
            </w:r>
          </w:p>
        </w:tc>
        <w:tc>
          <w:tcPr>
            <w:tcW w:w="1011" w:type="dxa"/>
          </w:tcPr>
          <w:p w:rsidR="002F7F98" w:rsidRDefault="002F7F98" w:rsidP="008F209C">
            <w:pPr>
              <w:spacing w:after="0" w:line="240" w:lineRule="auto"/>
              <w:rPr>
                <w:rFonts w:ascii="Times New Roman" w:eastAsia="Times New Roman" w:hAnsi="Times New Roman"/>
                <w:b/>
                <w:highlight w:val="lightGray"/>
                <w:lang w:eastAsia="ru-RU"/>
              </w:rPr>
            </w:pPr>
            <w:r>
              <w:rPr>
                <w:rFonts w:ascii="Times New Roman" w:eastAsia="Times New Roman" w:hAnsi="Times New Roman"/>
                <w:b/>
                <w:highlight w:val="lightGray"/>
                <w:lang w:eastAsia="ru-RU"/>
              </w:rPr>
              <w:t>475,32</w:t>
            </w:r>
          </w:p>
        </w:tc>
        <w:tc>
          <w:tcPr>
            <w:tcW w:w="1276" w:type="dxa"/>
          </w:tcPr>
          <w:p w:rsidR="002F7F98" w:rsidRDefault="002F7F98" w:rsidP="008F209C">
            <w:pPr>
              <w:spacing w:after="0" w:line="240" w:lineRule="auto"/>
              <w:rPr>
                <w:rFonts w:ascii="Times New Roman" w:eastAsia="Times New Roman" w:hAnsi="Times New Roman"/>
                <w:b/>
                <w:highlight w:val="lightGray"/>
                <w:lang w:eastAsia="ru-RU"/>
              </w:rPr>
            </w:pPr>
            <w:r>
              <w:rPr>
                <w:rFonts w:ascii="Times New Roman" w:eastAsia="Times New Roman" w:hAnsi="Times New Roman"/>
                <w:b/>
                <w:highlight w:val="lightGray"/>
                <w:lang w:eastAsia="ru-RU"/>
              </w:rPr>
              <w:t>369,05</w:t>
            </w:r>
          </w:p>
        </w:tc>
        <w:tc>
          <w:tcPr>
            <w:tcW w:w="1738" w:type="dxa"/>
          </w:tcPr>
          <w:p w:rsidR="002F7F98" w:rsidRPr="007A4C6B" w:rsidRDefault="002F7F98" w:rsidP="008F209C">
            <w:pPr>
              <w:spacing w:after="0" w:line="240" w:lineRule="auto"/>
              <w:rPr>
                <w:rFonts w:ascii="Times New Roman" w:eastAsia="Times New Roman" w:hAnsi="Times New Roman"/>
                <w:b/>
                <w:highlight w:val="lightGray"/>
                <w:lang w:eastAsia="ru-RU"/>
              </w:rPr>
            </w:pPr>
            <w:r>
              <w:rPr>
                <w:rFonts w:ascii="Times New Roman" w:eastAsia="Times New Roman" w:hAnsi="Times New Roman"/>
                <w:b/>
                <w:highlight w:val="lightGray"/>
                <w:lang w:eastAsia="ru-RU"/>
              </w:rPr>
              <w:t xml:space="preserve">    11045,35</w:t>
            </w:r>
          </w:p>
        </w:tc>
      </w:tr>
      <w:tr w:rsidR="002F7F98" w:rsidRPr="007539B8" w:rsidTr="008F209C">
        <w:trPr>
          <w:trHeight w:val="568"/>
        </w:trPr>
        <w:tc>
          <w:tcPr>
            <w:tcW w:w="2513" w:type="dxa"/>
            <w:gridSpan w:val="2"/>
            <w:vMerge/>
          </w:tcPr>
          <w:p w:rsidR="002F7F98" w:rsidRPr="007539B8" w:rsidRDefault="002F7F98" w:rsidP="008F209C">
            <w:pPr>
              <w:spacing w:after="0" w:line="240" w:lineRule="auto"/>
              <w:rPr>
                <w:rFonts w:ascii="Times New Roman" w:eastAsia="Times New Roman" w:hAnsi="Times New Roman"/>
                <w:lang w:eastAsia="ru-RU"/>
              </w:rPr>
            </w:pPr>
          </w:p>
        </w:tc>
        <w:tc>
          <w:tcPr>
            <w:tcW w:w="1799" w:type="dxa"/>
          </w:tcPr>
          <w:p w:rsidR="002F7F98" w:rsidRPr="002420C6" w:rsidRDefault="002F7F98" w:rsidP="008F209C">
            <w:pPr>
              <w:spacing w:after="0" w:line="240" w:lineRule="auto"/>
              <w:rPr>
                <w:rFonts w:ascii="Times New Roman" w:eastAsia="Times New Roman" w:hAnsi="Times New Roman"/>
                <w:b/>
                <w:lang w:eastAsia="ru-RU"/>
              </w:rPr>
            </w:pPr>
            <w:r w:rsidRPr="002420C6">
              <w:rPr>
                <w:rFonts w:ascii="Times New Roman" w:eastAsia="Times New Roman" w:hAnsi="Times New Roman"/>
                <w:b/>
                <w:lang w:eastAsia="ru-RU"/>
              </w:rPr>
              <w:t xml:space="preserve">Бюджет Иванов </w:t>
            </w:r>
            <w:proofErr w:type="spellStart"/>
            <w:r w:rsidRPr="002420C6">
              <w:rPr>
                <w:rFonts w:ascii="Times New Roman" w:eastAsia="Times New Roman" w:hAnsi="Times New Roman"/>
                <w:b/>
                <w:lang w:eastAsia="ru-RU"/>
              </w:rPr>
              <w:t>ской</w:t>
            </w:r>
            <w:proofErr w:type="spellEnd"/>
            <w:r w:rsidRPr="002420C6">
              <w:rPr>
                <w:rFonts w:ascii="Times New Roman" w:eastAsia="Times New Roman" w:hAnsi="Times New Roman"/>
                <w:b/>
                <w:lang w:eastAsia="ru-RU"/>
              </w:rPr>
              <w:t xml:space="preserve"> области</w:t>
            </w:r>
          </w:p>
        </w:tc>
        <w:tc>
          <w:tcPr>
            <w:tcW w:w="1440" w:type="dxa"/>
          </w:tcPr>
          <w:p w:rsidR="002F7F98" w:rsidRPr="00BE0CBB" w:rsidRDefault="002F7F98" w:rsidP="008F209C">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559,60</w:t>
            </w:r>
          </w:p>
        </w:tc>
        <w:tc>
          <w:tcPr>
            <w:tcW w:w="1260" w:type="dxa"/>
          </w:tcPr>
          <w:p w:rsidR="002F7F98" w:rsidRPr="00BE0CBB" w:rsidRDefault="002F7F98" w:rsidP="008F209C">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585,80</w:t>
            </w:r>
          </w:p>
        </w:tc>
        <w:tc>
          <w:tcPr>
            <w:tcW w:w="1259" w:type="dxa"/>
          </w:tcPr>
          <w:p w:rsidR="002F7F98" w:rsidRPr="00BE0CBB" w:rsidRDefault="002F7F98" w:rsidP="008F209C">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79" w:type="dxa"/>
          </w:tcPr>
          <w:p w:rsidR="002F7F98" w:rsidRPr="00BE0CBB" w:rsidRDefault="002F7F98" w:rsidP="008F209C">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80" w:type="dxa"/>
          </w:tcPr>
          <w:p w:rsidR="002F7F98" w:rsidRPr="00BE0CBB" w:rsidRDefault="002F7F98" w:rsidP="008F209C">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79" w:type="dxa"/>
          </w:tcPr>
          <w:p w:rsidR="002F7F98" w:rsidRPr="00BE0CBB" w:rsidRDefault="002F7F98" w:rsidP="008F209C">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83" w:type="dxa"/>
          </w:tcPr>
          <w:p w:rsidR="002F7F98" w:rsidRPr="0015070F"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0,00</w:t>
            </w:r>
          </w:p>
        </w:tc>
        <w:tc>
          <w:tcPr>
            <w:tcW w:w="1011" w:type="dxa"/>
          </w:tcPr>
          <w:p w:rsidR="002F7F98" w:rsidRPr="0015070F"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0,00</w:t>
            </w:r>
          </w:p>
        </w:tc>
        <w:tc>
          <w:tcPr>
            <w:tcW w:w="1276" w:type="dxa"/>
          </w:tcPr>
          <w:p w:rsidR="002F7F98" w:rsidRPr="0015070F"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0,00</w:t>
            </w:r>
          </w:p>
        </w:tc>
        <w:tc>
          <w:tcPr>
            <w:tcW w:w="1738" w:type="dxa"/>
          </w:tcPr>
          <w:p w:rsidR="002F7F98" w:rsidRPr="0015070F" w:rsidRDefault="002F7F98" w:rsidP="008F209C">
            <w:pPr>
              <w:spacing w:after="0" w:line="240" w:lineRule="auto"/>
              <w:jc w:val="center"/>
              <w:rPr>
                <w:rFonts w:ascii="Times New Roman" w:eastAsia="Times New Roman" w:hAnsi="Times New Roman"/>
                <w:b/>
                <w:lang w:eastAsia="ru-RU"/>
              </w:rPr>
            </w:pPr>
            <w:r w:rsidRPr="0015070F">
              <w:rPr>
                <w:rFonts w:ascii="Times New Roman" w:eastAsia="Times New Roman" w:hAnsi="Times New Roman"/>
                <w:b/>
                <w:lang w:eastAsia="ru-RU"/>
              </w:rPr>
              <w:t>1145,40</w:t>
            </w:r>
          </w:p>
        </w:tc>
      </w:tr>
      <w:tr w:rsidR="002F7F98" w:rsidRPr="007539B8" w:rsidTr="008F209C">
        <w:trPr>
          <w:trHeight w:val="568"/>
        </w:trPr>
        <w:tc>
          <w:tcPr>
            <w:tcW w:w="2513" w:type="dxa"/>
            <w:gridSpan w:val="2"/>
            <w:vMerge/>
          </w:tcPr>
          <w:p w:rsidR="002F7F98" w:rsidRPr="007539B8" w:rsidRDefault="002F7F98" w:rsidP="008F209C">
            <w:pPr>
              <w:spacing w:after="0" w:line="240" w:lineRule="auto"/>
              <w:rPr>
                <w:rFonts w:ascii="Times New Roman" w:eastAsia="Times New Roman" w:hAnsi="Times New Roman"/>
                <w:lang w:eastAsia="ru-RU"/>
              </w:rPr>
            </w:pPr>
          </w:p>
        </w:tc>
        <w:tc>
          <w:tcPr>
            <w:tcW w:w="1799" w:type="dxa"/>
          </w:tcPr>
          <w:p w:rsidR="002F7F98" w:rsidRPr="00BE0CBB" w:rsidRDefault="002F7F98" w:rsidP="008F209C">
            <w:pPr>
              <w:spacing w:after="0" w:line="240" w:lineRule="auto"/>
              <w:rPr>
                <w:rFonts w:ascii="Times New Roman" w:eastAsia="Times New Roman" w:hAnsi="Times New Roman"/>
                <w:b/>
                <w:lang w:eastAsia="ru-RU"/>
              </w:rPr>
            </w:pPr>
            <w:r w:rsidRPr="00BE0CBB">
              <w:rPr>
                <w:rFonts w:ascii="Times New Roman" w:eastAsia="Times New Roman" w:hAnsi="Times New Roman"/>
                <w:b/>
                <w:sz w:val="23"/>
                <w:szCs w:val="23"/>
                <w:lang w:eastAsia="ru-RU"/>
              </w:rPr>
              <w:t>Внебюджетные средства</w:t>
            </w:r>
          </w:p>
        </w:tc>
        <w:tc>
          <w:tcPr>
            <w:tcW w:w="1440" w:type="dxa"/>
          </w:tcPr>
          <w:p w:rsidR="002F7F98" w:rsidRPr="00BE0CBB" w:rsidRDefault="002F7F98" w:rsidP="008F209C">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260" w:type="dxa"/>
          </w:tcPr>
          <w:p w:rsidR="002F7F98" w:rsidRPr="00BE0CBB" w:rsidRDefault="002F7F98" w:rsidP="008F209C">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259" w:type="dxa"/>
          </w:tcPr>
          <w:p w:rsidR="002F7F98" w:rsidRPr="00BE0CBB" w:rsidRDefault="002F7F98" w:rsidP="008F209C">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79" w:type="dxa"/>
          </w:tcPr>
          <w:p w:rsidR="002F7F98" w:rsidRPr="00BE0CBB" w:rsidRDefault="002F7F98" w:rsidP="008F209C">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80" w:type="dxa"/>
          </w:tcPr>
          <w:p w:rsidR="002F7F98" w:rsidRPr="00BE0CBB" w:rsidRDefault="002F7F98" w:rsidP="008F209C">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79" w:type="dxa"/>
          </w:tcPr>
          <w:p w:rsidR="002F7F98" w:rsidRPr="00BE0CBB" w:rsidRDefault="002F7F98" w:rsidP="008F209C">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83" w:type="dxa"/>
          </w:tcPr>
          <w:p w:rsidR="002F7F98"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15,00</w:t>
            </w:r>
          </w:p>
        </w:tc>
        <w:tc>
          <w:tcPr>
            <w:tcW w:w="1011" w:type="dxa"/>
          </w:tcPr>
          <w:p w:rsidR="002F7F98" w:rsidRPr="0015070F"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0,00</w:t>
            </w:r>
          </w:p>
        </w:tc>
        <w:tc>
          <w:tcPr>
            <w:tcW w:w="1276" w:type="dxa"/>
          </w:tcPr>
          <w:p w:rsidR="002F7F98" w:rsidRPr="0015070F"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0,00</w:t>
            </w:r>
          </w:p>
        </w:tc>
        <w:tc>
          <w:tcPr>
            <w:tcW w:w="1738" w:type="dxa"/>
          </w:tcPr>
          <w:p w:rsidR="002F7F98" w:rsidRPr="0015070F" w:rsidRDefault="002F7F98"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  15,00</w:t>
            </w:r>
          </w:p>
        </w:tc>
      </w:tr>
    </w:tbl>
    <w:p w:rsidR="0070651B" w:rsidRPr="0070651B" w:rsidRDefault="0070651B" w:rsidP="0070651B">
      <w:pPr>
        <w:widowControl w:val="0"/>
        <w:suppressAutoHyphens/>
        <w:autoSpaceDE w:val="0"/>
        <w:spacing w:after="0" w:line="240" w:lineRule="auto"/>
        <w:jc w:val="right"/>
        <w:rPr>
          <w:rFonts w:ascii="Times New Roman" w:eastAsia="Arial" w:hAnsi="Times New Roman" w:cs="Arial"/>
          <w:sz w:val="24"/>
          <w:szCs w:val="24"/>
          <w:lang w:eastAsia="ru-RU" w:bidi="ru-RU"/>
        </w:rPr>
      </w:pPr>
    </w:p>
    <w:p w:rsidR="001401E8" w:rsidRDefault="001401E8" w:rsidP="00D11E2C">
      <w:pPr>
        <w:widowControl w:val="0"/>
        <w:suppressAutoHyphens/>
        <w:autoSpaceDE w:val="0"/>
        <w:spacing w:after="0" w:line="240" w:lineRule="auto"/>
        <w:rPr>
          <w:rFonts w:ascii="Times New Roman" w:eastAsia="Arial" w:hAnsi="Times New Roman" w:cs="Arial"/>
          <w:sz w:val="24"/>
          <w:szCs w:val="24"/>
          <w:lang w:eastAsia="ru-RU" w:bidi="ru-RU"/>
        </w:rPr>
        <w:sectPr w:rsidR="001401E8" w:rsidSect="001401E8">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907" w:bottom="851" w:left="964" w:header="709" w:footer="709" w:gutter="0"/>
          <w:cols w:space="708"/>
          <w:docGrid w:linePitch="360"/>
        </w:sectPr>
      </w:pPr>
      <w:bookmarkStart w:id="4" w:name="sub_100"/>
      <w:bookmarkEnd w:id="0"/>
    </w:p>
    <w:p w:rsidR="00BB443B" w:rsidRDefault="00BB443B" w:rsidP="00437A1E">
      <w:pPr>
        <w:widowControl w:val="0"/>
        <w:suppressAutoHyphens/>
        <w:autoSpaceDE w:val="0"/>
        <w:spacing w:after="0" w:line="240" w:lineRule="auto"/>
        <w:jc w:val="right"/>
        <w:rPr>
          <w:rFonts w:ascii="Times New Roman" w:eastAsia="Arial" w:hAnsi="Times New Roman" w:cs="Arial"/>
          <w:sz w:val="24"/>
          <w:szCs w:val="24"/>
          <w:lang w:eastAsia="ru-RU" w:bidi="ru-RU"/>
        </w:rPr>
      </w:pPr>
    </w:p>
    <w:p w:rsidR="00AB5B69" w:rsidRPr="00AB5B69" w:rsidRDefault="00AB5B69" w:rsidP="00D11E2C">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 xml:space="preserve">Приложение </w:t>
      </w:r>
      <w:r w:rsidR="007A6F5C">
        <w:rPr>
          <w:rFonts w:ascii="Times New Roman" w:eastAsia="Times New Roman" w:hAnsi="Times New Roman"/>
          <w:sz w:val="24"/>
          <w:szCs w:val="24"/>
          <w:lang w:eastAsia="ru-RU"/>
        </w:rPr>
        <w:t>1</w:t>
      </w:r>
    </w:p>
    <w:p w:rsidR="00AB5B69" w:rsidRPr="00AB5B69" w:rsidRDefault="00AB5B69" w:rsidP="00D11E2C">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к муниципальной программе</w:t>
      </w:r>
    </w:p>
    <w:p w:rsidR="00AB5B69" w:rsidRPr="00AB5B69" w:rsidRDefault="00AB5B69" w:rsidP="00D11E2C">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B5B69">
        <w:rPr>
          <w:rFonts w:ascii="Times New Roman" w:eastAsia="Times New Roman" w:hAnsi="Times New Roman"/>
          <w:sz w:val="24"/>
          <w:szCs w:val="24"/>
          <w:lang w:eastAsia="ru-RU"/>
        </w:rPr>
        <w:t xml:space="preserve">администрации </w:t>
      </w:r>
      <w:proofErr w:type="spellStart"/>
      <w:r w:rsidRPr="00AB5B69">
        <w:rPr>
          <w:rFonts w:ascii="Times New Roman" w:eastAsia="Times New Roman" w:hAnsi="Times New Roman"/>
          <w:sz w:val="24"/>
          <w:szCs w:val="24"/>
          <w:lang w:eastAsia="ru-RU"/>
        </w:rPr>
        <w:t>Панинского</w:t>
      </w:r>
      <w:proofErr w:type="spellEnd"/>
      <w:r w:rsidRPr="00AB5B69">
        <w:rPr>
          <w:rFonts w:ascii="Times New Roman" w:eastAsia="Times New Roman" w:hAnsi="Times New Roman"/>
          <w:sz w:val="24"/>
          <w:szCs w:val="24"/>
          <w:lang w:eastAsia="ru-RU"/>
        </w:rPr>
        <w:t xml:space="preserve"> сельского поселения </w:t>
      </w:r>
    </w:p>
    <w:p w:rsidR="007F05A0" w:rsidRDefault="00AB5B69" w:rsidP="00D11E2C">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Благоустройство </w:t>
      </w:r>
      <w:r w:rsidRPr="00AB5B69">
        <w:rPr>
          <w:rFonts w:ascii="Times New Roman" w:eastAsia="Times New Roman" w:hAnsi="Times New Roman"/>
          <w:sz w:val="24"/>
          <w:szCs w:val="24"/>
          <w:lang w:eastAsia="ru-RU"/>
        </w:rPr>
        <w:t xml:space="preserve"> </w:t>
      </w:r>
      <w:proofErr w:type="spellStart"/>
      <w:r w:rsidRPr="00AB5B69">
        <w:rPr>
          <w:rFonts w:ascii="Times New Roman" w:eastAsia="Times New Roman" w:hAnsi="Times New Roman"/>
          <w:sz w:val="24"/>
          <w:szCs w:val="24"/>
          <w:lang w:eastAsia="ru-RU"/>
        </w:rPr>
        <w:t>Панинского</w:t>
      </w:r>
      <w:proofErr w:type="spellEnd"/>
      <w:r w:rsidRPr="00AB5B69">
        <w:rPr>
          <w:rFonts w:ascii="Times New Roman" w:eastAsia="Times New Roman" w:hAnsi="Times New Roman"/>
          <w:sz w:val="24"/>
          <w:szCs w:val="24"/>
          <w:lang w:eastAsia="ru-RU"/>
        </w:rPr>
        <w:t xml:space="preserve"> сельского поселения»</w:t>
      </w:r>
    </w:p>
    <w:p w:rsidR="00AB5B69" w:rsidRDefault="00AB5B69" w:rsidP="00D11E2C">
      <w:pPr>
        <w:autoSpaceDE w:val="0"/>
        <w:autoSpaceDN w:val="0"/>
        <w:adjustRightInd w:val="0"/>
        <w:spacing w:before="108" w:after="108" w:line="240" w:lineRule="auto"/>
        <w:jc w:val="right"/>
        <w:outlineLvl w:val="0"/>
        <w:rPr>
          <w:rFonts w:ascii="Times New Roman" w:eastAsia="Times New Roman" w:hAnsi="Times New Roman"/>
          <w:b/>
          <w:bCs/>
          <w:sz w:val="28"/>
          <w:szCs w:val="28"/>
          <w:lang w:eastAsia="ru-RU"/>
        </w:rPr>
      </w:pPr>
    </w:p>
    <w:bookmarkEnd w:id="4"/>
    <w:p w:rsidR="007F05A0" w:rsidRPr="007539B8" w:rsidRDefault="007F05A0" w:rsidP="001D7FE1">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p>
    <w:p w:rsidR="002F7F98" w:rsidRPr="007F05A0" w:rsidRDefault="002F7F98" w:rsidP="002F7F98">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7F05A0">
        <w:rPr>
          <w:rFonts w:ascii="Times New Roman" w:eastAsia="Times New Roman" w:hAnsi="Times New Roman"/>
          <w:b/>
          <w:bCs/>
          <w:sz w:val="28"/>
          <w:szCs w:val="28"/>
          <w:lang w:eastAsia="ru-RU"/>
        </w:rPr>
        <w:t>ПОДПРОГРАММА</w:t>
      </w:r>
      <w:r w:rsidRPr="007F05A0">
        <w:rPr>
          <w:rFonts w:ascii="Times New Roman" w:eastAsia="Times New Roman" w:hAnsi="Times New Roman"/>
          <w:b/>
          <w:bCs/>
          <w:sz w:val="28"/>
          <w:szCs w:val="28"/>
          <w:lang w:eastAsia="ru-RU"/>
        </w:rPr>
        <w:br/>
        <w:t>«Благоустройство  территории общего пользования»</w:t>
      </w:r>
    </w:p>
    <w:p w:rsidR="002F7F98" w:rsidRPr="007539B8" w:rsidRDefault="002F7F98" w:rsidP="002F7F98">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7F05A0">
        <w:rPr>
          <w:rFonts w:ascii="Times New Roman" w:eastAsia="Times New Roman" w:hAnsi="Times New Roman"/>
          <w:b/>
          <w:bCs/>
          <w:sz w:val="28"/>
          <w:szCs w:val="28"/>
          <w:lang w:eastAsia="ru-RU"/>
        </w:rPr>
        <w:t>1.Паспорт подпрограммы</w:t>
      </w:r>
    </w:p>
    <w:tbl>
      <w:tblPr>
        <w:tblpPr w:leftFromText="180" w:rightFromText="180" w:vertAnchor="text" w:horzAnchor="margin" w:tblpXSpec="center" w:tblpY="545"/>
        <w:tblW w:w="1024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18"/>
        <w:gridCol w:w="7727"/>
      </w:tblGrid>
      <w:tr w:rsidR="002F7F98" w:rsidRPr="007539B8" w:rsidTr="008F209C">
        <w:tc>
          <w:tcPr>
            <w:tcW w:w="2518" w:type="dxa"/>
            <w:tcBorders>
              <w:top w:val="single" w:sz="4" w:space="0" w:color="auto"/>
              <w:bottom w:val="single" w:sz="4" w:space="0" w:color="auto"/>
              <w:right w:val="single" w:sz="4" w:space="0" w:color="auto"/>
            </w:tcBorders>
          </w:tcPr>
          <w:p w:rsidR="002F7F98" w:rsidRPr="007539B8" w:rsidRDefault="002F7F98" w:rsidP="008F209C">
            <w:pPr>
              <w:autoSpaceDE w:val="0"/>
              <w:autoSpaceDN w:val="0"/>
              <w:adjustRightInd w:val="0"/>
              <w:spacing w:after="0" w:line="240" w:lineRule="auto"/>
              <w:rPr>
                <w:rFonts w:ascii="Times New Roman" w:eastAsia="Times New Roman" w:hAnsi="Times New Roman"/>
                <w:b/>
                <w:sz w:val="28"/>
                <w:szCs w:val="28"/>
                <w:lang w:eastAsia="ru-RU"/>
              </w:rPr>
            </w:pPr>
            <w:bookmarkStart w:id="5" w:name="sub_101"/>
            <w:r w:rsidRPr="007539B8">
              <w:rPr>
                <w:rFonts w:ascii="Times New Roman" w:eastAsia="Times New Roman" w:hAnsi="Times New Roman"/>
                <w:b/>
                <w:sz w:val="28"/>
                <w:szCs w:val="28"/>
                <w:lang w:eastAsia="ru-RU"/>
              </w:rPr>
              <w:t>Наименование</w:t>
            </w:r>
          </w:p>
          <w:p w:rsidR="002F7F98" w:rsidRPr="007539B8" w:rsidRDefault="002F7F98" w:rsidP="008F209C">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tcBorders>
          </w:tcPr>
          <w:p w:rsidR="002F7F98" w:rsidRPr="007539B8" w:rsidRDefault="002F7F98" w:rsidP="008F209C">
            <w:pPr>
              <w:autoSpaceDE w:val="0"/>
              <w:autoSpaceDN w:val="0"/>
              <w:adjustRightInd w:val="0"/>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Благоустройство территории общего пользования (далее - Подпрограмма)</w:t>
            </w:r>
          </w:p>
        </w:tc>
      </w:tr>
      <w:tr w:rsidR="002F7F98" w:rsidRPr="007539B8" w:rsidTr="008F209C">
        <w:tc>
          <w:tcPr>
            <w:tcW w:w="2518" w:type="dxa"/>
            <w:tcBorders>
              <w:top w:val="single" w:sz="4" w:space="0" w:color="auto"/>
              <w:bottom w:val="single" w:sz="4" w:space="0" w:color="auto"/>
              <w:right w:val="single" w:sz="4" w:space="0" w:color="auto"/>
            </w:tcBorders>
          </w:tcPr>
          <w:p w:rsidR="002F7F98" w:rsidRPr="007539B8" w:rsidRDefault="002F7F98" w:rsidP="008F209C">
            <w:pPr>
              <w:autoSpaceDE w:val="0"/>
              <w:autoSpaceDN w:val="0"/>
              <w:adjustRightInd w:val="0"/>
              <w:spacing w:after="0" w:line="240" w:lineRule="auto"/>
              <w:jc w:val="both"/>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 xml:space="preserve">Сроки </w:t>
            </w:r>
          </w:p>
          <w:p w:rsidR="002F7F98" w:rsidRPr="007539B8" w:rsidRDefault="002F7F98" w:rsidP="008F209C">
            <w:pPr>
              <w:autoSpaceDE w:val="0"/>
              <w:autoSpaceDN w:val="0"/>
              <w:adjustRightInd w:val="0"/>
              <w:spacing w:after="0" w:line="240" w:lineRule="auto"/>
              <w:jc w:val="both"/>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 xml:space="preserve">реализации </w:t>
            </w:r>
          </w:p>
          <w:p w:rsidR="002F7F98" w:rsidRPr="007539B8" w:rsidRDefault="002F7F98" w:rsidP="008F209C">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tcBorders>
          </w:tcPr>
          <w:p w:rsidR="002F7F98" w:rsidRPr="007539B8" w:rsidRDefault="002F7F98" w:rsidP="008F209C">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2014-2022</w:t>
            </w:r>
            <w:r w:rsidRPr="007539B8">
              <w:rPr>
                <w:rFonts w:ascii="Times New Roman" w:eastAsia="Times New Roman" w:hAnsi="Times New Roman"/>
                <w:sz w:val="28"/>
                <w:szCs w:val="28"/>
                <w:lang w:eastAsia="ru-RU"/>
              </w:rPr>
              <w:t xml:space="preserve"> г</w:t>
            </w:r>
            <w:r>
              <w:rPr>
                <w:rFonts w:ascii="Times New Roman" w:eastAsia="Times New Roman" w:hAnsi="Times New Roman"/>
                <w:sz w:val="28"/>
                <w:szCs w:val="28"/>
                <w:lang w:eastAsia="ru-RU"/>
              </w:rPr>
              <w:t>г.</w:t>
            </w:r>
          </w:p>
        </w:tc>
      </w:tr>
      <w:tr w:rsidR="002F7F98" w:rsidRPr="007539B8" w:rsidTr="008F209C">
        <w:tc>
          <w:tcPr>
            <w:tcW w:w="2518" w:type="dxa"/>
            <w:tcBorders>
              <w:top w:val="single" w:sz="4" w:space="0" w:color="auto"/>
              <w:bottom w:val="single" w:sz="4" w:space="0" w:color="auto"/>
              <w:right w:val="single" w:sz="4" w:space="0" w:color="auto"/>
            </w:tcBorders>
          </w:tcPr>
          <w:p w:rsidR="002F7F98" w:rsidRPr="007539B8" w:rsidRDefault="002F7F98" w:rsidP="008F209C">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hAnsi="Times New Roman"/>
                <w:b/>
                <w:sz w:val="28"/>
                <w:szCs w:val="28"/>
              </w:rPr>
              <w:t>Исполнители подпрограммы</w:t>
            </w:r>
          </w:p>
        </w:tc>
        <w:tc>
          <w:tcPr>
            <w:tcW w:w="7727" w:type="dxa"/>
            <w:tcBorders>
              <w:top w:val="single" w:sz="4" w:space="0" w:color="auto"/>
              <w:left w:val="single" w:sz="4" w:space="0" w:color="auto"/>
              <w:bottom w:val="single" w:sz="4" w:space="0" w:color="auto"/>
            </w:tcBorders>
          </w:tcPr>
          <w:p w:rsidR="002F7F98" w:rsidRPr="000F511A" w:rsidRDefault="002F7F98" w:rsidP="008F209C">
            <w:pPr>
              <w:widowControl w:val="0"/>
              <w:suppressAutoHyphens/>
              <w:autoSpaceDE w:val="0"/>
              <w:spacing w:after="0" w:line="240" w:lineRule="auto"/>
              <w:rPr>
                <w:rFonts w:ascii="Times New Roman" w:eastAsia="Arial" w:hAnsi="Times New Roman" w:cs="Arial"/>
                <w:sz w:val="28"/>
                <w:szCs w:val="28"/>
                <w:lang w:eastAsia="ru-RU" w:bidi="ru-RU"/>
              </w:rPr>
            </w:pPr>
            <w:r w:rsidRPr="000F511A">
              <w:rPr>
                <w:rFonts w:ascii="Times New Roman" w:eastAsia="Arial" w:hAnsi="Times New Roman" w:cs="Arial"/>
                <w:sz w:val="28"/>
                <w:szCs w:val="28"/>
                <w:lang w:eastAsia="ru-RU" w:bidi="ru-RU"/>
              </w:rPr>
              <w:t xml:space="preserve">Администрация </w:t>
            </w:r>
            <w:proofErr w:type="spellStart"/>
            <w:r w:rsidRPr="000F511A">
              <w:rPr>
                <w:rFonts w:ascii="Times New Roman" w:eastAsia="Arial" w:hAnsi="Times New Roman" w:cs="Arial"/>
                <w:sz w:val="28"/>
                <w:szCs w:val="28"/>
                <w:lang w:eastAsia="ru-RU" w:bidi="ru-RU"/>
              </w:rPr>
              <w:t>Панинского</w:t>
            </w:r>
            <w:proofErr w:type="spellEnd"/>
            <w:r w:rsidRPr="000F511A">
              <w:rPr>
                <w:rFonts w:ascii="Times New Roman" w:eastAsia="Arial" w:hAnsi="Times New Roman" w:cs="Arial"/>
                <w:sz w:val="28"/>
                <w:szCs w:val="28"/>
                <w:lang w:eastAsia="ru-RU" w:bidi="ru-RU"/>
              </w:rPr>
              <w:t xml:space="preserve"> сельского поселения</w:t>
            </w:r>
          </w:p>
          <w:p w:rsidR="002F7F98" w:rsidRPr="007539B8" w:rsidRDefault="002F7F98" w:rsidP="008F209C">
            <w:pPr>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sidRPr="000F511A">
              <w:rPr>
                <w:rFonts w:ascii="Times New Roman" w:eastAsia="Arial" w:hAnsi="Times New Roman" w:cs="Arial"/>
                <w:sz w:val="28"/>
                <w:szCs w:val="28"/>
                <w:lang w:eastAsia="ru-RU" w:bidi="ru-RU"/>
              </w:rPr>
              <w:t>Фурмановского</w:t>
            </w:r>
            <w:proofErr w:type="spellEnd"/>
            <w:r w:rsidRPr="000F511A">
              <w:rPr>
                <w:rFonts w:ascii="Times New Roman" w:eastAsia="Arial" w:hAnsi="Times New Roman" w:cs="Arial"/>
                <w:sz w:val="28"/>
                <w:szCs w:val="28"/>
                <w:lang w:eastAsia="ru-RU" w:bidi="ru-RU"/>
              </w:rPr>
              <w:t xml:space="preserve"> муниципального района</w:t>
            </w:r>
          </w:p>
        </w:tc>
      </w:tr>
      <w:tr w:rsidR="002F7F98" w:rsidRPr="007539B8" w:rsidTr="008F209C">
        <w:trPr>
          <w:trHeight w:val="4238"/>
        </w:trPr>
        <w:tc>
          <w:tcPr>
            <w:tcW w:w="2518" w:type="dxa"/>
            <w:tcBorders>
              <w:top w:val="single" w:sz="4" w:space="0" w:color="auto"/>
              <w:bottom w:val="single" w:sz="4" w:space="0" w:color="auto"/>
              <w:right w:val="single" w:sz="4" w:space="0" w:color="auto"/>
            </w:tcBorders>
          </w:tcPr>
          <w:p w:rsidR="002F7F98" w:rsidRPr="007539B8" w:rsidRDefault="002F7F98" w:rsidP="008F209C">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 xml:space="preserve">Основная цель </w:t>
            </w:r>
          </w:p>
          <w:p w:rsidR="002F7F98" w:rsidRPr="007539B8" w:rsidRDefault="002F7F98" w:rsidP="008F209C">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tcBorders>
          </w:tcPr>
          <w:p w:rsidR="002F7F98" w:rsidRPr="007539B8" w:rsidRDefault="002F7F98" w:rsidP="008F209C">
            <w:pPr>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-Совершенствование системы комплексного благоустрой</w:t>
            </w:r>
            <w:r>
              <w:rPr>
                <w:rFonts w:ascii="Times New Roman" w:eastAsia="Times New Roman" w:hAnsi="Times New Roman"/>
                <w:sz w:val="28"/>
                <w:szCs w:val="28"/>
                <w:lang w:eastAsia="ru-RU"/>
              </w:rPr>
              <w:t>ства муниципального образования;</w:t>
            </w:r>
          </w:p>
          <w:p w:rsidR="002F7F98" w:rsidRPr="007539B8" w:rsidRDefault="002F7F98" w:rsidP="008F209C">
            <w:pPr>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 Повышение уровня внешнего благоустройства и</w:t>
            </w:r>
          </w:p>
          <w:p w:rsidR="002F7F98" w:rsidRPr="007539B8" w:rsidRDefault="002F7F98" w:rsidP="008F209C">
            <w:pPr>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санитарного содержания населенных пунктов</w:t>
            </w:r>
            <w:r>
              <w:rPr>
                <w:rFonts w:ascii="Times New Roman" w:eastAsia="Times New Roman" w:hAnsi="Times New Roman"/>
                <w:sz w:val="28"/>
                <w:szCs w:val="28"/>
                <w:lang w:eastAsia="ru-RU"/>
              </w:rPr>
              <w:t>;</w:t>
            </w:r>
            <w:r w:rsidRPr="007539B8">
              <w:rPr>
                <w:rFonts w:ascii="Times New Roman" w:eastAsia="Times New Roman" w:hAnsi="Times New Roman"/>
                <w:sz w:val="28"/>
                <w:szCs w:val="28"/>
                <w:lang w:eastAsia="ru-RU"/>
              </w:rPr>
              <w:t xml:space="preserve"> </w:t>
            </w:r>
          </w:p>
          <w:p w:rsidR="002F7F98" w:rsidRPr="007539B8" w:rsidRDefault="002F7F98" w:rsidP="008F209C">
            <w:pPr>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-Активизации работ по благоустройству территории поселения в границах населенных пунктов</w:t>
            </w:r>
            <w:r>
              <w:rPr>
                <w:rFonts w:ascii="Times New Roman" w:eastAsia="Times New Roman" w:hAnsi="Times New Roman"/>
                <w:sz w:val="28"/>
                <w:szCs w:val="28"/>
                <w:lang w:eastAsia="ru-RU"/>
              </w:rPr>
              <w:t>;</w:t>
            </w:r>
          </w:p>
          <w:p w:rsidR="002F7F98" w:rsidRPr="007539B8" w:rsidRDefault="002F7F98" w:rsidP="008F209C">
            <w:pPr>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-Развитие и поддержка инициатив жителей населенных пунктов по благоустройству санитарной очистке придомовых территорий</w:t>
            </w:r>
            <w:r>
              <w:rPr>
                <w:rFonts w:ascii="Times New Roman" w:eastAsia="Times New Roman" w:hAnsi="Times New Roman"/>
                <w:sz w:val="28"/>
                <w:szCs w:val="28"/>
                <w:lang w:eastAsia="ru-RU"/>
              </w:rPr>
              <w:t>;</w:t>
            </w:r>
          </w:p>
          <w:p w:rsidR="002F7F98" w:rsidRPr="007539B8" w:rsidRDefault="002F7F98" w:rsidP="008F209C">
            <w:pPr>
              <w:spacing w:after="0" w:line="240" w:lineRule="auto"/>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-Формирование у населения навыков здорового образа жизни, особенно у детей и подростков;</w:t>
            </w:r>
          </w:p>
          <w:p w:rsidR="002F7F98" w:rsidRPr="007539B8" w:rsidRDefault="002F7F98" w:rsidP="008F209C">
            <w:pPr>
              <w:spacing w:after="0" w:line="240" w:lineRule="auto"/>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-Организации досуга населения.</w:t>
            </w:r>
          </w:p>
        </w:tc>
      </w:tr>
      <w:tr w:rsidR="002F7F98" w:rsidRPr="007539B8" w:rsidTr="008F209C">
        <w:tc>
          <w:tcPr>
            <w:tcW w:w="2518" w:type="dxa"/>
            <w:tcBorders>
              <w:top w:val="single" w:sz="4" w:space="0" w:color="auto"/>
              <w:bottom w:val="single" w:sz="4" w:space="0" w:color="auto"/>
              <w:right w:val="single" w:sz="4" w:space="0" w:color="auto"/>
            </w:tcBorders>
          </w:tcPr>
          <w:p w:rsidR="002F7F98" w:rsidRPr="007539B8" w:rsidRDefault="002F7F98" w:rsidP="008F209C">
            <w:pPr>
              <w:widowControl w:val="0"/>
              <w:suppressLineNumbers/>
              <w:suppressAutoHyphens/>
              <w:spacing w:after="0" w:line="240" w:lineRule="auto"/>
              <w:ind w:right="256"/>
              <w:rPr>
                <w:rFonts w:ascii="Times New Roman" w:hAnsi="Times New Roman"/>
                <w:b/>
                <w:kern w:val="1"/>
                <w:sz w:val="28"/>
                <w:szCs w:val="28"/>
              </w:rPr>
            </w:pPr>
            <w:r w:rsidRPr="007539B8">
              <w:rPr>
                <w:rFonts w:ascii="Times New Roman" w:hAnsi="Times New Roman"/>
                <w:b/>
                <w:sz w:val="28"/>
                <w:szCs w:val="28"/>
              </w:rPr>
              <w:t>Объем ресурсного обеспечения подпрограммы</w:t>
            </w:r>
          </w:p>
        </w:tc>
        <w:tc>
          <w:tcPr>
            <w:tcW w:w="7727" w:type="dxa"/>
            <w:tcBorders>
              <w:top w:val="single" w:sz="4" w:space="0" w:color="auto"/>
              <w:left w:val="single" w:sz="4" w:space="0" w:color="auto"/>
              <w:bottom w:val="single" w:sz="4" w:space="0" w:color="auto"/>
            </w:tcBorders>
          </w:tcPr>
          <w:p w:rsidR="002F7F98" w:rsidRPr="007539B8" w:rsidRDefault="002F7F98" w:rsidP="008F209C">
            <w:pPr>
              <w:widowControl w:val="0"/>
              <w:suppressLineNumbers/>
              <w:suppressAutoHyphens/>
              <w:spacing w:after="0" w:line="240" w:lineRule="auto"/>
              <w:ind w:right="256"/>
              <w:rPr>
                <w:rFonts w:ascii="Times New Roman" w:hAnsi="Times New Roman"/>
                <w:kern w:val="1"/>
                <w:sz w:val="28"/>
                <w:szCs w:val="28"/>
              </w:rPr>
            </w:pPr>
            <w:r w:rsidRPr="007539B8">
              <w:rPr>
                <w:rFonts w:ascii="Times New Roman" w:hAnsi="Times New Roman"/>
                <w:kern w:val="1"/>
                <w:sz w:val="28"/>
                <w:szCs w:val="28"/>
              </w:rPr>
              <w:t xml:space="preserve">Общий объем финансирования </w:t>
            </w:r>
            <w:r>
              <w:rPr>
                <w:rFonts w:ascii="Times New Roman" w:hAnsi="Times New Roman"/>
                <w:kern w:val="1"/>
                <w:sz w:val="28"/>
                <w:szCs w:val="28"/>
              </w:rPr>
              <w:t>под</w:t>
            </w:r>
            <w:r w:rsidRPr="007539B8">
              <w:rPr>
                <w:rFonts w:ascii="Times New Roman" w:hAnsi="Times New Roman"/>
                <w:kern w:val="1"/>
                <w:sz w:val="28"/>
                <w:szCs w:val="28"/>
              </w:rPr>
              <w:t xml:space="preserve">программы из бюджета </w:t>
            </w:r>
            <w:proofErr w:type="spellStart"/>
            <w:r w:rsidRPr="007539B8">
              <w:rPr>
                <w:rFonts w:ascii="Times New Roman" w:hAnsi="Times New Roman"/>
                <w:kern w:val="1"/>
                <w:sz w:val="28"/>
                <w:szCs w:val="28"/>
              </w:rPr>
              <w:t>Панинского</w:t>
            </w:r>
            <w:proofErr w:type="spellEnd"/>
            <w:r w:rsidRPr="007539B8">
              <w:rPr>
                <w:rFonts w:ascii="Times New Roman" w:hAnsi="Times New Roman"/>
                <w:kern w:val="1"/>
                <w:sz w:val="28"/>
                <w:szCs w:val="28"/>
              </w:rPr>
              <w:t xml:space="preserve">   сельского поселения составляет- </w:t>
            </w:r>
            <w:r>
              <w:rPr>
                <w:rFonts w:ascii="Times New Roman" w:hAnsi="Times New Roman"/>
                <w:bCs/>
                <w:kern w:val="1"/>
                <w:sz w:val="28"/>
                <w:szCs w:val="28"/>
              </w:rPr>
              <w:t>3117,5</w:t>
            </w:r>
            <w:r w:rsidRPr="00F31076">
              <w:rPr>
                <w:rFonts w:ascii="Times New Roman" w:hAnsi="Times New Roman"/>
                <w:b/>
                <w:bCs/>
                <w:kern w:val="1"/>
                <w:sz w:val="28"/>
                <w:szCs w:val="28"/>
              </w:rPr>
              <w:t xml:space="preserve"> </w:t>
            </w:r>
            <w:r w:rsidRPr="00F31076">
              <w:rPr>
                <w:rFonts w:ascii="Times New Roman" w:hAnsi="Times New Roman"/>
                <w:kern w:val="1"/>
                <w:sz w:val="28"/>
                <w:szCs w:val="28"/>
              </w:rPr>
              <w:t>тыс. рублей</w:t>
            </w:r>
            <w:proofErr w:type="gramStart"/>
            <w:r>
              <w:rPr>
                <w:rFonts w:ascii="Times New Roman" w:hAnsi="Times New Roman"/>
                <w:kern w:val="1"/>
                <w:sz w:val="28"/>
                <w:szCs w:val="28"/>
              </w:rPr>
              <w:t xml:space="preserve"> .</w:t>
            </w:r>
            <w:proofErr w:type="gramEnd"/>
            <w:r w:rsidRPr="00F31076">
              <w:rPr>
                <w:rFonts w:ascii="Times New Roman" w:hAnsi="Times New Roman"/>
                <w:kern w:val="1"/>
                <w:sz w:val="28"/>
                <w:szCs w:val="28"/>
              </w:rPr>
              <w:t xml:space="preserve">в </w:t>
            </w:r>
            <w:proofErr w:type="spellStart"/>
            <w:r w:rsidRPr="00F31076">
              <w:rPr>
                <w:rFonts w:ascii="Times New Roman" w:hAnsi="Times New Roman"/>
                <w:kern w:val="1"/>
                <w:sz w:val="28"/>
                <w:szCs w:val="28"/>
              </w:rPr>
              <w:t>т.ч</w:t>
            </w:r>
            <w:proofErr w:type="spellEnd"/>
            <w:r w:rsidRPr="00F31076">
              <w:rPr>
                <w:rFonts w:ascii="Times New Roman" w:hAnsi="Times New Roman"/>
                <w:kern w:val="1"/>
                <w:sz w:val="28"/>
                <w:szCs w:val="28"/>
              </w:rPr>
              <w:t>. по годам:</w:t>
            </w:r>
            <w:r w:rsidRPr="007539B8">
              <w:rPr>
                <w:rFonts w:ascii="Times New Roman" w:hAnsi="Times New Roman"/>
                <w:kern w:val="1"/>
                <w:sz w:val="28"/>
                <w:szCs w:val="28"/>
              </w:rPr>
              <w:t xml:space="preserve"> </w:t>
            </w:r>
          </w:p>
          <w:p w:rsidR="002F7F98" w:rsidRPr="007539B8" w:rsidRDefault="002F7F98" w:rsidP="008F209C">
            <w:pPr>
              <w:widowControl w:val="0"/>
              <w:suppressLineNumbers/>
              <w:suppressAutoHyphens/>
              <w:spacing w:after="0" w:line="240" w:lineRule="auto"/>
              <w:ind w:right="256"/>
              <w:rPr>
                <w:rFonts w:ascii="Times New Roman" w:hAnsi="Times New Roman"/>
                <w:kern w:val="1"/>
                <w:sz w:val="28"/>
                <w:szCs w:val="28"/>
              </w:rPr>
            </w:pPr>
            <w:r w:rsidRPr="007539B8">
              <w:rPr>
                <w:rFonts w:ascii="Times New Roman" w:hAnsi="Times New Roman"/>
                <w:kern w:val="1"/>
                <w:sz w:val="28"/>
                <w:szCs w:val="28"/>
              </w:rPr>
              <w:t xml:space="preserve">2014 год </w:t>
            </w:r>
            <w:r w:rsidRPr="00034C75">
              <w:rPr>
                <w:rFonts w:ascii="Times New Roman" w:hAnsi="Times New Roman"/>
                <w:kern w:val="1"/>
                <w:sz w:val="28"/>
                <w:szCs w:val="28"/>
              </w:rPr>
              <w:t>–</w:t>
            </w:r>
            <w:r>
              <w:rPr>
                <w:rFonts w:ascii="Times New Roman" w:hAnsi="Times New Roman"/>
                <w:kern w:val="1"/>
                <w:sz w:val="28"/>
                <w:szCs w:val="28"/>
              </w:rPr>
              <w:t xml:space="preserve"> 548,48</w:t>
            </w:r>
            <w:r w:rsidRPr="007539B8">
              <w:rPr>
                <w:rFonts w:ascii="Times New Roman" w:hAnsi="Times New Roman"/>
                <w:kern w:val="1"/>
                <w:sz w:val="28"/>
                <w:szCs w:val="28"/>
              </w:rPr>
              <w:t xml:space="preserve"> тыс. руб.</w:t>
            </w:r>
            <w:r>
              <w:rPr>
                <w:rFonts w:ascii="Times New Roman" w:hAnsi="Times New Roman"/>
                <w:kern w:val="1"/>
                <w:sz w:val="28"/>
                <w:szCs w:val="28"/>
              </w:rPr>
              <w:t>,</w:t>
            </w:r>
          </w:p>
          <w:p w:rsidR="002F7F98" w:rsidRPr="007539B8" w:rsidRDefault="002F7F98" w:rsidP="008F209C">
            <w:pPr>
              <w:widowControl w:val="0"/>
              <w:suppressLineNumbers/>
              <w:suppressAutoHyphens/>
              <w:spacing w:after="0" w:line="240" w:lineRule="auto"/>
              <w:ind w:right="256"/>
              <w:rPr>
                <w:rFonts w:ascii="Times New Roman" w:hAnsi="Times New Roman"/>
                <w:kern w:val="1"/>
                <w:sz w:val="28"/>
                <w:szCs w:val="28"/>
              </w:rPr>
            </w:pPr>
            <w:r w:rsidRPr="007539B8">
              <w:rPr>
                <w:rFonts w:ascii="Times New Roman" w:hAnsi="Times New Roman"/>
                <w:kern w:val="1"/>
                <w:sz w:val="28"/>
                <w:szCs w:val="28"/>
              </w:rPr>
              <w:t xml:space="preserve">2015 год </w:t>
            </w:r>
            <w:r w:rsidRPr="00034C75">
              <w:rPr>
                <w:rFonts w:ascii="Times New Roman" w:hAnsi="Times New Roman"/>
                <w:kern w:val="1"/>
                <w:sz w:val="28"/>
                <w:szCs w:val="28"/>
              </w:rPr>
              <w:t>–</w:t>
            </w:r>
            <w:r>
              <w:rPr>
                <w:rFonts w:ascii="Times New Roman" w:hAnsi="Times New Roman"/>
                <w:kern w:val="1"/>
                <w:sz w:val="28"/>
                <w:szCs w:val="28"/>
              </w:rPr>
              <w:t xml:space="preserve"> </w:t>
            </w:r>
            <w:r w:rsidRPr="007539B8">
              <w:rPr>
                <w:rFonts w:ascii="Times New Roman" w:hAnsi="Times New Roman"/>
                <w:kern w:val="1"/>
                <w:sz w:val="28"/>
                <w:szCs w:val="28"/>
              </w:rPr>
              <w:t>715,00</w:t>
            </w:r>
            <w:r w:rsidRPr="007539B8">
              <w:rPr>
                <w:rFonts w:ascii="Times New Roman" w:hAnsi="Times New Roman"/>
                <w:b/>
                <w:bCs/>
                <w:kern w:val="1"/>
                <w:sz w:val="28"/>
                <w:szCs w:val="28"/>
              </w:rPr>
              <w:t xml:space="preserve"> </w:t>
            </w:r>
            <w:r w:rsidRPr="007539B8">
              <w:rPr>
                <w:rFonts w:ascii="Times New Roman" w:hAnsi="Times New Roman"/>
                <w:kern w:val="1"/>
                <w:sz w:val="28"/>
                <w:szCs w:val="28"/>
              </w:rPr>
              <w:t>тыс. руб.</w:t>
            </w:r>
            <w:r>
              <w:rPr>
                <w:rFonts w:ascii="Times New Roman" w:hAnsi="Times New Roman"/>
                <w:kern w:val="1"/>
                <w:sz w:val="28"/>
                <w:szCs w:val="28"/>
              </w:rPr>
              <w:t>,</w:t>
            </w:r>
          </w:p>
          <w:p w:rsidR="002F7F98" w:rsidRPr="007539B8" w:rsidRDefault="002F7F98" w:rsidP="008F209C">
            <w:pPr>
              <w:widowControl w:val="0"/>
              <w:suppressLineNumbers/>
              <w:suppressAutoHyphens/>
              <w:spacing w:after="0" w:line="240" w:lineRule="auto"/>
              <w:ind w:right="256"/>
              <w:rPr>
                <w:rFonts w:ascii="Times New Roman" w:hAnsi="Times New Roman"/>
                <w:kern w:val="1"/>
                <w:sz w:val="28"/>
                <w:szCs w:val="28"/>
              </w:rPr>
            </w:pPr>
            <w:r w:rsidRPr="007539B8">
              <w:rPr>
                <w:rFonts w:ascii="Times New Roman" w:hAnsi="Times New Roman"/>
                <w:kern w:val="1"/>
                <w:sz w:val="28"/>
                <w:szCs w:val="28"/>
              </w:rPr>
              <w:t>2016 год</w:t>
            </w:r>
            <w:r>
              <w:rPr>
                <w:rFonts w:ascii="Times New Roman" w:hAnsi="Times New Roman"/>
                <w:kern w:val="1"/>
                <w:sz w:val="28"/>
                <w:szCs w:val="28"/>
              </w:rPr>
              <w:t xml:space="preserve"> </w:t>
            </w:r>
            <w:r w:rsidRPr="00034C75">
              <w:rPr>
                <w:rFonts w:ascii="Times New Roman" w:hAnsi="Times New Roman"/>
                <w:kern w:val="1"/>
                <w:sz w:val="28"/>
                <w:szCs w:val="28"/>
              </w:rPr>
              <w:t>–</w:t>
            </w:r>
            <w:r>
              <w:rPr>
                <w:rFonts w:ascii="Times New Roman" w:hAnsi="Times New Roman"/>
                <w:kern w:val="1"/>
                <w:sz w:val="28"/>
                <w:szCs w:val="28"/>
              </w:rPr>
              <w:t xml:space="preserve"> </w:t>
            </w:r>
            <w:r w:rsidRPr="00342BB3">
              <w:rPr>
                <w:rFonts w:ascii="Times New Roman" w:hAnsi="Times New Roman"/>
                <w:kern w:val="1"/>
                <w:sz w:val="28"/>
                <w:szCs w:val="28"/>
              </w:rPr>
              <w:t>520,00</w:t>
            </w:r>
            <w:r w:rsidRPr="007539B8">
              <w:rPr>
                <w:rFonts w:ascii="Times New Roman" w:hAnsi="Times New Roman"/>
                <w:b/>
                <w:bCs/>
                <w:kern w:val="1"/>
                <w:sz w:val="28"/>
                <w:szCs w:val="28"/>
              </w:rPr>
              <w:t xml:space="preserve"> </w:t>
            </w:r>
            <w:r w:rsidRPr="007539B8">
              <w:rPr>
                <w:rFonts w:ascii="Times New Roman" w:hAnsi="Times New Roman"/>
                <w:kern w:val="1"/>
                <w:sz w:val="28"/>
                <w:szCs w:val="28"/>
              </w:rPr>
              <w:t>тыс. руб</w:t>
            </w:r>
            <w:r>
              <w:rPr>
                <w:rFonts w:ascii="Times New Roman" w:hAnsi="Times New Roman"/>
                <w:kern w:val="1"/>
                <w:sz w:val="28"/>
                <w:szCs w:val="28"/>
              </w:rPr>
              <w:t>.,</w:t>
            </w:r>
          </w:p>
          <w:p w:rsidR="002F7F98" w:rsidRPr="007539B8" w:rsidRDefault="002F7F98" w:rsidP="008F209C">
            <w:pPr>
              <w:widowControl w:val="0"/>
              <w:suppressLineNumbers/>
              <w:suppressAutoHyphens/>
              <w:spacing w:after="0" w:line="240" w:lineRule="auto"/>
              <w:ind w:right="256"/>
              <w:rPr>
                <w:rFonts w:ascii="Times New Roman" w:hAnsi="Times New Roman"/>
                <w:kern w:val="1"/>
                <w:sz w:val="28"/>
                <w:szCs w:val="28"/>
              </w:rPr>
            </w:pPr>
            <w:r w:rsidRPr="007539B8">
              <w:rPr>
                <w:rFonts w:ascii="Times New Roman" w:hAnsi="Times New Roman"/>
                <w:kern w:val="1"/>
                <w:sz w:val="28"/>
                <w:szCs w:val="28"/>
              </w:rPr>
              <w:t xml:space="preserve">2017 год </w:t>
            </w:r>
            <w:r w:rsidRPr="009E3CF1">
              <w:rPr>
                <w:rFonts w:ascii="Times New Roman" w:eastAsia="Arial" w:hAnsi="Times New Roman" w:cs="Arial"/>
                <w:sz w:val="28"/>
                <w:szCs w:val="28"/>
                <w:lang w:eastAsia="ru-RU" w:bidi="ru-RU"/>
              </w:rPr>
              <w:t>–</w:t>
            </w:r>
            <w:r>
              <w:rPr>
                <w:rFonts w:ascii="Times New Roman" w:eastAsia="Arial" w:hAnsi="Times New Roman" w:cs="Arial"/>
                <w:sz w:val="28"/>
                <w:szCs w:val="28"/>
                <w:lang w:eastAsia="ru-RU" w:bidi="ru-RU"/>
              </w:rPr>
              <w:t xml:space="preserve"> </w:t>
            </w:r>
            <w:r>
              <w:rPr>
                <w:rFonts w:ascii="Times New Roman" w:hAnsi="Times New Roman"/>
                <w:kern w:val="1"/>
                <w:sz w:val="28"/>
                <w:szCs w:val="28"/>
              </w:rPr>
              <w:t>267,90</w:t>
            </w:r>
            <w:r w:rsidRPr="007539B8">
              <w:rPr>
                <w:rFonts w:ascii="Times New Roman" w:hAnsi="Times New Roman"/>
                <w:b/>
                <w:bCs/>
                <w:kern w:val="1"/>
                <w:sz w:val="28"/>
                <w:szCs w:val="28"/>
              </w:rPr>
              <w:t xml:space="preserve"> </w:t>
            </w:r>
            <w:r w:rsidRPr="007539B8">
              <w:rPr>
                <w:rFonts w:ascii="Times New Roman" w:hAnsi="Times New Roman"/>
                <w:kern w:val="1"/>
                <w:sz w:val="28"/>
                <w:szCs w:val="28"/>
              </w:rPr>
              <w:t>тыс. руб.</w:t>
            </w:r>
            <w:r>
              <w:rPr>
                <w:rFonts w:ascii="Times New Roman" w:hAnsi="Times New Roman"/>
                <w:kern w:val="1"/>
                <w:sz w:val="28"/>
                <w:szCs w:val="28"/>
              </w:rPr>
              <w:t>,</w:t>
            </w:r>
          </w:p>
          <w:p w:rsidR="002F7F98" w:rsidRPr="007539B8" w:rsidRDefault="002F7F98" w:rsidP="008F209C">
            <w:pPr>
              <w:widowControl w:val="0"/>
              <w:suppressLineNumbers/>
              <w:suppressAutoHyphens/>
              <w:spacing w:after="0" w:line="240" w:lineRule="auto"/>
              <w:ind w:right="256"/>
              <w:rPr>
                <w:rFonts w:ascii="Times New Roman" w:hAnsi="Times New Roman"/>
                <w:kern w:val="1"/>
                <w:sz w:val="28"/>
                <w:szCs w:val="28"/>
              </w:rPr>
            </w:pPr>
            <w:r w:rsidRPr="007539B8">
              <w:rPr>
                <w:rFonts w:ascii="Times New Roman" w:hAnsi="Times New Roman"/>
                <w:kern w:val="1"/>
                <w:sz w:val="28"/>
                <w:szCs w:val="28"/>
              </w:rPr>
              <w:t>201</w:t>
            </w:r>
            <w:r>
              <w:rPr>
                <w:rFonts w:ascii="Times New Roman" w:hAnsi="Times New Roman"/>
                <w:kern w:val="1"/>
                <w:sz w:val="28"/>
                <w:szCs w:val="28"/>
              </w:rPr>
              <w:t>8</w:t>
            </w:r>
            <w:r w:rsidRPr="007539B8">
              <w:rPr>
                <w:rFonts w:ascii="Times New Roman" w:hAnsi="Times New Roman"/>
                <w:kern w:val="1"/>
                <w:sz w:val="28"/>
                <w:szCs w:val="28"/>
              </w:rPr>
              <w:t xml:space="preserve"> год </w:t>
            </w:r>
            <w:r w:rsidRPr="009E3CF1">
              <w:rPr>
                <w:rFonts w:ascii="Times New Roman" w:eastAsia="Arial" w:hAnsi="Times New Roman" w:cs="Arial"/>
                <w:sz w:val="28"/>
                <w:szCs w:val="28"/>
                <w:lang w:eastAsia="ru-RU" w:bidi="ru-RU"/>
              </w:rPr>
              <w:t>–</w:t>
            </w:r>
            <w:r>
              <w:rPr>
                <w:rFonts w:ascii="Times New Roman" w:eastAsia="Arial" w:hAnsi="Times New Roman" w:cs="Arial"/>
                <w:sz w:val="28"/>
                <w:szCs w:val="28"/>
                <w:lang w:eastAsia="ru-RU" w:bidi="ru-RU"/>
              </w:rPr>
              <w:t xml:space="preserve"> </w:t>
            </w:r>
            <w:r>
              <w:rPr>
                <w:rFonts w:ascii="Times New Roman" w:hAnsi="Times New Roman"/>
                <w:kern w:val="1"/>
                <w:sz w:val="28"/>
                <w:szCs w:val="28"/>
              </w:rPr>
              <w:t>246,67</w:t>
            </w:r>
            <w:r w:rsidRPr="007539B8">
              <w:rPr>
                <w:rFonts w:ascii="Times New Roman" w:hAnsi="Times New Roman"/>
                <w:b/>
                <w:bCs/>
                <w:kern w:val="1"/>
                <w:sz w:val="28"/>
                <w:szCs w:val="28"/>
              </w:rPr>
              <w:t xml:space="preserve"> </w:t>
            </w:r>
            <w:r w:rsidRPr="007539B8">
              <w:rPr>
                <w:rFonts w:ascii="Times New Roman" w:hAnsi="Times New Roman"/>
                <w:kern w:val="1"/>
                <w:sz w:val="28"/>
                <w:szCs w:val="28"/>
              </w:rPr>
              <w:t>тыс. руб.</w:t>
            </w:r>
            <w:r>
              <w:rPr>
                <w:rFonts w:ascii="Times New Roman" w:hAnsi="Times New Roman"/>
                <w:kern w:val="1"/>
                <w:sz w:val="28"/>
                <w:szCs w:val="28"/>
              </w:rPr>
              <w:t>,</w:t>
            </w:r>
          </w:p>
          <w:p w:rsidR="002F7F98" w:rsidRPr="007539B8" w:rsidRDefault="002F7F98" w:rsidP="008F209C">
            <w:pPr>
              <w:widowControl w:val="0"/>
              <w:suppressLineNumbers/>
              <w:suppressAutoHyphens/>
              <w:spacing w:after="0" w:line="240" w:lineRule="auto"/>
              <w:ind w:right="256"/>
              <w:rPr>
                <w:rFonts w:ascii="Times New Roman" w:hAnsi="Times New Roman"/>
                <w:kern w:val="1"/>
                <w:sz w:val="28"/>
                <w:szCs w:val="28"/>
              </w:rPr>
            </w:pPr>
            <w:r w:rsidRPr="007539B8">
              <w:rPr>
                <w:rFonts w:ascii="Times New Roman" w:hAnsi="Times New Roman"/>
                <w:kern w:val="1"/>
                <w:sz w:val="28"/>
                <w:szCs w:val="28"/>
              </w:rPr>
              <w:t>201</w:t>
            </w:r>
            <w:r>
              <w:rPr>
                <w:rFonts w:ascii="Times New Roman" w:hAnsi="Times New Roman"/>
                <w:kern w:val="1"/>
                <w:sz w:val="28"/>
                <w:szCs w:val="28"/>
              </w:rPr>
              <w:t>9</w:t>
            </w:r>
            <w:r w:rsidRPr="007539B8">
              <w:rPr>
                <w:rFonts w:ascii="Times New Roman" w:hAnsi="Times New Roman"/>
                <w:kern w:val="1"/>
                <w:sz w:val="28"/>
                <w:szCs w:val="28"/>
              </w:rPr>
              <w:t xml:space="preserve"> год </w:t>
            </w:r>
            <w:r w:rsidRPr="009E3CF1">
              <w:rPr>
                <w:rFonts w:ascii="Times New Roman" w:eastAsia="Arial" w:hAnsi="Times New Roman" w:cs="Arial"/>
                <w:sz w:val="28"/>
                <w:szCs w:val="28"/>
                <w:lang w:eastAsia="ru-RU" w:bidi="ru-RU"/>
              </w:rPr>
              <w:t>–</w:t>
            </w:r>
            <w:r>
              <w:rPr>
                <w:rFonts w:ascii="Times New Roman" w:eastAsia="Arial" w:hAnsi="Times New Roman" w:cs="Arial"/>
                <w:sz w:val="28"/>
                <w:szCs w:val="28"/>
                <w:lang w:eastAsia="ru-RU" w:bidi="ru-RU"/>
              </w:rPr>
              <w:t xml:space="preserve"> </w:t>
            </w:r>
            <w:r>
              <w:rPr>
                <w:rFonts w:ascii="Times New Roman" w:hAnsi="Times New Roman"/>
                <w:kern w:val="1"/>
                <w:sz w:val="28"/>
                <w:szCs w:val="28"/>
              </w:rPr>
              <w:t>480,24</w:t>
            </w:r>
            <w:r w:rsidRPr="007539B8">
              <w:rPr>
                <w:rFonts w:ascii="Times New Roman" w:hAnsi="Times New Roman"/>
                <w:b/>
                <w:bCs/>
                <w:kern w:val="1"/>
                <w:sz w:val="28"/>
                <w:szCs w:val="28"/>
              </w:rPr>
              <w:t xml:space="preserve"> </w:t>
            </w:r>
            <w:r w:rsidRPr="007539B8">
              <w:rPr>
                <w:rFonts w:ascii="Times New Roman" w:hAnsi="Times New Roman"/>
                <w:kern w:val="1"/>
                <w:sz w:val="28"/>
                <w:szCs w:val="28"/>
              </w:rPr>
              <w:t>тыс. руб.</w:t>
            </w:r>
            <w:r>
              <w:rPr>
                <w:rFonts w:ascii="Times New Roman" w:hAnsi="Times New Roman"/>
                <w:kern w:val="1"/>
                <w:sz w:val="28"/>
                <w:szCs w:val="28"/>
              </w:rPr>
              <w:t>,</w:t>
            </w:r>
          </w:p>
          <w:p w:rsidR="002F7F98" w:rsidRDefault="002F7F98" w:rsidP="008F209C">
            <w:pPr>
              <w:widowControl w:val="0"/>
              <w:suppressLineNumbers/>
              <w:suppressAutoHyphens/>
              <w:spacing w:after="0" w:line="240" w:lineRule="auto"/>
              <w:ind w:right="256"/>
              <w:rPr>
                <w:rFonts w:ascii="Times New Roman" w:hAnsi="Times New Roman"/>
                <w:kern w:val="1"/>
                <w:sz w:val="28"/>
                <w:szCs w:val="28"/>
              </w:rPr>
            </w:pPr>
            <w:r>
              <w:rPr>
                <w:rFonts w:ascii="Times New Roman" w:hAnsi="Times New Roman"/>
                <w:kern w:val="1"/>
                <w:sz w:val="28"/>
                <w:szCs w:val="28"/>
              </w:rPr>
              <w:t>2020</w:t>
            </w:r>
            <w:r w:rsidRPr="007539B8">
              <w:rPr>
                <w:rFonts w:ascii="Times New Roman" w:hAnsi="Times New Roman"/>
                <w:kern w:val="1"/>
                <w:sz w:val="28"/>
                <w:szCs w:val="28"/>
              </w:rPr>
              <w:t xml:space="preserve"> год </w:t>
            </w:r>
            <w:r w:rsidRPr="009E3CF1">
              <w:rPr>
                <w:rFonts w:ascii="Times New Roman" w:eastAsia="Arial" w:hAnsi="Times New Roman" w:cs="Arial"/>
                <w:sz w:val="28"/>
                <w:szCs w:val="28"/>
                <w:lang w:eastAsia="ru-RU" w:bidi="ru-RU"/>
              </w:rPr>
              <w:t>–</w:t>
            </w:r>
            <w:r>
              <w:rPr>
                <w:rFonts w:ascii="Times New Roman" w:eastAsia="Arial" w:hAnsi="Times New Roman" w:cs="Arial"/>
                <w:sz w:val="28"/>
                <w:szCs w:val="28"/>
                <w:lang w:eastAsia="ru-RU" w:bidi="ru-RU"/>
              </w:rPr>
              <w:t xml:space="preserve"> </w:t>
            </w:r>
            <w:r>
              <w:rPr>
                <w:rFonts w:ascii="Times New Roman" w:hAnsi="Times New Roman"/>
                <w:kern w:val="1"/>
                <w:sz w:val="28"/>
                <w:szCs w:val="28"/>
              </w:rPr>
              <w:t>219,22</w:t>
            </w:r>
            <w:r w:rsidRPr="007539B8">
              <w:rPr>
                <w:rFonts w:ascii="Times New Roman" w:hAnsi="Times New Roman"/>
                <w:b/>
                <w:bCs/>
                <w:kern w:val="1"/>
                <w:sz w:val="28"/>
                <w:szCs w:val="28"/>
              </w:rPr>
              <w:t xml:space="preserve"> </w:t>
            </w:r>
            <w:r w:rsidRPr="007539B8">
              <w:rPr>
                <w:rFonts w:ascii="Times New Roman" w:hAnsi="Times New Roman"/>
                <w:kern w:val="1"/>
                <w:sz w:val="28"/>
                <w:szCs w:val="28"/>
              </w:rPr>
              <w:t>тыс. руб.</w:t>
            </w:r>
            <w:r>
              <w:rPr>
                <w:rFonts w:ascii="Times New Roman" w:hAnsi="Times New Roman"/>
                <w:kern w:val="1"/>
                <w:sz w:val="28"/>
                <w:szCs w:val="28"/>
              </w:rPr>
              <w:t>,</w:t>
            </w:r>
          </w:p>
          <w:p w:rsidR="002F7F98" w:rsidRDefault="002F7F98" w:rsidP="008F209C">
            <w:pPr>
              <w:widowControl w:val="0"/>
              <w:suppressLineNumbers/>
              <w:suppressAutoHyphens/>
              <w:spacing w:after="0" w:line="240" w:lineRule="auto"/>
              <w:ind w:right="256"/>
              <w:rPr>
                <w:rFonts w:ascii="Times New Roman" w:hAnsi="Times New Roman"/>
                <w:kern w:val="1"/>
                <w:sz w:val="28"/>
                <w:szCs w:val="28"/>
              </w:rPr>
            </w:pPr>
            <w:r>
              <w:rPr>
                <w:rFonts w:ascii="Times New Roman" w:hAnsi="Times New Roman"/>
                <w:kern w:val="1"/>
                <w:sz w:val="28"/>
                <w:szCs w:val="28"/>
              </w:rPr>
              <w:t>2021</w:t>
            </w:r>
            <w:r w:rsidRPr="007539B8">
              <w:rPr>
                <w:rFonts w:ascii="Times New Roman" w:hAnsi="Times New Roman"/>
                <w:kern w:val="1"/>
                <w:sz w:val="28"/>
                <w:szCs w:val="28"/>
              </w:rPr>
              <w:t xml:space="preserve"> год </w:t>
            </w:r>
            <w:r w:rsidRPr="009E3CF1">
              <w:rPr>
                <w:rFonts w:ascii="Times New Roman" w:eastAsia="Arial" w:hAnsi="Times New Roman" w:cs="Arial"/>
                <w:sz w:val="28"/>
                <w:szCs w:val="28"/>
                <w:lang w:eastAsia="ru-RU" w:bidi="ru-RU"/>
              </w:rPr>
              <w:t>–</w:t>
            </w:r>
            <w:r>
              <w:rPr>
                <w:rFonts w:ascii="Times New Roman" w:eastAsia="Arial" w:hAnsi="Times New Roman" w:cs="Arial"/>
                <w:sz w:val="28"/>
                <w:szCs w:val="28"/>
                <w:lang w:eastAsia="ru-RU" w:bidi="ru-RU"/>
              </w:rPr>
              <w:t xml:space="preserve"> </w:t>
            </w:r>
            <w:r>
              <w:rPr>
                <w:rFonts w:ascii="Times New Roman" w:hAnsi="Times New Roman"/>
                <w:kern w:val="1"/>
                <w:sz w:val="28"/>
                <w:szCs w:val="28"/>
              </w:rPr>
              <w:t>70</w:t>
            </w:r>
            <w:r w:rsidRPr="007539B8">
              <w:rPr>
                <w:rFonts w:ascii="Times New Roman" w:hAnsi="Times New Roman"/>
                <w:kern w:val="1"/>
                <w:sz w:val="28"/>
                <w:szCs w:val="28"/>
              </w:rPr>
              <w:t>,00</w:t>
            </w:r>
            <w:r w:rsidRPr="007539B8">
              <w:rPr>
                <w:rFonts w:ascii="Times New Roman" w:hAnsi="Times New Roman"/>
                <w:b/>
                <w:bCs/>
                <w:kern w:val="1"/>
                <w:sz w:val="28"/>
                <w:szCs w:val="28"/>
              </w:rPr>
              <w:t xml:space="preserve"> </w:t>
            </w:r>
            <w:r w:rsidRPr="007539B8">
              <w:rPr>
                <w:rFonts w:ascii="Times New Roman" w:hAnsi="Times New Roman"/>
                <w:kern w:val="1"/>
                <w:sz w:val="28"/>
                <w:szCs w:val="28"/>
              </w:rPr>
              <w:t>тыс. руб.</w:t>
            </w:r>
            <w:r>
              <w:rPr>
                <w:rFonts w:ascii="Times New Roman" w:hAnsi="Times New Roman"/>
                <w:kern w:val="1"/>
                <w:sz w:val="28"/>
                <w:szCs w:val="28"/>
              </w:rPr>
              <w:t>,</w:t>
            </w:r>
          </w:p>
          <w:p w:rsidR="002F7F98" w:rsidRPr="007539B8" w:rsidRDefault="002F7F98" w:rsidP="008F209C">
            <w:pPr>
              <w:widowControl w:val="0"/>
              <w:suppressLineNumbers/>
              <w:suppressAutoHyphens/>
              <w:spacing w:after="0" w:line="240" w:lineRule="auto"/>
              <w:ind w:right="256"/>
              <w:rPr>
                <w:rFonts w:ascii="Times New Roman" w:hAnsi="Times New Roman"/>
                <w:kern w:val="1"/>
                <w:sz w:val="28"/>
                <w:szCs w:val="28"/>
              </w:rPr>
            </w:pPr>
            <w:r>
              <w:rPr>
                <w:rFonts w:ascii="Times New Roman" w:hAnsi="Times New Roman"/>
                <w:kern w:val="1"/>
                <w:sz w:val="28"/>
                <w:szCs w:val="28"/>
              </w:rPr>
              <w:t>2022</w:t>
            </w:r>
            <w:r w:rsidRPr="007539B8">
              <w:rPr>
                <w:rFonts w:ascii="Times New Roman" w:hAnsi="Times New Roman"/>
                <w:kern w:val="1"/>
                <w:sz w:val="28"/>
                <w:szCs w:val="28"/>
              </w:rPr>
              <w:t xml:space="preserve"> год </w:t>
            </w:r>
            <w:r w:rsidRPr="009E3CF1">
              <w:rPr>
                <w:rFonts w:ascii="Times New Roman" w:eastAsia="Arial" w:hAnsi="Times New Roman" w:cs="Arial"/>
                <w:sz w:val="28"/>
                <w:szCs w:val="28"/>
                <w:lang w:eastAsia="ru-RU" w:bidi="ru-RU"/>
              </w:rPr>
              <w:t>–</w:t>
            </w:r>
            <w:r>
              <w:rPr>
                <w:rFonts w:ascii="Times New Roman" w:eastAsia="Arial" w:hAnsi="Times New Roman" w:cs="Arial"/>
                <w:sz w:val="28"/>
                <w:szCs w:val="28"/>
                <w:lang w:eastAsia="ru-RU" w:bidi="ru-RU"/>
              </w:rPr>
              <w:t xml:space="preserve"> </w:t>
            </w:r>
            <w:r>
              <w:rPr>
                <w:rFonts w:ascii="Times New Roman" w:hAnsi="Times New Roman"/>
                <w:kern w:val="1"/>
                <w:sz w:val="28"/>
                <w:szCs w:val="28"/>
              </w:rPr>
              <w:t>50</w:t>
            </w:r>
            <w:r w:rsidRPr="007539B8">
              <w:rPr>
                <w:rFonts w:ascii="Times New Roman" w:hAnsi="Times New Roman"/>
                <w:kern w:val="1"/>
                <w:sz w:val="28"/>
                <w:szCs w:val="28"/>
              </w:rPr>
              <w:t>,00</w:t>
            </w:r>
            <w:r w:rsidRPr="007539B8">
              <w:rPr>
                <w:rFonts w:ascii="Times New Roman" w:hAnsi="Times New Roman"/>
                <w:b/>
                <w:bCs/>
                <w:kern w:val="1"/>
                <w:sz w:val="28"/>
                <w:szCs w:val="28"/>
              </w:rPr>
              <w:t xml:space="preserve"> </w:t>
            </w:r>
            <w:r w:rsidRPr="007539B8">
              <w:rPr>
                <w:rFonts w:ascii="Times New Roman" w:hAnsi="Times New Roman"/>
                <w:kern w:val="1"/>
                <w:sz w:val="28"/>
                <w:szCs w:val="28"/>
              </w:rPr>
              <w:t>тыс. руб</w:t>
            </w:r>
            <w:proofErr w:type="gramStart"/>
            <w:r w:rsidRPr="007539B8">
              <w:rPr>
                <w:rFonts w:ascii="Times New Roman" w:hAnsi="Times New Roman"/>
                <w:kern w:val="1"/>
                <w:sz w:val="28"/>
                <w:szCs w:val="28"/>
              </w:rPr>
              <w:t>.</w:t>
            </w:r>
            <w:r>
              <w:rPr>
                <w:rFonts w:ascii="Times New Roman" w:hAnsi="Times New Roman"/>
                <w:kern w:val="1"/>
                <w:sz w:val="28"/>
                <w:szCs w:val="28"/>
              </w:rPr>
              <w:t>.</w:t>
            </w:r>
            <w:proofErr w:type="gramEnd"/>
          </w:p>
        </w:tc>
      </w:tr>
    </w:tbl>
    <w:p w:rsidR="002F7F98" w:rsidRPr="007539B8" w:rsidRDefault="002F7F98" w:rsidP="002F7F98">
      <w:pPr>
        <w:autoSpaceDE w:val="0"/>
        <w:autoSpaceDN w:val="0"/>
        <w:adjustRightInd w:val="0"/>
        <w:spacing w:before="108" w:after="108" w:line="240" w:lineRule="auto"/>
        <w:outlineLvl w:val="0"/>
        <w:rPr>
          <w:rFonts w:ascii="Times New Roman" w:eastAsia="Times New Roman" w:hAnsi="Times New Roman"/>
          <w:b/>
          <w:bCs/>
          <w:sz w:val="28"/>
          <w:szCs w:val="28"/>
          <w:lang w:eastAsia="ru-RU"/>
        </w:rPr>
      </w:pPr>
    </w:p>
    <w:bookmarkEnd w:id="5"/>
    <w:p w:rsidR="002F7F98" w:rsidRDefault="002F7F98" w:rsidP="002F7F98">
      <w:pPr>
        <w:spacing w:after="0" w:line="240" w:lineRule="auto"/>
        <w:jc w:val="center"/>
        <w:rPr>
          <w:rFonts w:ascii="Times New Roman" w:eastAsia="Times New Roman" w:hAnsi="Times New Roman"/>
          <w:b/>
          <w:sz w:val="28"/>
          <w:szCs w:val="28"/>
          <w:lang w:eastAsia="ru-RU"/>
        </w:rPr>
      </w:pPr>
    </w:p>
    <w:p w:rsidR="002F7F98" w:rsidRDefault="002F7F98" w:rsidP="002F7F98">
      <w:pPr>
        <w:spacing w:after="0" w:line="240" w:lineRule="auto"/>
        <w:jc w:val="center"/>
        <w:rPr>
          <w:rFonts w:ascii="Times New Roman" w:eastAsia="Times New Roman" w:hAnsi="Times New Roman"/>
          <w:b/>
          <w:sz w:val="28"/>
          <w:szCs w:val="28"/>
          <w:lang w:eastAsia="ru-RU"/>
        </w:rPr>
      </w:pPr>
    </w:p>
    <w:p w:rsidR="002F7F98" w:rsidRPr="007F05A0" w:rsidRDefault="002F7F98" w:rsidP="002F7F98">
      <w:pPr>
        <w:spacing w:after="0" w:line="240" w:lineRule="auto"/>
        <w:rPr>
          <w:rFonts w:ascii="Times New Roman" w:eastAsia="Times New Roman" w:hAnsi="Times New Roman"/>
          <w:sz w:val="28"/>
          <w:szCs w:val="28"/>
          <w:lang w:eastAsia="ru-RU"/>
        </w:rPr>
      </w:pPr>
    </w:p>
    <w:p w:rsidR="002F7F98" w:rsidRPr="007F05A0" w:rsidRDefault="002F7F98" w:rsidP="002F7F98">
      <w:pPr>
        <w:spacing w:after="0" w:line="240" w:lineRule="auto"/>
        <w:jc w:val="center"/>
        <w:rPr>
          <w:rFonts w:ascii="Times New Roman" w:eastAsia="Times New Roman" w:hAnsi="Times New Roman"/>
          <w:b/>
          <w:sz w:val="28"/>
          <w:szCs w:val="28"/>
          <w:lang w:eastAsia="ru-RU"/>
        </w:rPr>
      </w:pPr>
      <w:r w:rsidRPr="007F05A0">
        <w:rPr>
          <w:rFonts w:ascii="Times New Roman" w:hAnsi="Times New Roman"/>
          <w:b/>
          <w:sz w:val="28"/>
          <w:szCs w:val="28"/>
        </w:rPr>
        <w:t>3. Ожидаемые результаты реализации подпрограммы</w:t>
      </w:r>
      <w:r w:rsidRPr="007F05A0">
        <w:rPr>
          <w:rFonts w:ascii="Times New Roman" w:eastAsia="Times New Roman" w:hAnsi="Times New Roman"/>
          <w:sz w:val="28"/>
          <w:szCs w:val="28"/>
          <w:lang w:eastAsia="ru-RU"/>
        </w:rPr>
        <w:t> </w:t>
      </w:r>
    </w:p>
    <w:p w:rsidR="002F7F98" w:rsidRPr="007F05A0" w:rsidRDefault="002F7F98" w:rsidP="002F7F98">
      <w:pPr>
        <w:spacing w:after="0" w:line="240" w:lineRule="auto"/>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-Единое управление комплексным благоустройством муниципального образования.</w:t>
      </w:r>
    </w:p>
    <w:p w:rsidR="002F7F98" w:rsidRPr="007F05A0" w:rsidRDefault="002F7F98" w:rsidP="002F7F98">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-Определение перспективы улучшения благоустройства муниципального образования </w:t>
      </w:r>
    </w:p>
    <w:p w:rsidR="002F7F98" w:rsidRPr="007F05A0" w:rsidRDefault="002F7F98" w:rsidP="002F7F98">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-Создание условий для работы и отдыха жителей поселения.</w:t>
      </w:r>
    </w:p>
    <w:p w:rsidR="002F7F98" w:rsidRPr="007F05A0" w:rsidRDefault="002F7F98" w:rsidP="002F7F98">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-Улучшение состояния территорий муниципального образования </w:t>
      </w:r>
    </w:p>
    <w:p w:rsidR="002F7F98" w:rsidRPr="007F05A0" w:rsidRDefault="002F7F98" w:rsidP="002F7F98">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-Привитие жителям муниципального образования любви и уважения к своему поселку, к соблюдению чистоты и порядка на территории муниципального образования </w:t>
      </w:r>
    </w:p>
    <w:p w:rsidR="002F7F98" w:rsidRPr="007F05A0" w:rsidRDefault="002F7F98" w:rsidP="002F7F98">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-Улучшение экологической обстановки и создание среды, комфортной для проживания жителей поселения;</w:t>
      </w:r>
    </w:p>
    <w:p w:rsidR="002F7F98" w:rsidRPr="007F05A0" w:rsidRDefault="002F7F98" w:rsidP="002F7F98">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-Совершенствование эстетического состояния территории;</w:t>
      </w:r>
    </w:p>
    <w:p w:rsidR="002F7F98" w:rsidRPr="007F05A0" w:rsidRDefault="002F7F98" w:rsidP="002F7F98">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-Увеличение площади благоустроенных зелёных насаждений в поселении; </w:t>
      </w:r>
    </w:p>
    <w:p w:rsidR="002F7F98" w:rsidRPr="007F05A0" w:rsidRDefault="002F7F98" w:rsidP="002F7F98">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-Создание зелёных зон для отдыха жителей поселения;</w:t>
      </w:r>
    </w:p>
    <w:p w:rsidR="002F7F98" w:rsidRPr="007F05A0" w:rsidRDefault="002F7F98" w:rsidP="002F7F98">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-Предотвращение сокращения зелёных насаждений;</w:t>
      </w:r>
    </w:p>
    <w:p w:rsidR="002F7F98" w:rsidRPr="007F05A0" w:rsidRDefault="002F7F98" w:rsidP="002F7F98">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-Увеличение количества высаживаемых деревьев: </w:t>
      </w:r>
    </w:p>
    <w:p w:rsidR="002F7F98" w:rsidRPr="007F05A0" w:rsidRDefault="002F7F98" w:rsidP="002F7F98">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Повы</w:t>
      </w:r>
      <w:r>
        <w:rPr>
          <w:rFonts w:ascii="Times New Roman" w:eastAsia="Times New Roman" w:hAnsi="Times New Roman"/>
          <w:sz w:val="28"/>
          <w:szCs w:val="28"/>
          <w:lang w:eastAsia="ru-RU"/>
        </w:rPr>
        <w:t>шение</w:t>
      </w:r>
      <w:r w:rsidRPr="007F05A0">
        <w:rPr>
          <w:rFonts w:ascii="Times New Roman" w:eastAsia="Times New Roman" w:hAnsi="Times New Roman"/>
          <w:sz w:val="28"/>
          <w:szCs w:val="28"/>
          <w:lang w:eastAsia="ru-RU"/>
        </w:rPr>
        <w:t xml:space="preserve"> уровн</w:t>
      </w:r>
      <w:r>
        <w:rPr>
          <w:rFonts w:ascii="Times New Roman" w:eastAsia="Times New Roman" w:hAnsi="Times New Roman"/>
          <w:sz w:val="28"/>
          <w:szCs w:val="28"/>
          <w:lang w:eastAsia="ru-RU"/>
        </w:rPr>
        <w:t>я</w:t>
      </w:r>
      <w:r w:rsidRPr="007F05A0">
        <w:rPr>
          <w:rFonts w:ascii="Times New Roman" w:eastAsia="Times New Roman" w:hAnsi="Times New Roman"/>
          <w:sz w:val="28"/>
          <w:szCs w:val="28"/>
          <w:lang w:eastAsia="ru-RU"/>
        </w:rPr>
        <w:t xml:space="preserve"> комфортности жизни населения муниципального образования;</w:t>
      </w:r>
    </w:p>
    <w:p w:rsidR="002F7F98" w:rsidRDefault="002F7F98" w:rsidP="002F7F98">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Появ</w:t>
      </w:r>
      <w:r>
        <w:rPr>
          <w:rFonts w:ascii="Times New Roman" w:eastAsia="Times New Roman" w:hAnsi="Times New Roman"/>
          <w:sz w:val="28"/>
          <w:szCs w:val="28"/>
          <w:lang w:eastAsia="ru-RU"/>
        </w:rPr>
        <w:t>ление</w:t>
      </w:r>
      <w:r w:rsidRPr="007F05A0">
        <w:rPr>
          <w:rFonts w:ascii="Times New Roman" w:eastAsia="Times New Roman" w:hAnsi="Times New Roman"/>
          <w:sz w:val="28"/>
          <w:szCs w:val="28"/>
          <w:lang w:eastAsia="ru-RU"/>
        </w:rPr>
        <w:t xml:space="preserve"> новы</w:t>
      </w:r>
      <w:r>
        <w:rPr>
          <w:rFonts w:ascii="Times New Roman" w:eastAsia="Times New Roman" w:hAnsi="Times New Roman"/>
          <w:sz w:val="28"/>
          <w:szCs w:val="28"/>
          <w:lang w:eastAsia="ru-RU"/>
        </w:rPr>
        <w:t>х спортивных объектов</w:t>
      </w:r>
      <w:r w:rsidRPr="007F05A0">
        <w:rPr>
          <w:rFonts w:ascii="Times New Roman" w:eastAsia="Times New Roman" w:hAnsi="Times New Roman"/>
          <w:sz w:val="28"/>
          <w:szCs w:val="28"/>
          <w:lang w:eastAsia="ru-RU"/>
        </w:rPr>
        <w:t>.</w:t>
      </w:r>
    </w:p>
    <w:p w:rsidR="002F7F98" w:rsidRDefault="002F7F98" w:rsidP="002F7F98">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2F7F98" w:rsidRPr="007F05A0" w:rsidRDefault="002F7F98" w:rsidP="002F7F98">
      <w:pPr>
        <w:spacing w:after="0" w:line="240" w:lineRule="auto"/>
        <w:jc w:val="both"/>
        <w:rPr>
          <w:rFonts w:ascii="Times New Roman" w:eastAsia="Times New Roman" w:hAnsi="Times New Roman"/>
          <w:sz w:val="28"/>
          <w:szCs w:val="28"/>
          <w:lang w:eastAsia="ru-RU"/>
        </w:rPr>
      </w:pPr>
    </w:p>
    <w:p w:rsidR="002F7F98" w:rsidRDefault="002F7F98" w:rsidP="002F7F98">
      <w:pPr>
        <w:spacing w:after="0" w:line="240" w:lineRule="auto"/>
        <w:jc w:val="center"/>
        <w:rPr>
          <w:rFonts w:ascii="Times New Roman" w:eastAsia="Times New Roman" w:hAnsi="Times New Roman"/>
          <w:b/>
          <w:sz w:val="28"/>
          <w:szCs w:val="28"/>
          <w:lang w:eastAsia="ru-RU"/>
        </w:rPr>
        <w:sectPr w:rsidR="002F7F98" w:rsidSect="00AF777A">
          <w:pgSz w:w="11906" w:h="16838"/>
          <w:pgMar w:top="907" w:right="851" w:bottom="964" w:left="1701" w:header="709" w:footer="709" w:gutter="0"/>
          <w:cols w:space="708"/>
          <w:docGrid w:linePitch="360"/>
        </w:sectPr>
      </w:pPr>
    </w:p>
    <w:p w:rsidR="002F7F98" w:rsidRPr="002071F2" w:rsidRDefault="002F7F98" w:rsidP="002F7F98">
      <w:pPr>
        <w:spacing w:after="0" w:line="240" w:lineRule="auto"/>
        <w:jc w:val="center"/>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lastRenderedPageBreak/>
        <w:t>Целевые индикаторы Подпрогр</w:t>
      </w:r>
      <w:r w:rsidRPr="002071F2">
        <w:rPr>
          <w:rFonts w:ascii="Times New Roman" w:eastAsia="Times New Roman" w:hAnsi="Times New Roman"/>
          <w:b/>
          <w:sz w:val="28"/>
          <w:szCs w:val="28"/>
          <w:lang w:eastAsia="ru-RU"/>
        </w:rPr>
        <w:t>аммы</w:t>
      </w:r>
    </w:p>
    <w:tbl>
      <w:tblPr>
        <w:tblpPr w:leftFromText="180" w:rightFromText="180" w:vertAnchor="text" w:horzAnchor="margin" w:tblpXSpec="center" w:tblpY="204"/>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530"/>
        <w:gridCol w:w="1059"/>
        <w:gridCol w:w="1235"/>
        <w:gridCol w:w="1235"/>
        <w:gridCol w:w="1236"/>
        <w:gridCol w:w="1058"/>
        <w:gridCol w:w="1059"/>
        <w:gridCol w:w="881"/>
        <w:gridCol w:w="1023"/>
        <w:gridCol w:w="1027"/>
        <w:gridCol w:w="1027"/>
      </w:tblGrid>
      <w:tr w:rsidR="002F7F98" w:rsidRPr="002071F2" w:rsidTr="008F209C">
        <w:trPr>
          <w:trHeight w:val="533"/>
        </w:trPr>
        <w:tc>
          <w:tcPr>
            <w:tcW w:w="699" w:type="dxa"/>
            <w:vMerge w:val="restart"/>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 п/п</w:t>
            </w:r>
          </w:p>
        </w:tc>
        <w:tc>
          <w:tcPr>
            <w:tcW w:w="3530" w:type="dxa"/>
            <w:vMerge w:val="restart"/>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Наименование индикатора</w:t>
            </w:r>
            <w:r w:rsidRPr="005433C0">
              <w:rPr>
                <w:rFonts w:ascii="Times New Roman" w:eastAsia="Times New Roman" w:hAnsi="Times New Roman"/>
                <w:sz w:val="20"/>
                <w:szCs w:val="20"/>
                <w:lang w:eastAsia="ru-RU"/>
              </w:rPr>
              <w:tab/>
            </w:r>
          </w:p>
        </w:tc>
        <w:tc>
          <w:tcPr>
            <w:tcW w:w="1059" w:type="dxa"/>
            <w:vMerge w:val="restart"/>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Ед.</w:t>
            </w:r>
          </w:p>
          <w:p w:rsidR="002F7F98" w:rsidRPr="005433C0" w:rsidRDefault="002F7F98" w:rsidP="008F209C">
            <w:pPr>
              <w:spacing w:after="0" w:line="240" w:lineRule="auto"/>
              <w:jc w:val="center"/>
              <w:rPr>
                <w:rFonts w:ascii="Times New Roman" w:eastAsia="Times New Roman" w:hAnsi="Times New Roman"/>
                <w:sz w:val="20"/>
                <w:szCs w:val="20"/>
                <w:lang w:eastAsia="ru-RU"/>
              </w:rPr>
            </w:pPr>
            <w:proofErr w:type="spellStart"/>
            <w:r w:rsidRPr="005433C0">
              <w:rPr>
                <w:rFonts w:ascii="Times New Roman" w:eastAsia="Times New Roman" w:hAnsi="Times New Roman"/>
                <w:sz w:val="20"/>
                <w:szCs w:val="20"/>
                <w:lang w:eastAsia="ru-RU"/>
              </w:rPr>
              <w:t>измер</w:t>
            </w:r>
            <w:proofErr w:type="spellEnd"/>
            <w:r w:rsidRPr="005433C0">
              <w:rPr>
                <w:rFonts w:ascii="Times New Roman" w:eastAsia="Times New Roman" w:hAnsi="Times New Roman"/>
                <w:sz w:val="20"/>
                <w:szCs w:val="20"/>
                <w:lang w:eastAsia="ru-RU"/>
              </w:rPr>
              <w:t>.</w:t>
            </w:r>
            <w:r w:rsidRPr="005433C0">
              <w:rPr>
                <w:rFonts w:ascii="Times New Roman" w:eastAsia="Times New Roman" w:hAnsi="Times New Roman"/>
                <w:sz w:val="20"/>
                <w:szCs w:val="20"/>
                <w:lang w:eastAsia="ru-RU"/>
              </w:rPr>
              <w:tab/>
            </w:r>
          </w:p>
          <w:p w:rsidR="002F7F98" w:rsidRPr="005433C0" w:rsidRDefault="002F7F98" w:rsidP="008F209C">
            <w:pPr>
              <w:spacing w:after="0" w:line="240" w:lineRule="auto"/>
              <w:jc w:val="center"/>
              <w:rPr>
                <w:rFonts w:ascii="Times New Roman" w:eastAsia="Times New Roman" w:hAnsi="Times New Roman"/>
                <w:sz w:val="20"/>
                <w:szCs w:val="20"/>
                <w:lang w:eastAsia="ru-RU"/>
              </w:rPr>
            </w:pPr>
          </w:p>
        </w:tc>
        <w:tc>
          <w:tcPr>
            <w:tcW w:w="9781" w:type="dxa"/>
            <w:gridSpan w:val="9"/>
          </w:tcPr>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 xml:space="preserve">                               Годы реализации</w:t>
            </w:r>
          </w:p>
          <w:p w:rsidR="002F7F98" w:rsidRPr="005433C0" w:rsidRDefault="002F7F98" w:rsidP="008F209C">
            <w:pPr>
              <w:spacing w:after="0" w:line="240" w:lineRule="auto"/>
              <w:rPr>
                <w:rFonts w:ascii="Times New Roman" w:eastAsia="Times New Roman" w:hAnsi="Times New Roman"/>
                <w:sz w:val="20"/>
                <w:szCs w:val="20"/>
                <w:lang w:eastAsia="ru-RU"/>
              </w:rPr>
            </w:pPr>
          </w:p>
        </w:tc>
      </w:tr>
      <w:tr w:rsidR="002F7F98" w:rsidRPr="002071F2" w:rsidTr="008F209C">
        <w:trPr>
          <w:trHeight w:val="568"/>
        </w:trPr>
        <w:tc>
          <w:tcPr>
            <w:tcW w:w="699" w:type="dxa"/>
            <w:vMerge/>
          </w:tcPr>
          <w:p w:rsidR="002F7F98" w:rsidRPr="005433C0" w:rsidRDefault="002F7F98" w:rsidP="008F209C">
            <w:pPr>
              <w:spacing w:after="0" w:line="240" w:lineRule="auto"/>
              <w:jc w:val="center"/>
              <w:rPr>
                <w:rFonts w:ascii="Times New Roman" w:eastAsia="Times New Roman" w:hAnsi="Times New Roman"/>
                <w:sz w:val="20"/>
                <w:szCs w:val="20"/>
                <w:lang w:eastAsia="ru-RU"/>
              </w:rPr>
            </w:pPr>
          </w:p>
        </w:tc>
        <w:tc>
          <w:tcPr>
            <w:tcW w:w="3530" w:type="dxa"/>
            <w:vMerge/>
          </w:tcPr>
          <w:p w:rsidR="002F7F98" w:rsidRPr="005433C0" w:rsidRDefault="002F7F98" w:rsidP="008F209C">
            <w:pPr>
              <w:spacing w:after="0" w:line="240" w:lineRule="auto"/>
              <w:jc w:val="center"/>
              <w:rPr>
                <w:rFonts w:ascii="Times New Roman" w:eastAsia="Times New Roman" w:hAnsi="Times New Roman"/>
                <w:sz w:val="20"/>
                <w:szCs w:val="20"/>
                <w:lang w:eastAsia="ru-RU"/>
              </w:rPr>
            </w:pPr>
          </w:p>
        </w:tc>
        <w:tc>
          <w:tcPr>
            <w:tcW w:w="1059" w:type="dxa"/>
            <w:vMerge/>
          </w:tcPr>
          <w:p w:rsidR="002F7F98" w:rsidRPr="005433C0" w:rsidRDefault="002F7F98" w:rsidP="008F209C">
            <w:pPr>
              <w:spacing w:after="0" w:line="240" w:lineRule="auto"/>
              <w:jc w:val="center"/>
              <w:rPr>
                <w:rFonts w:ascii="Times New Roman" w:eastAsia="Times New Roman" w:hAnsi="Times New Roman"/>
                <w:sz w:val="20"/>
                <w:szCs w:val="20"/>
                <w:lang w:eastAsia="ru-RU"/>
              </w:rPr>
            </w:pPr>
          </w:p>
        </w:tc>
        <w:tc>
          <w:tcPr>
            <w:tcW w:w="1235"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2014 </w:t>
            </w:r>
          </w:p>
        </w:tc>
        <w:tc>
          <w:tcPr>
            <w:tcW w:w="1235"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2015 </w:t>
            </w:r>
          </w:p>
        </w:tc>
        <w:tc>
          <w:tcPr>
            <w:tcW w:w="1236"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2016 </w:t>
            </w:r>
          </w:p>
          <w:p w:rsidR="002F7F98" w:rsidRPr="005433C0" w:rsidRDefault="002F7F98" w:rsidP="008F209C">
            <w:pPr>
              <w:spacing w:after="0" w:line="240" w:lineRule="auto"/>
              <w:jc w:val="center"/>
              <w:rPr>
                <w:rFonts w:ascii="Times New Roman" w:eastAsia="Times New Roman" w:hAnsi="Times New Roman"/>
                <w:sz w:val="20"/>
                <w:szCs w:val="20"/>
                <w:lang w:eastAsia="ru-RU"/>
              </w:rPr>
            </w:pPr>
          </w:p>
        </w:tc>
        <w:tc>
          <w:tcPr>
            <w:tcW w:w="1058"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2017 </w:t>
            </w:r>
          </w:p>
        </w:tc>
        <w:tc>
          <w:tcPr>
            <w:tcW w:w="105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2018 </w:t>
            </w:r>
          </w:p>
        </w:tc>
        <w:tc>
          <w:tcPr>
            <w:tcW w:w="881"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2019 </w:t>
            </w:r>
          </w:p>
        </w:tc>
        <w:tc>
          <w:tcPr>
            <w:tcW w:w="1023"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2020</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2022</w:t>
            </w:r>
          </w:p>
        </w:tc>
      </w:tr>
      <w:tr w:rsidR="002F7F98" w:rsidRPr="002071F2" w:rsidTr="008F209C">
        <w:trPr>
          <w:trHeight w:val="891"/>
        </w:trPr>
        <w:tc>
          <w:tcPr>
            <w:tcW w:w="69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1</w:t>
            </w:r>
          </w:p>
        </w:tc>
        <w:tc>
          <w:tcPr>
            <w:tcW w:w="3530" w:type="dxa"/>
          </w:tcPr>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процент соответствия объектов внешнего благоустройства  ГОСТу</w:t>
            </w:r>
            <w:r w:rsidRPr="005433C0">
              <w:rPr>
                <w:rFonts w:ascii="Times New Roman" w:eastAsia="Times New Roman" w:hAnsi="Times New Roman"/>
                <w:sz w:val="20"/>
                <w:szCs w:val="20"/>
                <w:lang w:eastAsia="ru-RU"/>
              </w:rPr>
              <w:tab/>
            </w:r>
          </w:p>
        </w:tc>
        <w:tc>
          <w:tcPr>
            <w:tcW w:w="1059"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w:t>
            </w:r>
          </w:p>
        </w:tc>
        <w:tc>
          <w:tcPr>
            <w:tcW w:w="1235" w:type="dxa"/>
            <w:vAlign w:val="center"/>
          </w:tcPr>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5</w:t>
            </w:r>
          </w:p>
        </w:tc>
        <w:tc>
          <w:tcPr>
            <w:tcW w:w="1235" w:type="dxa"/>
            <w:vAlign w:val="center"/>
          </w:tcPr>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10</w:t>
            </w:r>
          </w:p>
        </w:tc>
        <w:tc>
          <w:tcPr>
            <w:tcW w:w="1236" w:type="dxa"/>
            <w:vAlign w:val="center"/>
          </w:tcPr>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15</w:t>
            </w:r>
          </w:p>
        </w:tc>
        <w:tc>
          <w:tcPr>
            <w:tcW w:w="1058"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15</w:t>
            </w:r>
          </w:p>
        </w:tc>
        <w:tc>
          <w:tcPr>
            <w:tcW w:w="1059"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20</w:t>
            </w:r>
          </w:p>
        </w:tc>
        <w:tc>
          <w:tcPr>
            <w:tcW w:w="881"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25</w:t>
            </w:r>
          </w:p>
        </w:tc>
        <w:tc>
          <w:tcPr>
            <w:tcW w:w="1023"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r>
      <w:tr w:rsidR="002F7F98" w:rsidRPr="002071F2" w:rsidTr="008F209C">
        <w:trPr>
          <w:trHeight w:val="1084"/>
        </w:trPr>
        <w:tc>
          <w:tcPr>
            <w:tcW w:w="69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2</w:t>
            </w:r>
          </w:p>
        </w:tc>
        <w:tc>
          <w:tcPr>
            <w:tcW w:w="3530" w:type="dxa"/>
          </w:tcPr>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процент привлечения населения муниципального образования к работам по благоустройству</w:t>
            </w:r>
          </w:p>
        </w:tc>
        <w:tc>
          <w:tcPr>
            <w:tcW w:w="1059" w:type="dxa"/>
            <w:vAlign w:val="center"/>
          </w:tcPr>
          <w:p w:rsidR="002F7F98" w:rsidRPr="005433C0" w:rsidRDefault="002F7F98" w:rsidP="008F209C">
            <w:pPr>
              <w:spacing w:after="0" w:line="240" w:lineRule="auto"/>
              <w:jc w:val="center"/>
              <w:rPr>
                <w:rFonts w:ascii="Times New Roman" w:eastAsia="Times New Roman" w:hAnsi="Times New Roman"/>
                <w:sz w:val="20"/>
                <w:szCs w:val="20"/>
                <w:vertAlign w:val="superscript"/>
                <w:lang w:eastAsia="ru-RU"/>
              </w:rPr>
            </w:pPr>
            <w:r w:rsidRPr="005433C0">
              <w:rPr>
                <w:rFonts w:ascii="Times New Roman" w:eastAsia="Times New Roman" w:hAnsi="Times New Roman"/>
                <w:sz w:val="20"/>
                <w:szCs w:val="20"/>
                <w:lang w:eastAsia="ru-RU"/>
              </w:rPr>
              <w:t>%</w:t>
            </w:r>
            <w:r w:rsidRPr="005433C0">
              <w:rPr>
                <w:rFonts w:ascii="Times New Roman" w:eastAsia="Times New Roman" w:hAnsi="Times New Roman"/>
                <w:sz w:val="20"/>
                <w:szCs w:val="20"/>
                <w:vertAlign w:val="superscript"/>
                <w:lang w:eastAsia="ru-RU"/>
              </w:rPr>
              <w:t>.</w:t>
            </w:r>
          </w:p>
        </w:tc>
        <w:tc>
          <w:tcPr>
            <w:tcW w:w="1235"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20</w:t>
            </w:r>
          </w:p>
        </w:tc>
        <w:tc>
          <w:tcPr>
            <w:tcW w:w="1235"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30</w:t>
            </w:r>
          </w:p>
        </w:tc>
        <w:tc>
          <w:tcPr>
            <w:tcW w:w="1236"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40</w:t>
            </w:r>
          </w:p>
        </w:tc>
        <w:tc>
          <w:tcPr>
            <w:tcW w:w="1058"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45</w:t>
            </w:r>
          </w:p>
        </w:tc>
        <w:tc>
          <w:tcPr>
            <w:tcW w:w="105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50</w:t>
            </w:r>
          </w:p>
        </w:tc>
        <w:tc>
          <w:tcPr>
            <w:tcW w:w="881"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60</w:t>
            </w:r>
          </w:p>
        </w:tc>
        <w:tc>
          <w:tcPr>
            <w:tcW w:w="1023"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r>
      <w:tr w:rsidR="002F7F98" w:rsidRPr="002071F2" w:rsidTr="008F209C">
        <w:trPr>
          <w:trHeight w:val="1084"/>
        </w:trPr>
        <w:tc>
          <w:tcPr>
            <w:tcW w:w="69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3</w:t>
            </w:r>
          </w:p>
        </w:tc>
        <w:tc>
          <w:tcPr>
            <w:tcW w:w="3530" w:type="dxa"/>
          </w:tcPr>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процент привлечения предприятий и организаций поселения к работам по благоустройству</w:t>
            </w:r>
          </w:p>
        </w:tc>
        <w:tc>
          <w:tcPr>
            <w:tcW w:w="1059" w:type="dxa"/>
            <w:vAlign w:val="center"/>
          </w:tcPr>
          <w:p w:rsidR="002F7F98" w:rsidRPr="005433C0" w:rsidRDefault="002F7F98" w:rsidP="008F209C">
            <w:pPr>
              <w:spacing w:after="0" w:line="240" w:lineRule="auto"/>
              <w:jc w:val="center"/>
              <w:rPr>
                <w:rFonts w:ascii="Times New Roman" w:eastAsia="Times New Roman" w:hAnsi="Times New Roman"/>
                <w:sz w:val="20"/>
                <w:szCs w:val="20"/>
                <w:vertAlign w:val="superscript"/>
                <w:lang w:eastAsia="ru-RU"/>
              </w:rPr>
            </w:pPr>
            <w:r w:rsidRPr="005433C0">
              <w:rPr>
                <w:rFonts w:ascii="Times New Roman" w:eastAsia="Times New Roman" w:hAnsi="Times New Roman"/>
                <w:sz w:val="20"/>
                <w:szCs w:val="20"/>
                <w:lang w:eastAsia="ru-RU"/>
              </w:rPr>
              <w:t>%</w:t>
            </w:r>
          </w:p>
        </w:tc>
        <w:tc>
          <w:tcPr>
            <w:tcW w:w="1235"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70</w:t>
            </w:r>
          </w:p>
        </w:tc>
        <w:tc>
          <w:tcPr>
            <w:tcW w:w="1235"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80</w:t>
            </w:r>
          </w:p>
        </w:tc>
        <w:tc>
          <w:tcPr>
            <w:tcW w:w="1236"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100</w:t>
            </w:r>
          </w:p>
        </w:tc>
        <w:tc>
          <w:tcPr>
            <w:tcW w:w="1058"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rPr>
                <w:rFonts w:ascii="Times New Roman" w:eastAsia="Times New Roman" w:hAnsi="Times New Roman"/>
                <w:sz w:val="20"/>
                <w:szCs w:val="20"/>
                <w:lang w:eastAsia="ru-RU"/>
              </w:rPr>
            </w:pPr>
          </w:p>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100</w:t>
            </w:r>
          </w:p>
        </w:tc>
        <w:tc>
          <w:tcPr>
            <w:tcW w:w="105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100</w:t>
            </w:r>
          </w:p>
        </w:tc>
        <w:tc>
          <w:tcPr>
            <w:tcW w:w="881"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100</w:t>
            </w:r>
          </w:p>
        </w:tc>
        <w:tc>
          <w:tcPr>
            <w:tcW w:w="1023"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2F7F98" w:rsidRPr="002071F2" w:rsidTr="008F209C">
        <w:trPr>
          <w:trHeight w:val="533"/>
        </w:trPr>
        <w:tc>
          <w:tcPr>
            <w:tcW w:w="69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4</w:t>
            </w:r>
          </w:p>
        </w:tc>
        <w:tc>
          <w:tcPr>
            <w:tcW w:w="3530" w:type="dxa"/>
          </w:tcPr>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уровень благоустроенности муниципального образования</w:t>
            </w:r>
          </w:p>
        </w:tc>
        <w:tc>
          <w:tcPr>
            <w:tcW w:w="1059" w:type="dxa"/>
            <w:vAlign w:val="center"/>
          </w:tcPr>
          <w:p w:rsidR="002F7F98" w:rsidRPr="005433C0" w:rsidRDefault="002F7F98" w:rsidP="008F209C">
            <w:pPr>
              <w:spacing w:after="0" w:line="240" w:lineRule="auto"/>
              <w:jc w:val="center"/>
              <w:rPr>
                <w:rFonts w:ascii="Times New Roman" w:eastAsia="Times New Roman" w:hAnsi="Times New Roman"/>
                <w:sz w:val="20"/>
                <w:szCs w:val="20"/>
                <w:vertAlign w:val="superscript"/>
                <w:lang w:eastAsia="ru-RU"/>
              </w:rPr>
            </w:pPr>
            <w:r w:rsidRPr="005433C0">
              <w:rPr>
                <w:rFonts w:ascii="Times New Roman" w:eastAsia="Times New Roman" w:hAnsi="Times New Roman"/>
                <w:sz w:val="20"/>
                <w:szCs w:val="20"/>
                <w:lang w:eastAsia="ru-RU"/>
              </w:rPr>
              <w:t>%</w:t>
            </w:r>
          </w:p>
        </w:tc>
        <w:tc>
          <w:tcPr>
            <w:tcW w:w="1235"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30</w:t>
            </w:r>
          </w:p>
        </w:tc>
        <w:tc>
          <w:tcPr>
            <w:tcW w:w="1235"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40</w:t>
            </w:r>
          </w:p>
        </w:tc>
        <w:tc>
          <w:tcPr>
            <w:tcW w:w="1236"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50</w:t>
            </w:r>
          </w:p>
        </w:tc>
        <w:tc>
          <w:tcPr>
            <w:tcW w:w="1058"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55</w:t>
            </w:r>
          </w:p>
        </w:tc>
        <w:tc>
          <w:tcPr>
            <w:tcW w:w="105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60</w:t>
            </w:r>
          </w:p>
        </w:tc>
        <w:tc>
          <w:tcPr>
            <w:tcW w:w="881"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65</w:t>
            </w:r>
          </w:p>
        </w:tc>
        <w:tc>
          <w:tcPr>
            <w:tcW w:w="1023"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65</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w:t>
            </w:r>
          </w:p>
        </w:tc>
      </w:tr>
      <w:tr w:rsidR="002F7F98" w:rsidRPr="002071F2" w:rsidTr="008F209C">
        <w:trPr>
          <w:trHeight w:val="1084"/>
        </w:trPr>
        <w:tc>
          <w:tcPr>
            <w:tcW w:w="69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5</w:t>
            </w:r>
          </w:p>
        </w:tc>
        <w:tc>
          <w:tcPr>
            <w:tcW w:w="3530" w:type="dxa"/>
          </w:tcPr>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уровень благоустроенности муниципального образования детскими игровыми и спортивными площадками</w:t>
            </w:r>
          </w:p>
        </w:tc>
        <w:tc>
          <w:tcPr>
            <w:tcW w:w="1059" w:type="dxa"/>
            <w:vAlign w:val="center"/>
          </w:tcPr>
          <w:p w:rsidR="002F7F98" w:rsidRPr="005433C0" w:rsidRDefault="002F7F98" w:rsidP="008F209C">
            <w:pPr>
              <w:spacing w:after="0" w:line="240" w:lineRule="auto"/>
              <w:jc w:val="center"/>
              <w:rPr>
                <w:rFonts w:ascii="Times New Roman" w:eastAsia="Times New Roman" w:hAnsi="Times New Roman"/>
                <w:sz w:val="20"/>
                <w:szCs w:val="20"/>
                <w:vertAlign w:val="superscript"/>
                <w:lang w:eastAsia="ru-RU"/>
              </w:rPr>
            </w:pPr>
            <w:r w:rsidRPr="005433C0">
              <w:rPr>
                <w:rFonts w:ascii="Times New Roman" w:eastAsia="Times New Roman" w:hAnsi="Times New Roman"/>
                <w:sz w:val="20"/>
                <w:szCs w:val="20"/>
                <w:lang w:eastAsia="ru-RU"/>
              </w:rPr>
              <w:t>%</w:t>
            </w:r>
          </w:p>
        </w:tc>
        <w:tc>
          <w:tcPr>
            <w:tcW w:w="1235"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20</w:t>
            </w:r>
          </w:p>
        </w:tc>
        <w:tc>
          <w:tcPr>
            <w:tcW w:w="1235"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30</w:t>
            </w:r>
          </w:p>
        </w:tc>
        <w:tc>
          <w:tcPr>
            <w:tcW w:w="1236"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40</w:t>
            </w:r>
          </w:p>
        </w:tc>
        <w:tc>
          <w:tcPr>
            <w:tcW w:w="1058"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45</w:t>
            </w:r>
          </w:p>
        </w:tc>
        <w:tc>
          <w:tcPr>
            <w:tcW w:w="105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50</w:t>
            </w:r>
          </w:p>
        </w:tc>
        <w:tc>
          <w:tcPr>
            <w:tcW w:w="881"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60</w:t>
            </w:r>
          </w:p>
        </w:tc>
        <w:tc>
          <w:tcPr>
            <w:tcW w:w="1023"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r>
      <w:tr w:rsidR="002F7F98" w:rsidRPr="002071F2" w:rsidTr="008F209C">
        <w:trPr>
          <w:trHeight w:val="533"/>
        </w:trPr>
        <w:tc>
          <w:tcPr>
            <w:tcW w:w="69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6</w:t>
            </w:r>
          </w:p>
        </w:tc>
        <w:tc>
          <w:tcPr>
            <w:tcW w:w="3530" w:type="dxa"/>
          </w:tcPr>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увеличение количества высаживаемых деревьев;</w:t>
            </w:r>
          </w:p>
        </w:tc>
        <w:tc>
          <w:tcPr>
            <w:tcW w:w="1059" w:type="dxa"/>
            <w:vAlign w:val="center"/>
          </w:tcPr>
          <w:p w:rsidR="002F7F98" w:rsidRPr="005433C0" w:rsidRDefault="002F7F98" w:rsidP="008F209C">
            <w:pPr>
              <w:spacing w:after="0" w:line="240" w:lineRule="auto"/>
              <w:jc w:val="center"/>
              <w:rPr>
                <w:rFonts w:ascii="Times New Roman" w:eastAsia="Times New Roman" w:hAnsi="Times New Roman"/>
                <w:sz w:val="20"/>
                <w:szCs w:val="20"/>
                <w:vertAlign w:val="superscript"/>
                <w:lang w:eastAsia="ru-RU"/>
              </w:rPr>
            </w:pPr>
            <w:r w:rsidRPr="005433C0">
              <w:rPr>
                <w:rFonts w:ascii="Times New Roman" w:eastAsia="Times New Roman" w:hAnsi="Times New Roman"/>
                <w:sz w:val="20"/>
                <w:szCs w:val="20"/>
                <w:lang w:eastAsia="ru-RU"/>
              </w:rPr>
              <w:t>шт.</w:t>
            </w:r>
          </w:p>
        </w:tc>
        <w:tc>
          <w:tcPr>
            <w:tcW w:w="1235"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20</w:t>
            </w:r>
          </w:p>
        </w:tc>
        <w:tc>
          <w:tcPr>
            <w:tcW w:w="1235"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30</w:t>
            </w:r>
          </w:p>
        </w:tc>
        <w:tc>
          <w:tcPr>
            <w:tcW w:w="1236"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40</w:t>
            </w:r>
          </w:p>
        </w:tc>
        <w:tc>
          <w:tcPr>
            <w:tcW w:w="1058" w:type="dxa"/>
          </w:tcPr>
          <w:p w:rsidR="002F7F98" w:rsidRPr="005433C0" w:rsidRDefault="002F7F98" w:rsidP="008F209C">
            <w:pPr>
              <w:spacing w:after="0" w:line="240" w:lineRule="auto"/>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50</w:t>
            </w:r>
          </w:p>
        </w:tc>
        <w:tc>
          <w:tcPr>
            <w:tcW w:w="105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70</w:t>
            </w:r>
          </w:p>
        </w:tc>
        <w:tc>
          <w:tcPr>
            <w:tcW w:w="881"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100</w:t>
            </w:r>
          </w:p>
        </w:tc>
        <w:tc>
          <w:tcPr>
            <w:tcW w:w="1023"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2F7F98" w:rsidRPr="002071F2" w:rsidTr="008F209C">
        <w:trPr>
          <w:trHeight w:val="551"/>
        </w:trPr>
        <w:tc>
          <w:tcPr>
            <w:tcW w:w="69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7</w:t>
            </w:r>
          </w:p>
        </w:tc>
        <w:tc>
          <w:tcPr>
            <w:tcW w:w="3530" w:type="dxa"/>
          </w:tcPr>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увеличение площади цветочного оформления</w:t>
            </w:r>
          </w:p>
        </w:tc>
        <w:tc>
          <w:tcPr>
            <w:tcW w:w="1059" w:type="dxa"/>
            <w:vAlign w:val="center"/>
          </w:tcPr>
          <w:p w:rsidR="002F7F98" w:rsidRPr="005433C0" w:rsidRDefault="002F7F98" w:rsidP="008F209C">
            <w:pPr>
              <w:spacing w:after="0" w:line="240" w:lineRule="auto"/>
              <w:jc w:val="center"/>
              <w:rPr>
                <w:rFonts w:ascii="Times New Roman" w:eastAsia="Times New Roman" w:hAnsi="Times New Roman"/>
                <w:sz w:val="20"/>
                <w:szCs w:val="20"/>
                <w:vertAlign w:val="superscript"/>
                <w:lang w:eastAsia="ru-RU"/>
              </w:rPr>
            </w:pPr>
            <w:r w:rsidRPr="005433C0">
              <w:rPr>
                <w:rFonts w:ascii="Times New Roman" w:eastAsia="Times New Roman" w:hAnsi="Times New Roman"/>
                <w:sz w:val="20"/>
                <w:szCs w:val="20"/>
                <w:lang w:eastAsia="ru-RU"/>
              </w:rPr>
              <w:t>%</w:t>
            </w:r>
          </w:p>
        </w:tc>
        <w:tc>
          <w:tcPr>
            <w:tcW w:w="1235"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30</w:t>
            </w:r>
          </w:p>
        </w:tc>
        <w:tc>
          <w:tcPr>
            <w:tcW w:w="1235"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40</w:t>
            </w:r>
          </w:p>
        </w:tc>
        <w:tc>
          <w:tcPr>
            <w:tcW w:w="1236"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50</w:t>
            </w:r>
          </w:p>
        </w:tc>
        <w:tc>
          <w:tcPr>
            <w:tcW w:w="1058"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60</w:t>
            </w:r>
          </w:p>
        </w:tc>
        <w:tc>
          <w:tcPr>
            <w:tcW w:w="105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65</w:t>
            </w:r>
          </w:p>
        </w:tc>
        <w:tc>
          <w:tcPr>
            <w:tcW w:w="881"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70</w:t>
            </w:r>
          </w:p>
        </w:tc>
        <w:tc>
          <w:tcPr>
            <w:tcW w:w="1023"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r>
      <w:tr w:rsidR="002F7F98" w:rsidRPr="002071F2" w:rsidTr="008F209C">
        <w:trPr>
          <w:trHeight w:val="1617"/>
        </w:trPr>
        <w:tc>
          <w:tcPr>
            <w:tcW w:w="69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8</w:t>
            </w:r>
          </w:p>
        </w:tc>
        <w:tc>
          <w:tcPr>
            <w:tcW w:w="3530" w:type="dxa"/>
          </w:tcPr>
          <w:p w:rsidR="002F7F98" w:rsidRPr="005433C0" w:rsidRDefault="002F7F98" w:rsidP="008F209C">
            <w:pPr>
              <w:spacing w:after="0" w:line="240" w:lineRule="auto"/>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увеличение площади благоустроенных (отремонтированных, восстановленных, обустроенных) территорий мест захоронений</w:t>
            </w:r>
          </w:p>
        </w:tc>
        <w:tc>
          <w:tcPr>
            <w:tcW w:w="1059" w:type="dxa"/>
            <w:vAlign w:val="center"/>
          </w:tcPr>
          <w:p w:rsidR="002F7F98" w:rsidRPr="005433C0" w:rsidRDefault="002F7F98" w:rsidP="008F209C">
            <w:pPr>
              <w:spacing w:after="0" w:line="240" w:lineRule="auto"/>
              <w:jc w:val="center"/>
              <w:rPr>
                <w:rFonts w:ascii="Times New Roman" w:eastAsia="Times New Roman" w:hAnsi="Times New Roman"/>
                <w:sz w:val="20"/>
                <w:szCs w:val="20"/>
                <w:vertAlign w:val="superscript"/>
                <w:lang w:eastAsia="ru-RU"/>
              </w:rPr>
            </w:pPr>
            <w:r w:rsidRPr="005433C0">
              <w:rPr>
                <w:rFonts w:ascii="Times New Roman" w:eastAsia="Times New Roman" w:hAnsi="Times New Roman"/>
                <w:sz w:val="20"/>
                <w:szCs w:val="20"/>
                <w:lang w:eastAsia="ru-RU"/>
              </w:rPr>
              <w:t>кв. м.</w:t>
            </w:r>
          </w:p>
        </w:tc>
        <w:tc>
          <w:tcPr>
            <w:tcW w:w="1235"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100</w:t>
            </w:r>
          </w:p>
        </w:tc>
        <w:tc>
          <w:tcPr>
            <w:tcW w:w="1235"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200</w:t>
            </w:r>
          </w:p>
        </w:tc>
        <w:tc>
          <w:tcPr>
            <w:tcW w:w="1236" w:type="dxa"/>
            <w:vAlign w:val="center"/>
          </w:tcPr>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300</w:t>
            </w:r>
          </w:p>
        </w:tc>
        <w:tc>
          <w:tcPr>
            <w:tcW w:w="1058"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350</w:t>
            </w:r>
          </w:p>
        </w:tc>
        <w:tc>
          <w:tcPr>
            <w:tcW w:w="1059"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400</w:t>
            </w:r>
          </w:p>
        </w:tc>
        <w:tc>
          <w:tcPr>
            <w:tcW w:w="881" w:type="dxa"/>
          </w:tcPr>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sidRPr="005433C0">
              <w:rPr>
                <w:rFonts w:ascii="Times New Roman" w:eastAsia="Times New Roman" w:hAnsi="Times New Roman"/>
                <w:sz w:val="20"/>
                <w:szCs w:val="20"/>
                <w:lang w:eastAsia="ru-RU"/>
              </w:rPr>
              <w:t>500</w:t>
            </w:r>
          </w:p>
        </w:tc>
        <w:tc>
          <w:tcPr>
            <w:tcW w:w="1023"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p>
          <w:p w:rsidR="002F7F98" w:rsidRPr="005433C0"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w:t>
            </w:r>
          </w:p>
        </w:tc>
        <w:tc>
          <w:tcPr>
            <w:tcW w:w="1027" w:type="dxa"/>
          </w:tcPr>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p>
          <w:p w:rsidR="002F7F98" w:rsidRDefault="002F7F98" w:rsidP="008F20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w:t>
            </w:r>
          </w:p>
        </w:tc>
      </w:tr>
    </w:tbl>
    <w:p w:rsidR="002F7F98" w:rsidRPr="007539B8" w:rsidRDefault="002F7F98" w:rsidP="002F7F98">
      <w:pPr>
        <w:spacing w:after="0" w:line="240" w:lineRule="auto"/>
        <w:rPr>
          <w:rFonts w:ascii="Times New Roman" w:eastAsia="Times New Roman" w:hAnsi="Times New Roman"/>
          <w:b/>
          <w:sz w:val="28"/>
          <w:szCs w:val="28"/>
          <w:lang w:eastAsia="ru-RU"/>
        </w:rPr>
        <w:sectPr w:rsidR="002F7F98" w:rsidRPr="007539B8" w:rsidSect="00157ADE">
          <w:pgSz w:w="16838" w:h="11906" w:orient="landscape"/>
          <w:pgMar w:top="1701" w:right="907" w:bottom="851" w:left="964" w:header="709" w:footer="709" w:gutter="0"/>
          <w:cols w:space="708"/>
          <w:docGrid w:linePitch="360"/>
        </w:sectPr>
      </w:pPr>
    </w:p>
    <w:p w:rsidR="002F7F98" w:rsidRPr="007539B8" w:rsidRDefault="002F7F98" w:rsidP="002F7F98">
      <w:pPr>
        <w:spacing w:after="0" w:line="240" w:lineRule="auto"/>
        <w:jc w:val="center"/>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lastRenderedPageBreak/>
        <w:t>4.</w:t>
      </w:r>
      <w:r>
        <w:rPr>
          <w:rFonts w:ascii="Times New Roman" w:eastAsia="Times New Roman" w:hAnsi="Times New Roman"/>
          <w:b/>
          <w:sz w:val="28"/>
          <w:szCs w:val="28"/>
          <w:lang w:eastAsia="ru-RU"/>
        </w:rPr>
        <w:t>Мероприятия подпрограммы</w:t>
      </w:r>
    </w:p>
    <w:p w:rsidR="002F7F98" w:rsidRPr="007539B8" w:rsidRDefault="002F7F98" w:rsidP="002F7F98">
      <w:pPr>
        <w:spacing w:after="0" w:line="240" w:lineRule="auto"/>
        <w:jc w:val="center"/>
        <w:rPr>
          <w:rFonts w:ascii="Times New Roman" w:eastAsia="Times New Roman" w:hAnsi="Times New Roman"/>
          <w:sz w:val="28"/>
          <w:szCs w:val="28"/>
          <w:lang w:eastAsia="ru-RU"/>
        </w:rPr>
      </w:pPr>
    </w:p>
    <w:p w:rsidR="002F7F98" w:rsidRPr="007539B8" w:rsidRDefault="002F7F98" w:rsidP="002F7F98">
      <w:pPr>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ab/>
        <w:t>Для реализации поставленных целей и решения задач, достижения планируемых значений целевых индикаторов подпрограммы, предусмотрено выполнение ряда мероприятий:</w:t>
      </w:r>
    </w:p>
    <w:p w:rsidR="002F7F98" w:rsidRPr="007539B8" w:rsidRDefault="002F7F98" w:rsidP="002F7F98">
      <w:pPr>
        <w:spacing w:after="0" w:line="240" w:lineRule="auto"/>
        <w:jc w:val="both"/>
        <w:rPr>
          <w:rFonts w:ascii="Times New Roman" w:eastAsia="Times New Roman" w:hAnsi="Times New Roman"/>
          <w:sz w:val="28"/>
          <w:szCs w:val="28"/>
          <w:lang w:eastAsia="ru-RU"/>
        </w:rPr>
      </w:pPr>
    </w:p>
    <w:p w:rsidR="002F7F98" w:rsidRPr="007539B8" w:rsidRDefault="002F7F98" w:rsidP="002F7F98">
      <w:pPr>
        <w:spacing w:after="0" w:line="240" w:lineRule="auto"/>
        <w:jc w:val="center"/>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Система подпрограммных мероприятий</w:t>
      </w:r>
    </w:p>
    <w:p w:rsidR="002F7F98" w:rsidRPr="007539B8" w:rsidRDefault="002F7F98" w:rsidP="002F7F98">
      <w:pPr>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Тыс.руб</w:t>
      </w:r>
      <w:proofErr w:type="spellEnd"/>
      <w:r>
        <w:rPr>
          <w:rFonts w:ascii="Times New Roman" w:eastAsia="Times New Roman" w:hAnsi="Times New Roman"/>
          <w:sz w:val="28"/>
          <w:szCs w:val="28"/>
          <w:lang w:eastAsia="ru-RU"/>
        </w:rPr>
        <w:t>.</w:t>
      </w:r>
    </w:p>
    <w:tbl>
      <w:tblPr>
        <w:tblW w:w="15280"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4525"/>
        <w:gridCol w:w="1138"/>
        <w:gridCol w:w="1138"/>
        <w:gridCol w:w="1138"/>
        <w:gridCol w:w="1138"/>
        <w:gridCol w:w="1137"/>
        <w:gridCol w:w="1184"/>
        <w:gridCol w:w="1064"/>
        <w:gridCol w:w="1064"/>
        <w:gridCol w:w="1021"/>
      </w:tblGrid>
      <w:tr w:rsidR="002F7F98" w:rsidTr="008F209C">
        <w:trPr>
          <w:trHeight w:val="564"/>
        </w:trPr>
        <w:tc>
          <w:tcPr>
            <w:tcW w:w="733" w:type="dxa"/>
            <w:tcBorders>
              <w:top w:val="single" w:sz="4" w:space="0" w:color="auto"/>
              <w:left w:val="single" w:sz="4" w:space="0" w:color="auto"/>
              <w:bottom w:val="single" w:sz="4" w:space="0" w:color="auto"/>
              <w:right w:val="single" w:sz="4" w:space="0" w:color="auto"/>
            </w:tcBorders>
            <w:hideMark/>
          </w:tcPr>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w:t>
            </w:r>
          </w:p>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п/п</w:t>
            </w:r>
          </w:p>
        </w:tc>
        <w:tc>
          <w:tcPr>
            <w:tcW w:w="4525" w:type="dxa"/>
            <w:tcBorders>
              <w:top w:val="single" w:sz="4" w:space="0" w:color="auto"/>
              <w:left w:val="single" w:sz="4" w:space="0" w:color="auto"/>
              <w:bottom w:val="single" w:sz="4" w:space="0" w:color="auto"/>
              <w:right w:val="single" w:sz="4" w:space="0" w:color="auto"/>
            </w:tcBorders>
            <w:hideMark/>
          </w:tcPr>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Мероприятия</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b/>
                <w:sz w:val="24"/>
                <w:szCs w:val="24"/>
              </w:rPr>
            </w:pPr>
            <w:r>
              <w:rPr>
                <w:rFonts w:ascii="Times New Roman" w:hAnsi="Times New Roman"/>
                <w:b/>
                <w:sz w:val="24"/>
                <w:szCs w:val="24"/>
              </w:rPr>
              <w:t>2014</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b/>
                <w:sz w:val="24"/>
                <w:szCs w:val="24"/>
              </w:rPr>
            </w:pPr>
            <w:r>
              <w:rPr>
                <w:rFonts w:ascii="Times New Roman" w:hAnsi="Times New Roman"/>
                <w:b/>
                <w:sz w:val="24"/>
                <w:szCs w:val="24"/>
              </w:rPr>
              <w:t>2015</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b/>
                <w:sz w:val="24"/>
                <w:szCs w:val="24"/>
              </w:rPr>
            </w:pPr>
            <w:r>
              <w:rPr>
                <w:rFonts w:ascii="Times New Roman" w:hAnsi="Times New Roman"/>
                <w:b/>
                <w:sz w:val="24"/>
                <w:szCs w:val="24"/>
              </w:rPr>
              <w:t>2016</w:t>
            </w:r>
          </w:p>
        </w:tc>
        <w:tc>
          <w:tcPr>
            <w:tcW w:w="1138" w:type="dxa"/>
            <w:tcBorders>
              <w:top w:val="single" w:sz="4" w:space="0" w:color="auto"/>
              <w:left w:val="single" w:sz="4" w:space="0" w:color="auto"/>
              <w:bottom w:val="single" w:sz="4" w:space="0" w:color="auto"/>
              <w:right w:val="single" w:sz="4" w:space="0" w:color="auto"/>
            </w:tcBorders>
            <w:hideMark/>
          </w:tcPr>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2017</w:t>
            </w:r>
          </w:p>
        </w:tc>
        <w:tc>
          <w:tcPr>
            <w:tcW w:w="1137" w:type="dxa"/>
            <w:tcBorders>
              <w:top w:val="single" w:sz="4" w:space="0" w:color="auto"/>
              <w:left w:val="single" w:sz="4" w:space="0" w:color="auto"/>
              <w:bottom w:val="single" w:sz="4" w:space="0" w:color="auto"/>
              <w:right w:val="single" w:sz="4" w:space="0" w:color="auto"/>
            </w:tcBorders>
            <w:hideMark/>
          </w:tcPr>
          <w:p w:rsidR="002F7F98" w:rsidRPr="00DB3CB4" w:rsidRDefault="002F7F98" w:rsidP="008F209C">
            <w:pPr>
              <w:jc w:val="center"/>
              <w:rPr>
                <w:rFonts w:ascii="Times New Roman" w:hAnsi="Times New Roman"/>
                <w:b/>
                <w:sz w:val="24"/>
                <w:szCs w:val="24"/>
              </w:rPr>
            </w:pPr>
            <w:r>
              <w:rPr>
                <w:rFonts w:ascii="Times New Roman" w:hAnsi="Times New Roman"/>
                <w:b/>
                <w:sz w:val="24"/>
                <w:szCs w:val="24"/>
              </w:rPr>
              <w:t>2018</w:t>
            </w:r>
            <w:r w:rsidRPr="00DB3CB4">
              <w:rPr>
                <w:rFonts w:ascii="Times New Roman" w:hAnsi="Times New Roman"/>
                <w:b/>
                <w:sz w:val="24"/>
                <w:szCs w:val="24"/>
              </w:rPr>
              <w:t xml:space="preserve"> </w:t>
            </w:r>
          </w:p>
        </w:tc>
        <w:tc>
          <w:tcPr>
            <w:tcW w:w="1184" w:type="dxa"/>
            <w:tcBorders>
              <w:top w:val="single" w:sz="4" w:space="0" w:color="auto"/>
              <w:left w:val="single" w:sz="4" w:space="0" w:color="auto"/>
              <w:bottom w:val="single" w:sz="4" w:space="0" w:color="auto"/>
              <w:right w:val="single" w:sz="4" w:space="0" w:color="auto"/>
            </w:tcBorders>
            <w:hideMark/>
          </w:tcPr>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2019</w:t>
            </w:r>
          </w:p>
        </w:tc>
        <w:tc>
          <w:tcPr>
            <w:tcW w:w="1064" w:type="dxa"/>
            <w:tcBorders>
              <w:top w:val="single" w:sz="4" w:space="0" w:color="auto"/>
              <w:left w:val="single" w:sz="4" w:space="0" w:color="auto"/>
              <w:bottom w:val="single" w:sz="4" w:space="0" w:color="auto"/>
              <w:right w:val="single" w:sz="4" w:space="0" w:color="auto"/>
            </w:tcBorders>
            <w:hideMark/>
          </w:tcPr>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 xml:space="preserve">2020 </w:t>
            </w:r>
          </w:p>
        </w:tc>
        <w:tc>
          <w:tcPr>
            <w:tcW w:w="1064" w:type="dxa"/>
            <w:tcBorders>
              <w:top w:val="single" w:sz="4" w:space="0" w:color="auto"/>
              <w:left w:val="single" w:sz="4" w:space="0" w:color="auto"/>
              <w:bottom w:val="single" w:sz="4" w:space="0" w:color="auto"/>
              <w:right w:val="single" w:sz="4" w:space="0" w:color="auto"/>
            </w:tcBorders>
            <w:hideMark/>
          </w:tcPr>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 xml:space="preserve">2021 </w:t>
            </w:r>
          </w:p>
        </w:tc>
        <w:tc>
          <w:tcPr>
            <w:tcW w:w="1021"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2022</w:t>
            </w:r>
          </w:p>
        </w:tc>
      </w:tr>
      <w:tr w:rsidR="002F7F98" w:rsidTr="008F209C">
        <w:trPr>
          <w:trHeight w:val="3250"/>
        </w:trPr>
        <w:tc>
          <w:tcPr>
            <w:tcW w:w="733" w:type="dxa"/>
            <w:tcBorders>
              <w:top w:val="single" w:sz="4" w:space="0" w:color="auto"/>
              <w:left w:val="single" w:sz="4" w:space="0" w:color="auto"/>
              <w:bottom w:val="single" w:sz="4" w:space="0" w:color="auto"/>
              <w:right w:val="single" w:sz="4" w:space="0" w:color="auto"/>
            </w:tcBorders>
            <w:hideMark/>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1</w:t>
            </w:r>
          </w:p>
        </w:tc>
        <w:tc>
          <w:tcPr>
            <w:tcW w:w="4525" w:type="dxa"/>
            <w:tcBorders>
              <w:top w:val="single" w:sz="4" w:space="0" w:color="auto"/>
              <w:left w:val="single" w:sz="4" w:space="0" w:color="auto"/>
              <w:bottom w:val="single" w:sz="4" w:space="0" w:color="auto"/>
              <w:right w:val="single" w:sz="4" w:space="0" w:color="auto"/>
            </w:tcBorders>
            <w:hideMark/>
          </w:tcPr>
          <w:p w:rsidR="002F7F98" w:rsidRPr="00DB3CB4" w:rsidRDefault="002F7F98" w:rsidP="008F209C">
            <w:pPr>
              <w:jc w:val="both"/>
              <w:rPr>
                <w:rFonts w:ascii="Times New Roman" w:hAnsi="Times New Roman"/>
                <w:b/>
                <w:sz w:val="24"/>
                <w:szCs w:val="24"/>
              </w:rPr>
            </w:pPr>
            <w:r w:rsidRPr="00DB3CB4">
              <w:rPr>
                <w:rFonts w:ascii="Times New Roman" w:hAnsi="Times New Roman"/>
                <w:b/>
                <w:sz w:val="24"/>
                <w:szCs w:val="24"/>
              </w:rPr>
              <w:t>Подпрограмма «Благоустройство»:</w:t>
            </w:r>
          </w:p>
          <w:p w:rsidR="002F7F98" w:rsidRPr="00DB3CB4" w:rsidRDefault="002F7F98" w:rsidP="008F209C">
            <w:pPr>
              <w:jc w:val="both"/>
              <w:rPr>
                <w:rFonts w:ascii="Times New Roman" w:hAnsi="Times New Roman"/>
                <w:sz w:val="18"/>
                <w:szCs w:val="18"/>
              </w:rPr>
            </w:pPr>
            <w:r w:rsidRPr="00DB3CB4">
              <w:rPr>
                <w:rFonts w:ascii="Times New Roman" w:hAnsi="Times New Roman"/>
                <w:sz w:val="18"/>
                <w:szCs w:val="18"/>
              </w:rPr>
              <w:t>-Обеспечение мер по благоустройству сельских населенных пунктов:</w:t>
            </w:r>
          </w:p>
          <w:p w:rsidR="002F7F98" w:rsidRPr="00DB3CB4" w:rsidRDefault="002F7F98" w:rsidP="008F209C">
            <w:pPr>
              <w:jc w:val="both"/>
              <w:rPr>
                <w:rFonts w:ascii="Times New Roman" w:hAnsi="Times New Roman"/>
                <w:sz w:val="24"/>
                <w:szCs w:val="24"/>
              </w:rPr>
            </w:pPr>
            <w:r w:rsidRPr="00DB3CB4">
              <w:rPr>
                <w:rFonts w:ascii="Times New Roman" w:hAnsi="Times New Roman"/>
                <w:sz w:val="18"/>
                <w:szCs w:val="18"/>
              </w:rPr>
              <w:t xml:space="preserve">уборка мусора, проведение работ по </w:t>
            </w:r>
            <w:proofErr w:type="spellStart"/>
            <w:r w:rsidRPr="00DB3CB4">
              <w:rPr>
                <w:rFonts w:ascii="Times New Roman" w:hAnsi="Times New Roman"/>
                <w:sz w:val="18"/>
                <w:szCs w:val="18"/>
              </w:rPr>
              <w:t>окашиванию</w:t>
            </w:r>
            <w:proofErr w:type="spellEnd"/>
            <w:r w:rsidRPr="00DB3CB4">
              <w:rPr>
                <w:rFonts w:ascii="Times New Roman" w:hAnsi="Times New Roman"/>
                <w:sz w:val="18"/>
                <w:szCs w:val="18"/>
              </w:rPr>
              <w:t xml:space="preserve"> мест общего пользования в населенных пунктах; планировка территорий населенных пунктов, проведение текущего ремонта обелисков в населенных пунктах; обустройство и ремонт детских площадок, спиливание деревьев в местах общего пользования, приобретение мат. запасов для мероприятий по благоустройству.</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548,48</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715,00</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520,00</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267,90</w:t>
            </w:r>
          </w:p>
        </w:tc>
        <w:tc>
          <w:tcPr>
            <w:tcW w:w="1137"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246,67</w:t>
            </w:r>
          </w:p>
        </w:tc>
        <w:tc>
          <w:tcPr>
            <w:tcW w:w="1184"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480,24</w:t>
            </w:r>
          </w:p>
        </w:tc>
        <w:tc>
          <w:tcPr>
            <w:tcW w:w="1064"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Pr>
                <w:rFonts w:ascii="Times New Roman" w:hAnsi="Times New Roman"/>
                <w:sz w:val="24"/>
                <w:szCs w:val="24"/>
              </w:rPr>
              <w:t>219,22</w:t>
            </w:r>
          </w:p>
        </w:tc>
        <w:tc>
          <w:tcPr>
            <w:tcW w:w="1064"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70,00</w:t>
            </w:r>
          </w:p>
        </w:tc>
        <w:tc>
          <w:tcPr>
            <w:tcW w:w="1021"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50,00</w:t>
            </w:r>
          </w:p>
        </w:tc>
      </w:tr>
      <w:tr w:rsidR="002F7F98" w:rsidTr="008F209C">
        <w:trPr>
          <w:trHeight w:val="411"/>
        </w:trPr>
        <w:tc>
          <w:tcPr>
            <w:tcW w:w="733"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p>
        </w:tc>
        <w:tc>
          <w:tcPr>
            <w:tcW w:w="4525" w:type="dxa"/>
            <w:tcBorders>
              <w:top w:val="single" w:sz="4" w:space="0" w:color="auto"/>
              <w:left w:val="single" w:sz="4" w:space="0" w:color="auto"/>
              <w:bottom w:val="single" w:sz="4" w:space="0" w:color="auto"/>
              <w:right w:val="single" w:sz="4" w:space="0" w:color="auto"/>
            </w:tcBorders>
            <w:hideMark/>
          </w:tcPr>
          <w:p w:rsidR="002F7F98" w:rsidRPr="00DB3CB4" w:rsidRDefault="002F7F98" w:rsidP="008F209C">
            <w:pPr>
              <w:spacing w:before="40" w:after="40"/>
              <w:rPr>
                <w:rFonts w:ascii="Times New Roman" w:hAnsi="Times New Roman"/>
                <w:sz w:val="24"/>
                <w:szCs w:val="24"/>
              </w:rPr>
            </w:pPr>
            <w:r w:rsidRPr="00DB3CB4">
              <w:rPr>
                <w:rFonts w:ascii="Times New Roman" w:hAnsi="Times New Roman"/>
                <w:sz w:val="24"/>
                <w:szCs w:val="24"/>
              </w:rPr>
              <w:t>бюджетные ассигнования</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548,48</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715,00</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520,00</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267,90</w:t>
            </w:r>
          </w:p>
        </w:tc>
        <w:tc>
          <w:tcPr>
            <w:tcW w:w="1137"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246,67</w:t>
            </w:r>
          </w:p>
        </w:tc>
        <w:tc>
          <w:tcPr>
            <w:tcW w:w="1184"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480,24</w:t>
            </w:r>
          </w:p>
        </w:tc>
        <w:tc>
          <w:tcPr>
            <w:tcW w:w="1064"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Pr>
                <w:rFonts w:ascii="Times New Roman" w:hAnsi="Times New Roman"/>
                <w:sz w:val="24"/>
                <w:szCs w:val="24"/>
              </w:rPr>
              <w:t>219,22</w:t>
            </w:r>
          </w:p>
        </w:tc>
        <w:tc>
          <w:tcPr>
            <w:tcW w:w="1064"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70,00</w:t>
            </w:r>
          </w:p>
        </w:tc>
        <w:tc>
          <w:tcPr>
            <w:tcW w:w="1021"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50,00</w:t>
            </w:r>
          </w:p>
        </w:tc>
      </w:tr>
      <w:tr w:rsidR="002F7F98" w:rsidTr="008F209C">
        <w:trPr>
          <w:trHeight w:val="63"/>
        </w:trPr>
        <w:tc>
          <w:tcPr>
            <w:tcW w:w="733"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p>
        </w:tc>
        <w:tc>
          <w:tcPr>
            <w:tcW w:w="4525" w:type="dxa"/>
            <w:tcBorders>
              <w:top w:val="single" w:sz="4" w:space="0" w:color="auto"/>
              <w:left w:val="single" w:sz="4" w:space="0" w:color="auto"/>
              <w:bottom w:val="single" w:sz="4" w:space="0" w:color="auto"/>
              <w:right w:val="single" w:sz="4" w:space="0" w:color="auto"/>
            </w:tcBorders>
            <w:hideMark/>
          </w:tcPr>
          <w:p w:rsidR="002F7F98" w:rsidRPr="00DB3CB4" w:rsidRDefault="002F7F98" w:rsidP="008F209C">
            <w:pPr>
              <w:spacing w:before="40" w:after="40"/>
              <w:rPr>
                <w:rFonts w:ascii="Times New Roman" w:hAnsi="Times New Roman"/>
                <w:sz w:val="24"/>
                <w:szCs w:val="24"/>
              </w:rPr>
            </w:pPr>
            <w:r w:rsidRPr="00DB3CB4">
              <w:rPr>
                <w:rFonts w:ascii="Times New Roman" w:hAnsi="Times New Roman"/>
                <w:sz w:val="24"/>
                <w:szCs w:val="24"/>
              </w:rPr>
              <w:t xml:space="preserve">- бюджет </w:t>
            </w:r>
            <w:proofErr w:type="spellStart"/>
            <w:r w:rsidRPr="00DB3CB4">
              <w:rPr>
                <w:rFonts w:ascii="Times New Roman" w:hAnsi="Times New Roman"/>
                <w:sz w:val="24"/>
                <w:szCs w:val="24"/>
              </w:rPr>
              <w:t>Панинского</w:t>
            </w:r>
            <w:proofErr w:type="spellEnd"/>
            <w:r w:rsidRPr="00DB3CB4">
              <w:rPr>
                <w:rFonts w:ascii="Times New Roman" w:hAnsi="Times New Roman"/>
                <w:sz w:val="24"/>
                <w:szCs w:val="24"/>
              </w:rPr>
              <w:t xml:space="preserve"> сельского поселения</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548,48</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715,00</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520,00</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267,90</w:t>
            </w:r>
          </w:p>
        </w:tc>
        <w:tc>
          <w:tcPr>
            <w:tcW w:w="1137"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246,67</w:t>
            </w:r>
          </w:p>
        </w:tc>
        <w:tc>
          <w:tcPr>
            <w:tcW w:w="1184"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480,24</w:t>
            </w:r>
          </w:p>
        </w:tc>
        <w:tc>
          <w:tcPr>
            <w:tcW w:w="1064"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Pr>
                <w:rFonts w:ascii="Times New Roman" w:hAnsi="Times New Roman"/>
                <w:sz w:val="24"/>
                <w:szCs w:val="24"/>
              </w:rPr>
              <w:t>219,22</w:t>
            </w:r>
          </w:p>
        </w:tc>
        <w:tc>
          <w:tcPr>
            <w:tcW w:w="1064"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70,00</w:t>
            </w:r>
          </w:p>
        </w:tc>
        <w:tc>
          <w:tcPr>
            <w:tcW w:w="1021"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r w:rsidRPr="00DB3CB4">
              <w:rPr>
                <w:rFonts w:ascii="Times New Roman" w:hAnsi="Times New Roman"/>
                <w:sz w:val="24"/>
                <w:szCs w:val="24"/>
              </w:rPr>
              <w:t>50,00</w:t>
            </w:r>
          </w:p>
        </w:tc>
      </w:tr>
      <w:tr w:rsidR="002F7F98" w:rsidTr="008F209C">
        <w:trPr>
          <w:trHeight w:val="302"/>
        </w:trPr>
        <w:tc>
          <w:tcPr>
            <w:tcW w:w="733"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sz w:val="24"/>
                <w:szCs w:val="24"/>
              </w:rPr>
            </w:pPr>
          </w:p>
        </w:tc>
        <w:tc>
          <w:tcPr>
            <w:tcW w:w="4525" w:type="dxa"/>
            <w:tcBorders>
              <w:top w:val="single" w:sz="4" w:space="0" w:color="auto"/>
              <w:left w:val="single" w:sz="4" w:space="0" w:color="auto"/>
              <w:bottom w:val="single" w:sz="4" w:space="0" w:color="auto"/>
              <w:right w:val="single" w:sz="4" w:space="0" w:color="auto"/>
            </w:tcBorders>
            <w:hideMark/>
          </w:tcPr>
          <w:p w:rsidR="002F7F98" w:rsidRPr="00DB3CB4" w:rsidRDefault="002F7F98" w:rsidP="008F209C">
            <w:pPr>
              <w:jc w:val="both"/>
              <w:rPr>
                <w:rFonts w:ascii="Times New Roman" w:hAnsi="Times New Roman"/>
                <w:b/>
                <w:sz w:val="24"/>
                <w:szCs w:val="24"/>
              </w:rPr>
            </w:pPr>
            <w:r w:rsidRPr="00DB3CB4">
              <w:rPr>
                <w:rFonts w:ascii="Times New Roman" w:hAnsi="Times New Roman"/>
                <w:b/>
                <w:sz w:val="24"/>
                <w:szCs w:val="24"/>
              </w:rPr>
              <w:t>ИТОГО:</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548,48</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715,00</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520,00</w:t>
            </w:r>
          </w:p>
        </w:tc>
        <w:tc>
          <w:tcPr>
            <w:tcW w:w="1138"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267,90</w:t>
            </w:r>
          </w:p>
        </w:tc>
        <w:tc>
          <w:tcPr>
            <w:tcW w:w="1137"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246,67</w:t>
            </w:r>
          </w:p>
        </w:tc>
        <w:tc>
          <w:tcPr>
            <w:tcW w:w="1184"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480,24</w:t>
            </w:r>
          </w:p>
        </w:tc>
        <w:tc>
          <w:tcPr>
            <w:tcW w:w="1064"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b/>
                <w:sz w:val="24"/>
                <w:szCs w:val="24"/>
              </w:rPr>
            </w:pPr>
            <w:r>
              <w:rPr>
                <w:rFonts w:ascii="Times New Roman" w:hAnsi="Times New Roman"/>
                <w:b/>
                <w:sz w:val="24"/>
                <w:szCs w:val="24"/>
              </w:rPr>
              <w:t>219,22</w:t>
            </w:r>
          </w:p>
        </w:tc>
        <w:tc>
          <w:tcPr>
            <w:tcW w:w="1064"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70,00</w:t>
            </w:r>
          </w:p>
        </w:tc>
        <w:tc>
          <w:tcPr>
            <w:tcW w:w="1021" w:type="dxa"/>
            <w:tcBorders>
              <w:top w:val="single" w:sz="4" w:space="0" w:color="auto"/>
              <w:left w:val="single" w:sz="4" w:space="0" w:color="auto"/>
              <w:bottom w:val="single" w:sz="4" w:space="0" w:color="auto"/>
              <w:right w:val="single" w:sz="4" w:space="0" w:color="auto"/>
            </w:tcBorders>
          </w:tcPr>
          <w:p w:rsidR="002F7F98" w:rsidRPr="00DB3CB4" w:rsidRDefault="002F7F98" w:rsidP="008F209C">
            <w:pPr>
              <w:jc w:val="center"/>
              <w:rPr>
                <w:rFonts w:ascii="Times New Roman" w:hAnsi="Times New Roman"/>
                <w:b/>
                <w:sz w:val="24"/>
                <w:szCs w:val="24"/>
              </w:rPr>
            </w:pPr>
            <w:r w:rsidRPr="00DB3CB4">
              <w:rPr>
                <w:rFonts w:ascii="Times New Roman" w:hAnsi="Times New Roman"/>
                <w:b/>
                <w:sz w:val="24"/>
                <w:szCs w:val="24"/>
              </w:rPr>
              <w:t>50,00</w:t>
            </w:r>
          </w:p>
        </w:tc>
      </w:tr>
    </w:tbl>
    <w:p w:rsidR="002F7F98" w:rsidRDefault="002F7F98" w:rsidP="005C7772">
      <w:pPr>
        <w:autoSpaceDE w:val="0"/>
        <w:autoSpaceDN w:val="0"/>
        <w:adjustRightInd w:val="0"/>
        <w:spacing w:after="0" w:line="240" w:lineRule="auto"/>
        <w:outlineLvl w:val="1"/>
        <w:rPr>
          <w:rFonts w:ascii="Times New Roman" w:eastAsia="Times New Roman" w:hAnsi="Times New Roman"/>
          <w:b/>
          <w:sz w:val="28"/>
          <w:szCs w:val="28"/>
          <w:lang w:eastAsia="ru-RU"/>
        </w:rPr>
        <w:sectPr w:rsidR="002F7F98" w:rsidSect="004E0ED3">
          <w:pgSz w:w="16838" w:h="11906" w:orient="landscape"/>
          <w:pgMar w:top="1701" w:right="1134" w:bottom="851" w:left="1134" w:header="709" w:footer="709" w:gutter="0"/>
          <w:cols w:space="708"/>
          <w:docGrid w:linePitch="360"/>
        </w:sectPr>
      </w:pPr>
    </w:p>
    <w:p w:rsidR="006164E4" w:rsidRPr="00AB5B69" w:rsidRDefault="006164E4" w:rsidP="005C7772">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lastRenderedPageBreak/>
        <w:t xml:space="preserve">Приложение </w:t>
      </w:r>
      <w:r w:rsidR="007A6F5C">
        <w:rPr>
          <w:rFonts w:ascii="Times New Roman" w:eastAsia="Times New Roman" w:hAnsi="Times New Roman"/>
          <w:sz w:val="24"/>
          <w:szCs w:val="24"/>
          <w:lang w:eastAsia="ru-RU"/>
        </w:rPr>
        <w:t>2</w:t>
      </w:r>
    </w:p>
    <w:p w:rsidR="006164E4" w:rsidRPr="00AB5B69" w:rsidRDefault="006164E4" w:rsidP="005C7772">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к муниципальной программе</w:t>
      </w:r>
    </w:p>
    <w:p w:rsidR="006164E4" w:rsidRPr="00AB5B69" w:rsidRDefault="006164E4" w:rsidP="005C7772">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B5B69">
        <w:rPr>
          <w:rFonts w:ascii="Times New Roman" w:eastAsia="Times New Roman" w:hAnsi="Times New Roman"/>
          <w:sz w:val="24"/>
          <w:szCs w:val="24"/>
          <w:lang w:eastAsia="ru-RU"/>
        </w:rPr>
        <w:t xml:space="preserve">администрации </w:t>
      </w:r>
      <w:proofErr w:type="spellStart"/>
      <w:r w:rsidRPr="00AB5B69">
        <w:rPr>
          <w:rFonts w:ascii="Times New Roman" w:eastAsia="Times New Roman" w:hAnsi="Times New Roman"/>
          <w:sz w:val="24"/>
          <w:szCs w:val="24"/>
          <w:lang w:eastAsia="ru-RU"/>
        </w:rPr>
        <w:t>Панинского</w:t>
      </w:r>
      <w:proofErr w:type="spellEnd"/>
      <w:r w:rsidRPr="00AB5B69">
        <w:rPr>
          <w:rFonts w:ascii="Times New Roman" w:eastAsia="Times New Roman" w:hAnsi="Times New Roman"/>
          <w:sz w:val="24"/>
          <w:szCs w:val="24"/>
          <w:lang w:eastAsia="ru-RU"/>
        </w:rPr>
        <w:t xml:space="preserve"> сельского поселения </w:t>
      </w:r>
    </w:p>
    <w:p w:rsidR="006164E4" w:rsidRDefault="006164E4" w:rsidP="005C7772">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Благоустройство </w:t>
      </w:r>
      <w:r w:rsidRPr="00AB5B69">
        <w:rPr>
          <w:rFonts w:ascii="Times New Roman" w:eastAsia="Times New Roman" w:hAnsi="Times New Roman"/>
          <w:sz w:val="24"/>
          <w:szCs w:val="24"/>
          <w:lang w:eastAsia="ru-RU"/>
        </w:rPr>
        <w:t xml:space="preserve"> </w:t>
      </w:r>
      <w:proofErr w:type="spellStart"/>
      <w:r w:rsidRPr="00AB5B69">
        <w:rPr>
          <w:rFonts w:ascii="Times New Roman" w:eastAsia="Times New Roman" w:hAnsi="Times New Roman"/>
          <w:sz w:val="24"/>
          <w:szCs w:val="24"/>
          <w:lang w:eastAsia="ru-RU"/>
        </w:rPr>
        <w:t>Панинского</w:t>
      </w:r>
      <w:proofErr w:type="spellEnd"/>
      <w:r w:rsidRPr="00AB5B69">
        <w:rPr>
          <w:rFonts w:ascii="Times New Roman" w:eastAsia="Times New Roman" w:hAnsi="Times New Roman"/>
          <w:sz w:val="24"/>
          <w:szCs w:val="24"/>
          <w:lang w:eastAsia="ru-RU"/>
        </w:rPr>
        <w:t xml:space="preserve"> сельского поселения»</w:t>
      </w:r>
    </w:p>
    <w:p w:rsidR="007F05A0" w:rsidRDefault="007F05A0" w:rsidP="007F05A0">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p>
    <w:p w:rsidR="00AE603D" w:rsidRDefault="00AE603D" w:rsidP="00AE603D">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7F05A0">
        <w:rPr>
          <w:rFonts w:ascii="Times New Roman" w:eastAsia="Times New Roman" w:hAnsi="Times New Roman"/>
          <w:b/>
          <w:bCs/>
          <w:sz w:val="28"/>
          <w:szCs w:val="28"/>
          <w:lang w:eastAsia="ru-RU"/>
        </w:rPr>
        <w:t>ПОДПРОГРАММА</w:t>
      </w:r>
      <w:r w:rsidRPr="007F05A0">
        <w:rPr>
          <w:rFonts w:ascii="Times New Roman" w:eastAsia="Times New Roman" w:hAnsi="Times New Roman"/>
          <w:b/>
          <w:bCs/>
          <w:sz w:val="28"/>
          <w:szCs w:val="28"/>
          <w:lang w:eastAsia="ru-RU"/>
        </w:rPr>
        <w:br/>
        <w:t>«Организация водоснабжения»</w:t>
      </w:r>
    </w:p>
    <w:p w:rsidR="00AE603D" w:rsidRDefault="00AE603D" w:rsidP="003E111E">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7F05A0">
        <w:rPr>
          <w:rFonts w:ascii="Times New Roman" w:eastAsia="Times New Roman" w:hAnsi="Times New Roman"/>
          <w:b/>
          <w:bCs/>
          <w:sz w:val="28"/>
          <w:szCs w:val="28"/>
          <w:lang w:eastAsia="ru-RU"/>
        </w:rPr>
        <w:t xml:space="preserve">  </w:t>
      </w:r>
    </w:p>
    <w:p w:rsidR="007F05A0" w:rsidRPr="002071F2" w:rsidRDefault="007F05A0" w:rsidP="003E111E">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2071F2">
        <w:rPr>
          <w:rFonts w:ascii="Times New Roman" w:eastAsia="Times New Roman" w:hAnsi="Times New Roman"/>
          <w:b/>
          <w:bCs/>
          <w:sz w:val="28"/>
          <w:szCs w:val="28"/>
          <w:lang w:eastAsia="ru-RU"/>
        </w:rPr>
        <w:t xml:space="preserve">  1.   Паспорт подпрограммы</w:t>
      </w:r>
    </w:p>
    <w:tbl>
      <w:tblPr>
        <w:tblpPr w:leftFromText="180" w:rightFromText="180" w:vertAnchor="text" w:horzAnchor="margin" w:tblpXSpec="center" w:tblpY="28"/>
        <w:tblW w:w="1024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268"/>
        <w:gridCol w:w="7977"/>
      </w:tblGrid>
      <w:tr w:rsidR="003E111E" w:rsidRPr="002071F2" w:rsidTr="003E111E">
        <w:tc>
          <w:tcPr>
            <w:tcW w:w="2268" w:type="dxa"/>
            <w:tcBorders>
              <w:top w:val="single" w:sz="4" w:space="0" w:color="auto"/>
              <w:bottom w:val="single" w:sz="4" w:space="0" w:color="auto"/>
              <w:right w:val="single" w:sz="4" w:space="0" w:color="auto"/>
            </w:tcBorders>
          </w:tcPr>
          <w:p w:rsidR="003E111E" w:rsidRPr="002071F2" w:rsidRDefault="003E111E" w:rsidP="003E111E">
            <w:pPr>
              <w:autoSpaceDE w:val="0"/>
              <w:autoSpaceDN w:val="0"/>
              <w:adjustRightInd w:val="0"/>
              <w:spacing w:after="0" w:line="240" w:lineRule="auto"/>
              <w:rPr>
                <w:rFonts w:ascii="Times New Roman" w:eastAsia="Times New Roman" w:hAnsi="Times New Roman"/>
                <w:b/>
                <w:sz w:val="28"/>
                <w:szCs w:val="28"/>
                <w:lang w:eastAsia="ru-RU"/>
              </w:rPr>
            </w:pPr>
            <w:r w:rsidRPr="002071F2">
              <w:rPr>
                <w:rFonts w:ascii="Times New Roman" w:eastAsia="Times New Roman" w:hAnsi="Times New Roman"/>
                <w:b/>
                <w:sz w:val="28"/>
                <w:szCs w:val="28"/>
                <w:lang w:eastAsia="ru-RU"/>
              </w:rPr>
              <w:t>Наименование</w:t>
            </w:r>
          </w:p>
          <w:p w:rsidR="003E111E" w:rsidRPr="002071F2" w:rsidRDefault="003E111E" w:rsidP="003E111E">
            <w:pPr>
              <w:autoSpaceDE w:val="0"/>
              <w:autoSpaceDN w:val="0"/>
              <w:adjustRightInd w:val="0"/>
              <w:spacing w:after="0" w:line="240" w:lineRule="auto"/>
              <w:rPr>
                <w:rFonts w:ascii="Times New Roman" w:eastAsia="Times New Roman" w:hAnsi="Times New Roman"/>
                <w:b/>
                <w:sz w:val="28"/>
                <w:szCs w:val="28"/>
                <w:lang w:eastAsia="ru-RU"/>
              </w:rPr>
            </w:pPr>
            <w:r w:rsidRPr="002071F2">
              <w:rPr>
                <w:rFonts w:ascii="Times New Roman" w:eastAsia="Times New Roman" w:hAnsi="Times New Roman"/>
                <w:b/>
                <w:sz w:val="28"/>
                <w:szCs w:val="28"/>
                <w:lang w:eastAsia="ru-RU"/>
              </w:rPr>
              <w:t>Подпрограммы</w:t>
            </w:r>
          </w:p>
        </w:tc>
        <w:tc>
          <w:tcPr>
            <w:tcW w:w="7977" w:type="dxa"/>
            <w:tcBorders>
              <w:top w:val="single" w:sz="4" w:space="0" w:color="auto"/>
              <w:left w:val="single" w:sz="4" w:space="0" w:color="auto"/>
              <w:bottom w:val="single" w:sz="4" w:space="0" w:color="auto"/>
            </w:tcBorders>
          </w:tcPr>
          <w:p w:rsidR="003E111E" w:rsidRPr="002071F2" w:rsidRDefault="003E111E" w:rsidP="003E111E">
            <w:pPr>
              <w:autoSpaceDE w:val="0"/>
              <w:autoSpaceDN w:val="0"/>
              <w:adjustRightInd w:val="0"/>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 xml:space="preserve"> Организация водоснабжения (далее</w:t>
            </w:r>
            <w:r w:rsidR="00437A1E" w:rsidRPr="002071F2">
              <w:rPr>
                <w:rFonts w:ascii="Times New Roman" w:eastAsia="Times New Roman" w:hAnsi="Times New Roman"/>
                <w:sz w:val="28"/>
                <w:szCs w:val="28"/>
                <w:lang w:eastAsia="ru-RU"/>
              </w:rPr>
              <w:t xml:space="preserve"> </w:t>
            </w:r>
            <w:r w:rsidRPr="002071F2">
              <w:rPr>
                <w:rFonts w:ascii="Times New Roman" w:eastAsia="Times New Roman" w:hAnsi="Times New Roman"/>
                <w:sz w:val="28"/>
                <w:szCs w:val="28"/>
                <w:lang w:eastAsia="ru-RU"/>
              </w:rPr>
              <w:t>- Подпрограмма)</w:t>
            </w:r>
          </w:p>
        </w:tc>
      </w:tr>
      <w:tr w:rsidR="003E111E" w:rsidRPr="002071F2" w:rsidTr="003E111E">
        <w:tc>
          <w:tcPr>
            <w:tcW w:w="2268" w:type="dxa"/>
            <w:tcBorders>
              <w:top w:val="single" w:sz="4" w:space="0" w:color="auto"/>
              <w:bottom w:val="single" w:sz="4" w:space="0" w:color="auto"/>
              <w:right w:val="single" w:sz="4" w:space="0" w:color="auto"/>
            </w:tcBorders>
          </w:tcPr>
          <w:p w:rsidR="003E111E" w:rsidRPr="002071F2" w:rsidRDefault="003E111E" w:rsidP="003E111E">
            <w:pPr>
              <w:autoSpaceDE w:val="0"/>
              <w:autoSpaceDN w:val="0"/>
              <w:adjustRightInd w:val="0"/>
              <w:spacing w:after="0" w:line="240" w:lineRule="auto"/>
              <w:rPr>
                <w:rFonts w:ascii="Times New Roman" w:eastAsia="Times New Roman" w:hAnsi="Times New Roman"/>
                <w:b/>
                <w:sz w:val="28"/>
                <w:szCs w:val="28"/>
                <w:lang w:eastAsia="ru-RU"/>
              </w:rPr>
            </w:pPr>
            <w:r w:rsidRPr="002071F2">
              <w:rPr>
                <w:rFonts w:ascii="Times New Roman" w:hAnsi="Times New Roman"/>
                <w:b/>
                <w:sz w:val="28"/>
                <w:szCs w:val="28"/>
              </w:rPr>
              <w:t>Срок реализации подпрограммы</w:t>
            </w:r>
          </w:p>
        </w:tc>
        <w:tc>
          <w:tcPr>
            <w:tcW w:w="7977" w:type="dxa"/>
            <w:tcBorders>
              <w:top w:val="single" w:sz="4" w:space="0" w:color="auto"/>
              <w:left w:val="single" w:sz="4" w:space="0" w:color="auto"/>
              <w:bottom w:val="single" w:sz="4" w:space="0" w:color="auto"/>
            </w:tcBorders>
          </w:tcPr>
          <w:p w:rsidR="003E111E" w:rsidRPr="002071F2" w:rsidRDefault="003E111E" w:rsidP="00DC455C">
            <w:pPr>
              <w:autoSpaceDE w:val="0"/>
              <w:autoSpaceDN w:val="0"/>
              <w:adjustRightInd w:val="0"/>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2014-201</w:t>
            </w:r>
            <w:r w:rsidR="00DC455C" w:rsidRPr="002071F2">
              <w:rPr>
                <w:rFonts w:ascii="Times New Roman" w:eastAsia="Times New Roman" w:hAnsi="Times New Roman"/>
                <w:sz w:val="28"/>
                <w:szCs w:val="28"/>
                <w:lang w:eastAsia="ru-RU"/>
              </w:rPr>
              <w:t xml:space="preserve">6 </w:t>
            </w:r>
            <w:r w:rsidRPr="002071F2">
              <w:rPr>
                <w:rFonts w:ascii="Times New Roman" w:eastAsia="Times New Roman" w:hAnsi="Times New Roman"/>
                <w:sz w:val="28"/>
                <w:szCs w:val="28"/>
                <w:lang w:eastAsia="ru-RU"/>
              </w:rPr>
              <w:t>г</w:t>
            </w:r>
            <w:r w:rsidR="00DC455C" w:rsidRPr="002071F2">
              <w:rPr>
                <w:rFonts w:ascii="Times New Roman" w:eastAsia="Times New Roman" w:hAnsi="Times New Roman"/>
                <w:sz w:val="28"/>
                <w:szCs w:val="28"/>
                <w:lang w:eastAsia="ru-RU"/>
              </w:rPr>
              <w:t>г</w:t>
            </w:r>
            <w:r w:rsidRPr="002071F2">
              <w:rPr>
                <w:rFonts w:ascii="Times New Roman" w:eastAsia="Times New Roman" w:hAnsi="Times New Roman"/>
                <w:sz w:val="28"/>
                <w:szCs w:val="28"/>
                <w:lang w:eastAsia="ru-RU"/>
              </w:rPr>
              <w:t>.</w:t>
            </w:r>
          </w:p>
        </w:tc>
      </w:tr>
      <w:tr w:rsidR="003E111E" w:rsidRPr="002071F2" w:rsidTr="003E111E">
        <w:tc>
          <w:tcPr>
            <w:tcW w:w="2268" w:type="dxa"/>
            <w:tcBorders>
              <w:top w:val="single" w:sz="4" w:space="0" w:color="auto"/>
              <w:bottom w:val="single" w:sz="4" w:space="0" w:color="auto"/>
              <w:right w:val="single" w:sz="4" w:space="0" w:color="auto"/>
            </w:tcBorders>
          </w:tcPr>
          <w:p w:rsidR="003E111E" w:rsidRPr="002071F2" w:rsidRDefault="003E111E" w:rsidP="003E111E">
            <w:pPr>
              <w:autoSpaceDE w:val="0"/>
              <w:autoSpaceDN w:val="0"/>
              <w:adjustRightInd w:val="0"/>
              <w:spacing w:after="0" w:line="240" w:lineRule="auto"/>
              <w:rPr>
                <w:rFonts w:ascii="Times New Roman" w:eastAsia="Times New Roman" w:hAnsi="Times New Roman"/>
                <w:b/>
                <w:sz w:val="28"/>
                <w:szCs w:val="28"/>
                <w:lang w:eastAsia="ru-RU"/>
              </w:rPr>
            </w:pPr>
            <w:r w:rsidRPr="002071F2">
              <w:rPr>
                <w:rFonts w:ascii="Times New Roman" w:hAnsi="Times New Roman"/>
                <w:b/>
                <w:sz w:val="28"/>
                <w:szCs w:val="28"/>
              </w:rPr>
              <w:t>Исполнители подпрограммы</w:t>
            </w:r>
          </w:p>
        </w:tc>
        <w:tc>
          <w:tcPr>
            <w:tcW w:w="7977" w:type="dxa"/>
            <w:tcBorders>
              <w:top w:val="single" w:sz="4" w:space="0" w:color="auto"/>
              <w:left w:val="single" w:sz="4" w:space="0" w:color="auto"/>
              <w:bottom w:val="single" w:sz="4" w:space="0" w:color="auto"/>
            </w:tcBorders>
          </w:tcPr>
          <w:p w:rsidR="00541B70" w:rsidRPr="002071F2" w:rsidRDefault="00541B70" w:rsidP="00541B70">
            <w:pPr>
              <w:widowControl w:val="0"/>
              <w:suppressAutoHyphens/>
              <w:autoSpaceDE w:val="0"/>
              <w:spacing w:after="0" w:line="240" w:lineRule="auto"/>
              <w:rPr>
                <w:rFonts w:ascii="Times New Roman" w:eastAsia="Arial" w:hAnsi="Times New Roman" w:cs="Arial"/>
                <w:sz w:val="28"/>
                <w:szCs w:val="28"/>
                <w:lang w:eastAsia="ru-RU" w:bidi="ru-RU"/>
              </w:rPr>
            </w:pPr>
            <w:r w:rsidRPr="002071F2">
              <w:rPr>
                <w:rFonts w:ascii="Times New Roman" w:eastAsia="Arial" w:hAnsi="Times New Roman" w:cs="Arial"/>
                <w:sz w:val="28"/>
                <w:szCs w:val="28"/>
                <w:lang w:eastAsia="ru-RU" w:bidi="ru-RU"/>
              </w:rPr>
              <w:t xml:space="preserve">Администрация </w:t>
            </w:r>
            <w:proofErr w:type="spellStart"/>
            <w:r w:rsidRPr="002071F2">
              <w:rPr>
                <w:rFonts w:ascii="Times New Roman" w:eastAsia="Arial" w:hAnsi="Times New Roman" w:cs="Arial"/>
                <w:sz w:val="28"/>
                <w:szCs w:val="28"/>
                <w:lang w:eastAsia="ru-RU" w:bidi="ru-RU"/>
              </w:rPr>
              <w:t>Панинского</w:t>
            </w:r>
            <w:proofErr w:type="spellEnd"/>
            <w:r w:rsidRPr="002071F2">
              <w:rPr>
                <w:rFonts w:ascii="Times New Roman" w:eastAsia="Arial" w:hAnsi="Times New Roman" w:cs="Arial"/>
                <w:sz w:val="28"/>
                <w:szCs w:val="28"/>
                <w:lang w:eastAsia="ru-RU" w:bidi="ru-RU"/>
              </w:rPr>
              <w:t xml:space="preserve"> сельского поселения</w:t>
            </w:r>
          </w:p>
          <w:p w:rsidR="003E111E" w:rsidRPr="002071F2" w:rsidRDefault="00541B70" w:rsidP="00541B70">
            <w:pPr>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sidRPr="002071F2">
              <w:rPr>
                <w:rFonts w:ascii="Times New Roman" w:eastAsia="Arial" w:hAnsi="Times New Roman" w:cs="Arial"/>
                <w:sz w:val="28"/>
                <w:szCs w:val="28"/>
                <w:lang w:eastAsia="ru-RU" w:bidi="ru-RU"/>
              </w:rPr>
              <w:t>Фурмановского</w:t>
            </w:r>
            <w:proofErr w:type="spellEnd"/>
            <w:r w:rsidRPr="002071F2">
              <w:rPr>
                <w:rFonts w:ascii="Times New Roman" w:eastAsia="Arial" w:hAnsi="Times New Roman" w:cs="Arial"/>
                <w:sz w:val="28"/>
                <w:szCs w:val="28"/>
                <w:lang w:eastAsia="ru-RU" w:bidi="ru-RU"/>
              </w:rPr>
              <w:t xml:space="preserve"> муниципального района</w:t>
            </w:r>
          </w:p>
        </w:tc>
      </w:tr>
      <w:tr w:rsidR="003E111E" w:rsidRPr="002071F2" w:rsidTr="003E111E">
        <w:tc>
          <w:tcPr>
            <w:tcW w:w="2268" w:type="dxa"/>
            <w:tcBorders>
              <w:top w:val="single" w:sz="4" w:space="0" w:color="auto"/>
              <w:bottom w:val="single" w:sz="4" w:space="0" w:color="auto"/>
              <w:right w:val="single" w:sz="4" w:space="0" w:color="auto"/>
            </w:tcBorders>
          </w:tcPr>
          <w:p w:rsidR="003E111E" w:rsidRPr="002071F2" w:rsidRDefault="003E111E" w:rsidP="003E111E">
            <w:pPr>
              <w:autoSpaceDE w:val="0"/>
              <w:autoSpaceDN w:val="0"/>
              <w:adjustRightInd w:val="0"/>
              <w:spacing w:after="0" w:line="240" w:lineRule="auto"/>
              <w:rPr>
                <w:rFonts w:ascii="Times New Roman" w:eastAsia="Times New Roman" w:hAnsi="Times New Roman"/>
                <w:b/>
                <w:sz w:val="28"/>
                <w:szCs w:val="28"/>
                <w:lang w:eastAsia="ru-RU"/>
              </w:rPr>
            </w:pPr>
            <w:r w:rsidRPr="002071F2">
              <w:rPr>
                <w:rFonts w:ascii="Times New Roman" w:hAnsi="Times New Roman"/>
                <w:b/>
                <w:sz w:val="28"/>
                <w:szCs w:val="28"/>
              </w:rPr>
              <w:t>Цель (цели) подпрограммы</w:t>
            </w:r>
          </w:p>
        </w:tc>
        <w:tc>
          <w:tcPr>
            <w:tcW w:w="7977" w:type="dxa"/>
            <w:tcBorders>
              <w:top w:val="single" w:sz="4" w:space="0" w:color="auto"/>
              <w:left w:val="single" w:sz="4" w:space="0" w:color="auto"/>
              <w:bottom w:val="single" w:sz="4" w:space="0" w:color="auto"/>
            </w:tcBorders>
          </w:tcPr>
          <w:p w:rsidR="003E111E" w:rsidRPr="002071F2" w:rsidRDefault="003E111E" w:rsidP="003E111E">
            <w:pPr>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 xml:space="preserve">•Повышение надежности сетей и сооружений водопроводно-канализационного хозяйства; </w:t>
            </w:r>
          </w:p>
          <w:p w:rsidR="003E111E" w:rsidRPr="002071F2" w:rsidRDefault="003E111E" w:rsidP="003E111E">
            <w:pPr>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 xml:space="preserve">•Приведение качества услуг по водоснабжению и водоотведению в соответствие с действующими нормативными требованиями; </w:t>
            </w:r>
          </w:p>
          <w:p w:rsidR="003E111E" w:rsidRPr="002071F2" w:rsidRDefault="003E111E" w:rsidP="003E111E">
            <w:pPr>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 xml:space="preserve">•Развитие систем водопроводно-канализационного хозяйства с целью обеспечения услугами новых потребителей; </w:t>
            </w:r>
          </w:p>
          <w:p w:rsidR="003E111E" w:rsidRPr="002071F2" w:rsidRDefault="003E111E" w:rsidP="003E111E">
            <w:pPr>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 xml:space="preserve">•Повышение экологической безопасности; </w:t>
            </w:r>
          </w:p>
          <w:p w:rsidR="003E111E" w:rsidRPr="002071F2" w:rsidRDefault="003E111E" w:rsidP="0057015A">
            <w:pPr>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•Повышение экономической эффективности оказания услуг за счет внедрения современных ресурсосберегающих технологий, повышения производительности труда;</w:t>
            </w:r>
          </w:p>
        </w:tc>
      </w:tr>
      <w:tr w:rsidR="003E111E" w:rsidRPr="002071F2" w:rsidTr="003E111E">
        <w:tc>
          <w:tcPr>
            <w:tcW w:w="2268" w:type="dxa"/>
            <w:tcBorders>
              <w:top w:val="single" w:sz="4" w:space="0" w:color="auto"/>
              <w:bottom w:val="single" w:sz="4" w:space="0" w:color="auto"/>
              <w:right w:val="single" w:sz="4" w:space="0" w:color="auto"/>
            </w:tcBorders>
          </w:tcPr>
          <w:p w:rsidR="003E111E" w:rsidRPr="002071F2" w:rsidRDefault="003E111E" w:rsidP="003E111E">
            <w:pPr>
              <w:widowControl w:val="0"/>
              <w:suppressLineNumbers/>
              <w:suppressAutoHyphens/>
              <w:spacing w:after="0" w:line="240" w:lineRule="auto"/>
              <w:ind w:right="256"/>
              <w:rPr>
                <w:rFonts w:ascii="Times New Roman" w:hAnsi="Times New Roman"/>
                <w:b/>
                <w:kern w:val="1"/>
                <w:sz w:val="28"/>
                <w:szCs w:val="28"/>
              </w:rPr>
            </w:pPr>
            <w:r w:rsidRPr="002071F2">
              <w:rPr>
                <w:rFonts w:ascii="Times New Roman" w:hAnsi="Times New Roman"/>
                <w:sz w:val="28"/>
                <w:szCs w:val="28"/>
              </w:rPr>
              <w:t>Объем ресурсного обеспечения подпрограммы</w:t>
            </w:r>
          </w:p>
        </w:tc>
        <w:tc>
          <w:tcPr>
            <w:tcW w:w="7977" w:type="dxa"/>
            <w:tcBorders>
              <w:top w:val="single" w:sz="4" w:space="0" w:color="auto"/>
              <w:left w:val="single" w:sz="4" w:space="0" w:color="auto"/>
              <w:bottom w:val="single" w:sz="4" w:space="0" w:color="auto"/>
            </w:tcBorders>
          </w:tcPr>
          <w:p w:rsidR="00F00C62" w:rsidRPr="002071F2" w:rsidRDefault="003E111E" w:rsidP="003E111E">
            <w:pPr>
              <w:widowControl w:val="0"/>
              <w:suppressLineNumbers/>
              <w:suppressAutoHyphens/>
              <w:spacing w:after="0" w:line="240" w:lineRule="auto"/>
              <w:ind w:right="256"/>
              <w:rPr>
                <w:rFonts w:ascii="Times New Roman" w:hAnsi="Times New Roman"/>
                <w:kern w:val="1"/>
                <w:sz w:val="28"/>
                <w:szCs w:val="28"/>
              </w:rPr>
            </w:pPr>
            <w:r w:rsidRPr="002071F2">
              <w:rPr>
                <w:rFonts w:ascii="Times New Roman" w:hAnsi="Times New Roman"/>
                <w:kern w:val="1"/>
                <w:sz w:val="28"/>
                <w:szCs w:val="28"/>
              </w:rPr>
              <w:t>Общий объем финансирования п</w:t>
            </w:r>
            <w:r w:rsidR="0074735D" w:rsidRPr="002071F2">
              <w:rPr>
                <w:rFonts w:ascii="Times New Roman" w:hAnsi="Times New Roman"/>
                <w:kern w:val="1"/>
                <w:sz w:val="28"/>
                <w:szCs w:val="28"/>
              </w:rPr>
              <w:t>одп</w:t>
            </w:r>
            <w:r w:rsidRPr="002071F2">
              <w:rPr>
                <w:rFonts w:ascii="Times New Roman" w:hAnsi="Times New Roman"/>
                <w:kern w:val="1"/>
                <w:sz w:val="28"/>
                <w:szCs w:val="28"/>
              </w:rPr>
              <w:t xml:space="preserve">рограммы из бюджета </w:t>
            </w:r>
            <w:proofErr w:type="spellStart"/>
            <w:r w:rsidRPr="002071F2">
              <w:rPr>
                <w:rFonts w:ascii="Times New Roman" w:hAnsi="Times New Roman"/>
                <w:kern w:val="1"/>
                <w:sz w:val="28"/>
                <w:szCs w:val="28"/>
              </w:rPr>
              <w:t>Панинского</w:t>
            </w:r>
            <w:proofErr w:type="spellEnd"/>
            <w:r w:rsidRPr="002071F2">
              <w:rPr>
                <w:rFonts w:ascii="Times New Roman" w:hAnsi="Times New Roman"/>
                <w:kern w:val="1"/>
                <w:sz w:val="28"/>
                <w:szCs w:val="28"/>
              </w:rPr>
              <w:t xml:space="preserve">   сельского поселения составляет </w:t>
            </w:r>
            <w:r w:rsidRPr="002071F2">
              <w:rPr>
                <w:rFonts w:ascii="Times New Roman" w:hAnsi="Times New Roman"/>
                <w:b/>
                <w:bCs/>
                <w:kern w:val="1"/>
                <w:sz w:val="28"/>
                <w:szCs w:val="28"/>
              </w:rPr>
              <w:t xml:space="preserve">  </w:t>
            </w:r>
            <w:r w:rsidR="00DC63AF" w:rsidRPr="002071F2">
              <w:rPr>
                <w:rFonts w:ascii="Times New Roman" w:hAnsi="Times New Roman"/>
                <w:b/>
                <w:bCs/>
                <w:kern w:val="1"/>
                <w:sz w:val="28"/>
                <w:szCs w:val="28"/>
              </w:rPr>
              <w:t xml:space="preserve">                          </w:t>
            </w:r>
            <w:r w:rsidR="00BD4276" w:rsidRPr="002071F2">
              <w:rPr>
                <w:rFonts w:ascii="Times New Roman" w:hAnsi="Times New Roman"/>
                <w:bCs/>
                <w:kern w:val="1"/>
                <w:sz w:val="28"/>
                <w:szCs w:val="28"/>
              </w:rPr>
              <w:t>3826,25</w:t>
            </w:r>
            <w:r w:rsidR="009840D2" w:rsidRPr="002071F2">
              <w:rPr>
                <w:rFonts w:ascii="Times New Roman" w:hAnsi="Times New Roman"/>
                <w:b/>
                <w:bCs/>
                <w:kern w:val="1"/>
                <w:sz w:val="28"/>
                <w:szCs w:val="28"/>
              </w:rPr>
              <w:t xml:space="preserve"> </w:t>
            </w:r>
            <w:r w:rsidRPr="002071F2">
              <w:rPr>
                <w:rFonts w:ascii="Times New Roman" w:hAnsi="Times New Roman"/>
                <w:kern w:val="1"/>
                <w:sz w:val="28"/>
                <w:szCs w:val="28"/>
              </w:rPr>
              <w:t xml:space="preserve">тыс. рублей, </w:t>
            </w:r>
          </w:p>
          <w:p w:rsidR="003E111E" w:rsidRPr="002071F2" w:rsidRDefault="003E111E" w:rsidP="003E111E">
            <w:pPr>
              <w:widowControl w:val="0"/>
              <w:suppressLineNumbers/>
              <w:suppressAutoHyphens/>
              <w:spacing w:after="0" w:line="240" w:lineRule="auto"/>
              <w:ind w:right="256"/>
              <w:rPr>
                <w:rFonts w:ascii="Times New Roman" w:hAnsi="Times New Roman"/>
                <w:kern w:val="1"/>
                <w:sz w:val="28"/>
                <w:szCs w:val="28"/>
              </w:rPr>
            </w:pPr>
            <w:r w:rsidRPr="002071F2">
              <w:rPr>
                <w:rFonts w:ascii="Times New Roman" w:hAnsi="Times New Roman"/>
                <w:kern w:val="1"/>
                <w:sz w:val="28"/>
                <w:szCs w:val="28"/>
              </w:rPr>
              <w:t>в т</w:t>
            </w:r>
            <w:r w:rsidR="00F00C62" w:rsidRPr="002071F2">
              <w:rPr>
                <w:rFonts w:ascii="Times New Roman" w:hAnsi="Times New Roman"/>
                <w:kern w:val="1"/>
                <w:sz w:val="28"/>
                <w:szCs w:val="28"/>
              </w:rPr>
              <w:t xml:space="preserve">. </w:t>
            </w:r>
            <w:r w:rsidRPr="002071F2">
              <w:rPr>
                <w:rFonts w:ascii="Times New Roman" w:hAnsi="Times New Roman"/>
                <w:kern w:val="1"/>
                <w:sz w:val="28"/>
                <w:szCs w:val="28"/>
              </w:rPr>
              <w:t>ч</w:t>
            </w:r>
            <w:r w:rsidR="00F00C62" w:rsidRPr="002071F2">
              <w:rPr>
                <w:rFonts w:ascii="Times New Roman" w:hAnsi="Times New Roman"/>
                <w:kern w:val="1"/>
                <w:sz w:val="28"/>
                <w:szCs w:val="28"/>
              </w:rPr>
              <w:t xml:space="preserve">. </w:t>
            </w:r>
            <w:r w:rsidRPr="002071F2">
              <w:rPr>
                <w:rFonts w:ascii="Times New Roman" w:hAnsi="Times New Roman"/>
                <w:kern w:val="1"/>
                <w:sz w:val="28"/>
                <w:szCs w:val="28"/>
              </w:rPr>
              <w:t xml:space="preserve">по годам: </w:t>
            </w:r>
          </w:p>
          <w:p w:rsidR="003E111E" w:rsidRPr="002071F2" w:rsidRDefault="003E111E" w:rsidP="003E111E">
            <w:pPr>
              <w:widowControl w:val="0"/>
              <w:suppressLineNumbers/>
              <w:suppressAutoHyphens/>
              <w:spacing w:after="0" w:line="240" w:lineRule="auto"/>
              <w:ind w:right="256"/>
              <w:rPr>
                <w:rFonts w:ascii="Times New Roman" w:hAnsi="Times New Roman"/>
                <w:kern w:val="1"/>
                <w:sz w:val="28"/>
                <w:szCs w:val="28"/>
              </w:rPr>
            </w:pPr>
            <w:r w:rsidRPr="002071F2">
              <w:rPr>
                <w:rFonts w:ascii="Times New Roman" w:hAnsi="Times New Roman"/>
                <w:kern w:val="1"/>
                <w:sz w:val="28"/>
                <w:szCs w:val="28"/>
              </w:rPr>
              <w:t>2014 год</w:t>
            </w:r>
            <w:r w:rsidR="00BD4276" w:rsidRPr="002071F2">
              <w:rPr>
                <w:rFonts w:ascii="Times New Roman" w:hAnsi="Times New Roman"/>
                <w:kern w:val="1"/>
                <w:sz w:val="28"/>
                <w:szCs w:val="28"/>
              </w:rPr>
              <w:t xml:space="preserve">  – </w:t>
            </w:r>
            <w:r w:rsidR="009840D2" w:rsidRPr="002071F2">
              <w:rPr>
                <w:rFonts w:ascii="Times New Roman" w:hAnsi="Times New Roman"/>
                <w:kern w:val="1"/>
                <w:sz w:val="28"/>
                <w:szCs w:val="28"/>
              </w:rPr>
              <w:t>13</w:t>
            </w:r>
            <w:r w:rsidR="000C0217" w:rsidRPr="002071F2">
              <w:rPr>
                <w:rFonts w:ascii="Times New Roman" w:hAnsi="Times New Roman"/>
                <w:kern w:val="1"/>
                <w:sz w:val="28"/>
                <w:szCs w:val="28"/>
              </w:rPr>
              <w:t>4</w:t>
            </w:r>
            <w:r w:rsidR="009840D2" w:rsidRPr="002071F2">
              <w:rPr>
                <w:rFonts w:ascii="Times New Roman" w:hAnsi="Times New Roman"/>
                <w:kern w:val="1"/>
                <w:sz w:val="28"/>
                <w:szCs w:val="28"/>
              </w:rPr>
              <w:t>3,381</w:t>
            </w:r>
            <w:r w:rsidRPr="002071F2">
              <w:rPr>
                <w:rFonts w:ascii="Times New Roman" w:hAnsi="Times New Roman"/>
                <w:kern w:val="1"/>
                <w:sz w:val="28"/>
                <w:szCs w:val="28"/>
              </w:rPr>
              <w:t xml:space="preserve"> тыс. руб.</w:t>
            </w:r>
            <w:r w:rsidR="00BD4276" w:rsidRPr="002071F2">
              <w:rPr>
                <w:rFonts w:ascii="Times New Roman" w:hAnsi="Times New Roman"/>
                <w:kern w:val="1"/>
                <w:sz w:val="28"/>
                <w:szCs w:val="28"/>
              </w:rPr>
              <w:t>,</w:t>
            </w:r>
          </w:p>
          <w:p w:rsidR="003E111E" w:rsidRPr="002071F2" w:rsidRDefault="003E111E" w:rsidP="003E111E">
            <w:pPr>
              <w:widowControl w:val="0"/>
              <w:suppressLineNumbers/>
              <w:suppressAutoHyphens/>
              <w:spacing w:after="0" w:line="240" w:lineRule="auto"/>
              <w:ind w:right="256"/>
              <w:rPr>
                <w:rFonts w:ascii="Times New Roman" w:hAnsi="Times New Roman"/>
                <w:kern w:val="1"/>
                <w:sz w:val="28"/>
                <w:szCs w:val="28"/>
              </w:rPr>
            </w:pPr>
            <w:r w:rsidRPr="002071F2">
              <w:rPr>
                <w:rFonts w:ascii="Times New Roman" w:hAnsi="Times New Roman"/>
                <w:kern w:val="1"/>
                <w:sz w:val="28"/>
                <w:szCs w:val="28"/>
              </w:rPr>
              <w:t>2015 год</w:t>
            </w:r>
            <w:r w:rsidR="00BD4276" w:rsidRPr="002071F2">
              <w:rPr>
                <w:rFonts w:ascii="Times New Roman" w:hAnsi="Times New Roman"/>
                <w:kern w:val="1"/>
                <w:sz w:val="28"/>
                <w:szCs w:val="28"/>
              </w:rPr>
              <w:t xml:space="preserve"> –</w:t>
            </w:r>
            <w:r w:rsidR="004A5EDC" w:rsidRPr="002071F2">
              <w:rPr>
                <w:rFonts w:ascii="Times New Roman" w:hAnsi="Times New Roman"/>
                <w:kern w:val="1"/>
                <w:sz w:val="28"/>
                <w:szCs w:val="28"/>
              </w:rPr>
              <w:t>1202,869</w:t>
            </w:r>
            <w:r w:rsidRPr="002071F2">
              <w:rPr>
                <w:rFonts w:ascii="Times New Roman" w:hAnsi="Times New Roman"/>
                <w:b/>
                <w:bCs/>
                <w:kern w:val="1"/>
                <w:sz w:val="28"/>
                <w:szCs w:val="28"/>
              </w:rPr>
              <w:t xml:space="preserve"> </w:t>
            </w:r>
            <w:r w:rsidRPr="002071F2">
              <w:rPr>
                <w:rFonts w:ascii="Times New Roman" w:hAnsi="Times New Roman"/>
                <w:kern w:val="1"/>
                <w:sz w:val="28"/>
                <w:szCs w:val="28"/>
              </w:rPr>
              <w:t>тыс. руб.</w:t>
            </w:r>
            <w:r w:rsidR="00BD4276" w:rsidRPr="002071F2">
              <w:rPr>
                <w:rFonts w:ascii="Times New Roman" w:hAnsi="Times New Roman"/>
                <w:kern w:val="1"/>
                <w:sz w:val="28"/>
                <w:szCs w:val="28"/>
              </w:rPr>
              <w:t>,</w:t>
            </w:r>
          </w:p>
          <w:p w:rsidR="003E111E" w:rsidRPr="002071F2" w:rsidRDefault="003E111E" w:rsidP="003E111E">
            <w:pPr>
              <w:widowControl w:val="0"/>
              <w:suppressLineNumbers/>
              <w:suppressAutoHyphens/>
              <w:spacing w:after="0" w:line="240" w:lineRule="auto"/>
              <w:ind w:right="256"/>
              <w:rPr>
                <w:rFonts w:ascii="Times New Roman" w:hAnsi="Times New Roman"/>
                <w:kern w:val="1"/>
                <w:sz w:val="28"/>
                <w:szCs w:val="28"/>
              </w:rPr>
            </w:pPr>
            <w:r w:rsidRPr="002071F2">
              <w:rPr>
                <w:rFonts w:ascii="Times New Roman" w:hAnsi="Times New Roman"/>
                <w:kern w:val="1"/>
                <w:sz w:val="28"/>
                <w:szCs w:val="28"/>
              </w:rPr>
              <w:t xml:space="preserve">2016 год </w:t>
            </w:r>
            <w:r w:rsidR="00BD4276" w:rsidRPr="002071F2">
              <w:rPr>
                <w:rFonts w:ascii="Times New Roman" w:hAnsi="Times New Roman"/>
                <w:kern w:val="1"/>
                <w:sz w:val="28"/>
                <w:szCs w:val="28"/>
              </w:rPr>
              <w:t xml:space="preserve"> – </w:t>
            </w:r>
            <w:r w:rsidR="002A2A81" w:rsidRPr="002071F2">
              <w:rPr>
                <w:rFonts w:ascii="Times New Roman" w:hAnsi="Times New Roman"/>
                <w:kern w:val="1"/>
                <w:sz w:val="28"/>
                <w:szCs w:val="28"/>
              </w:rPr>
              <w:t>1280</w:t>
            </w:r>
            <w:r w:rsidR="00C04230" w:rsidRPr="002071F2">
              <w:rPr>
                <w:rFonts w:ascii="Times New Roman" w:hAnsi="Times New Roman"/>
                <w:kern w:val="1"/>
                <w:sz w:val="28"/>
                <w:szCs w:val="28"/>
              </w:rPr>
              <w:t>,0</w:t>
            </w:r>
            <w:r w:rsidR="002A2A81" w:rsidRPr="002071F2">
              <w:rPr>
                <w:rFonts w:ascii="Times New Roman" w:hAnsi="Times New Roman"/>
                <w:kern w:val="1"/>
                <w:sz w:val="28"/>
                <w:szCs w:val="28"/>
              </w:rPr>
              <w:t>0</w:t>
            </w:r>
            <w:r w:rsidRPr="002071F2">
              <w:rPr>
                <w:rFonts w:ascii="Times New Roman" w:hAnsi="Times New Roman"/>
                <w:b/>
                <w:bCs/>
                <w:kern w:val="1"/>
                <w:sz w:val="28"/>
                <w:szCs w:val="28"/>
              </w:rPr>
              <w:t xml:space="preserve"> </w:t>
            </w:r>
            <w:r w:rsidRPr="002071F2">
              <w:rPr>
                <w:rFonts w:ascii="Times New Roman" w:hAnsi="Times New Roman"/>
                <w:kern w:val="1"/>
                <w:sz w:val="28"/>
                <w:szCs w:val="28"/>
              </w:rPr>
              <w:t>тыс. руб.</w:t>
            </w:r>
          </w:p>
          <w:p w:rsidR="003E111E" w:rsidRPr="002071F2" w:rsidRDefault="003E111E" w:rsidP="00BD4276">
            <w:pPr>
              <w:widowControl w:val="0"/>
              <w:suppressLineNumbers/>
              <w:suppressAutoHyphens/>
              <w:spacing w:after="0" w:line="240" w:lineRule="auto"/>
              <w:ind w:right="256"/>
              <w:rPr>
                <w:rFonts w:ascii="Times New Roman" w:hAnsi="Times New Roman"/>
                <w:kern w:val="1"/>
                <w:sz w:val="28"/>
                <w:szCs w:val="28"/>
              </w:rPr>
            </w:pPr>
          </w:p>
        </w:tc>
      </w:tr>
    </w:tbl>
    <w:p w:rsidR="00437A1E" w:rsidRPr="002071F2" w:rsidRDefault="00437A1E" w:rsidP="00437A1E">
      <w:pPr>
        <w:spacing w:after="0" w:line="240" w:lineRule="auto"/>
        <w:jc w:val="center"/>
        <w:rPr>
          <w:rFonts w:ascii="Times New Roman" w:eastAsia="Times New Roman" w:hAnsi="Times New Roman"/>
          <w:b/>
          <w:sz w:val="28"/>
          <w:szCs w:val="28"/>
          <w:lang w:eastAsia="ru-RU"/>
        </w:rPr>
      </w:pPr>
    </w:p>
    <w:p w:rsidR="00DC191D" w:rsidRPr="002071F2" w:rsidRDefault="00DC191D" w:rsidP="00DC191D">
      <w:pPr>
        <w:spacing w:after="0" w:line="240" w:lineRule="auto"/>
        <w:jc w:val="center"/>
        <w:rPr>
          <w:rFonts w:ascii="Times New Roman" w:hAnsi="Times New Roman"/>
          <w:b/>
          <w:sz w:val="28"/>
          <w:szCs w:val="28"/>
        </w:rPr>
      </w:pPr>
      <w:r w:rsidRPr="002071F2">
        <w:rPr>
          <w:rFonts w:ascii="Times New Roman" w:eastAsia="Times New Roman" w:hAnsi="Times New Roman"/>
          <w:b/>
          <w:sz w:val="28"/>
          <w:szCs w:val="28"/>
          <w:lang w:eastAsia="ru-RU"/>
        </w:rPr>
        <w:t xml:space="preserve">2. </w:t>
      </w:r>
      <w:r w:rsidRPr="002071F2">
        <w:rPr>
          <w:rFonts w:ascii="Times New Roman" w:hAnsi="Times New Roman"/>
          <w:b/>
          <w:sz w:val="28"/>
          <w:szCs w:val="28"/>
        </w:rPr>
        <w:t>Краткая характеристика сферы реализации подпрограммы</w:t>
      </w:r>
    </w:p>
    <w:p w:rsidR="00DC191D" w:rsidRPr="002071F2" w:rsidRDefault="00DC191D" w:rsidP="00DC191D">
      <w:pPr>
        <w:spacing w:after="0" w:line="240" w:lineRule="auto"/>
        <w:jc w:val="center"/>
        <w:rPr>
          <w:rFonts w:ascii="Times New Roman" w:eastAsia="Times New Roman" w:hAnsi="Times New Roman"/>
          <w:b/>
          <w:sz w:val="28"/>
          <w:szCs w:val="28"/>
          <w:lang w:eastAsia="ru-RU"/>
        </w:rPr>
      </w:pPr>
    </w:p>
    <w:p w:rsidR="00DC191D" w:rsidRPr="002071F2" w:rsidRDefault="00DC191D" w:rsidP="00DC191D">
      <w:pPr>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 xml:space="preserve">       </w:t>
      </w:r>
      <w:r w:rsidRPr="002071F2">
        <w:rPr>
          <w:rFonts w:ascii="Times New Roman" w:eastAsia="Times New Roman" w:hAnsi="Times New Roman"/>
          <w:sz w:val="28"/>
          <w:szCs w:val="28"/>
          <w:lang w:eastAsia="ru-RU"/>
        </w:rPr>
        <w:tab/>
        <w:t xml:space="preserve">На основании анализа обеспеченности населенных пунктов </w:t>
      </w:r>
      <w:proofErr w:type="spellStart"/>
      <w:r w:rsidRPr="002071F2">
        <w:rPr>
          <w:rFonts w:ascii="Times New Roman" w:eastAsia="Times New Roman" w:hAnsi="Times New Roman"/>
          <w:sz w:val="28"/>
          <w:szCs w:val="28"/>
          <w:lang w:eastAsia="ru-RU"/>
        </w:rPr>
        <w:t>Панинского</w:t>
      </w:r>
      <w:proofErr w:type="spellEnd"/>
      <w:r w:rsidRPr="002071F2">
        <w:rPr>
          <w:rFonts w:ascii="Times New Roman" w:eastAsia="Times New Roman" w:hAnsi="Times New Roman"/>
          <w:sz w:val="28"/>
          <w:szCs w:val="28"/>
          <w:lang w:eastAsia="ru-RU"/>
        </w:rPr>
        <w:t xml:space="preserve"> сельского поселения качественным водоснабжением низкий уровень обеспеченности поселения качественным водоснабжением, отвечающим настоящим требованиям безопасности жизнедеятельности, </w:t>
      </w:r>
      <w:r w:rsidRPr="002071F2">
        <w:rPr>
          <w:rFonts w:ascii="Times New Roman" w:eastAsia="Times New Roman" w:hAnsi="Times New Roman"/>
          <w:sz w:val="28"/>
          <w:szCs w:val="28"/>
          <w:lang w:eastAsia="ru-RU"/>
        </w:rPr>
        <w:lastRenderedPageBreak/>
        <w:t>значение которого, порой, ниже средних показателей по Ивановской области и не соответствует федеральным нормативам.</w:t>
      </w:r>
    </w:p>
    <w:p w:rsidR="00DC191D" w:rsidRPr="002071F2" w:rsidRDefault="00DC191D" w:rsidP="00DC191D">
      <w:pPr>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 xml:space="preserve">      </w:t>
      </w:r>
      <w:r w:rsidRPr="002071F2">
        <w:rPr>
          <w:rFonts w:ascii="Times New Roman" w:eastAsia="Times New Roman" w:hAnsi="Times New Roman"/>
          <w:sz w:val="28"/>
          <w:szCs w:val="28"/>
          <w:lang w:eastAsia="ru-RU"/>
        </w:rPr>
        <w:tab/>
        <w:t xml:space="preserve">Инженерные сооружения и коммуникации системы водоснабжения населенных пунктов </w:t>
      </w:r>
      <w:proofErr w:type="spellStart"/>
      <w:r w:rsidRPr="002071F2">
        <w:rPr>
          <w:rFonts w:ascii="Times New Roman" w:eastAsia="Times New Roman" w:hAnsi="Times New Roman"/>
          <w:sz w:val="28"/>
          <w:szCs w:val="28"/>
          <w:lang w:eastAsia="ru-RU"/>
        </w:rPr>
        <w:t>Панинского</w:t>
      </w:r>
      <w:proofErr w:type="spellEnd"/>
      <w:r w:rsidRPr="002071F2">
        <w:rPr>
          <w:rFonts w:ascii="Times New Roman" w:eastAsia="Times New Roman" w:hAnsi="Times New Roman"/>
          <w:sz w:val="28"/>
          <w:szCs w:val="28"/>
          <w:lang w:eastAsia="ru-RU"/>
        </w:rPr>
        <w:t xml:space="preserve"> сельского поселения имеют высокую степень физического и морального износа, среднее значение которого дост</w:t>
      </w:r>
      <w:r w:rsidR="002071F2" w:rsidRPr="002071F2">
        <w:rPr>
          <w:rFonts w:ascii="Times New Roman" w:eastAsia="Times New Roman" w:hAnsi="Times New Roman"/>
          <w:sz w:val="28"/>
          <w:szCs w:val="28"/>
          <w:lang w:eastAsia="ru-RU"/>
        </w:rPr>
        <w:t>игает в некоторых случаях 6</w:t>
      </w:r>
      <w:r w:rsidRPr="002071F2">
        <w:rPr>
          <w:rFonts w:ascii="Times New Roman" w:eastAsia="Times New Roman" w:hAnsi="Times New Roman"/>
          <w:sz w:val="28"/>
          <w:szCs w:val="28"/>
          <w:lang w:eastAsia="ru-RU"/>
        </w:rPr>
        <w:t>0 %, за последние 20 - 25 лет практически не производился капитальный ремонт водопроводных сетей и водозаборных сооружений. Вопрос водоснабжения сельских населённых пунктов в настоящее время, в процессе рассмотрения проблем инженерной инфраструктуры, является первоочередным и безотлагательным. Более 80 % водопроводных сетей находится в неудовлетворительном состоянии, необходим капитальный ремонт и реконструкция водозаборных сооружений.</w:t>
      </w:r>
    </w:p>
    <w:p w:rsidR="00DC191D" w:rsidRPr="007F05A0" w:rsidRDefault="00DC191D" w:rsidP="00DC191D">
      <w:pPr>
        <w:spacing w:after="0" w:line="240" w:lineRule="auto"/>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7F05A0">
        <w:rPr>
          <w:rFonts w:ascii="Times New Roman" w:eastAsia="Times New Roman" w:hAnsi="Times New Roman"/>
          <w:sz w:val="28"/>
          <w:szCs w:val="28"/>
          <w:lang w:eastAsia="ru-RU"/>
        </w:rPr>
        <w:t xml:space="preserve">В процессе проведения работ по водоснабжению </w:t>
      </w:r>
      <w:proofErr w:type="spellStart"/>
      <w:r w:rsidRPr="007F05A0">
        <w:rPr>
          <w:rFonts w:ascii="Times New Roman" w:eastAsia="Times New Roman" w:hAnsi="Times New Roman"/>
          <w:sz w:val="28"/>
          <w:szCs w:val="28"/>
          <w:lang w:eastAsia="ru-RU"/>
        </w:rPr>
        <w:t>Панинского</w:t>
      </w:r>
      <w:proofErr w:type="spellEnd"/>
      <w:r w:rsidRPr="007F05A0">
        <w:rPr>
          <w:rFonts w:ascii="Times New Roman" w:eastAsia="Times New Roman" w:hAnsi="Times New Roman"/>
          <w:sz w:val="28"/>
          <w:szCs w:val="28"/>
          <w:lang w:eastAsia="ru-RU"/>
        </w:rPr>
        <w:t xml:space="preserve"> сельского поселения необходим комплексный подход к решению проблем водоснабжения путем объединения усилий органов государственной власти Российской Федерации, Ивановской области, администрации муниципального района, администрации сельского поселения, строительных и проектных организаций, населения. Поэтому одной из основных задач решения проблем инженерной инфраструктуры в области водоснабжения является формирование условий реализации инвестиционных проектов и привлечения средств бюджетных источников для капитального ремонта, реконструкции и нового строительства объектов водоснабжения и водоподготовки.</w:t>
      </w:r>
    </w:p>
    <w:p w:rsidR="00DC191D" w:rsidRPr="007F05A0" w:rsidRDefault="00DC191D" w:rsidP="00DC191D">
      <w:pPr>
        <w:spacing w:after="0" w:line="240" w:lineRule="auto"/>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7F05A0">
        <w:rPr>
          <w:rFonts w:ascii="Times New Roman" w:eastAsia="Times New Roman" w:hAnsi="Times New Roman"/>
          <w:sz w:val="28"/>
          <w:szCs w:val="28"/>
          <w:lang w:eastAsia="ru-RU"/>
        </w:rPr>
        <w:t>Благоустройство и оснащенность социальных объектов инженерными коммуникациями (водоснабжение) значительно ниже среднего областного уровня.</w:t>
      </w:r>
    </w:p>
    <w:p w:rsidR="00DC191D" w:rsidRPr="007F05A0" w:rsidRDefault="00DC191D" w:rsidP="00DC191D">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Динамика положительного изменения сложившейся социально-экономической ситуации в </w:t>
      </w:r>
      <w:proofErr w:type="spellStart"/>
      <w:r w:rsidRPr="007F05A0">
        <w:rPr>
          <w:rFonts w:ascii="Times New Roman" w:eastAsia="Times New Roman" w:hAnsi="Times New Roman"/>
          <w:sz w:val="28"/>
          <w:szCs w:val="28"/>
          <w:lang w:eastAsia="ru-RU"/>
        </w:rPr>
        <w:t>Панинском</w:t>
      </w:r>
      <w:proofErr w:type="spellEnd"/>
      <w:r w:rsidRPr="007F05A0">
        <w:rPr>
          <w:rFonts w:ascii="Times New Roman" w:eastAsia="Times New Roman" w:hAnsi="Times New Roman"/>
          <w:sz w:val="28"/>
          <w:szCs w:val="28"/>
          <w:lang w:eastAsia="ru-RU"/>
        </w:rPr>
        <w:t xml:space="preserve"> сельском поселении в части обеспеченности объектами водоснабжения весьма незначительна.</w:t>
      </w:r>
    </w:p>
    <w:p w:rsidR="00DC191D" w:rsidRPr="007F05A0" w:rsidRDefault="00DC191D" w:rsidP="00DC191D">
      <w:pPr>
        <w:spacing w:after="0" w:line="240" w:lineRule="auto"/>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7F05A0">
        <w:rPr>
          <w:rFonts w:ascii="Times New Roman" w:eastAsia="Times New Roman" w:hAnsi="Times New Roman"/>
          <w:sz w:val="28"/>
          <w:szCs w:val="28"/>
          <w:lang w:eastAsia="ru-RU"/>
        </w:rPr>
        <w:t xml:space="preserve">Таким образом, необходимость разработки программы по водоснабжению населения </w:t>
      </w:r>
      <w:proofErr w:type="spellStart"/>
      <w:r w:rsidRPr="007F05A0">
        <w:rPr>
          <w:rFonts w:ascii="Times New Roman" w:eastAsia="Times New Roman" w:hAnsi="Times New Roman"/>
          <w:sz w:val="28"/>
          <w:szCs w:val="28"/>
          <w:lang w:eastAsia="ru-RU"/>
        </w:rPr>
        <w:t>Панинского</w:t>
      </w:r>
      <w:proofErr w:type="spellEnd"/>
      <w:r w:rsidRPr="007F05A0">
        <w:rPr>
          <w:rFonts w:ascii="Times New Roman" w:eastAsia="Times New Roman" w:hAnsi="Times New Roman"/>
          <w:sz w:val="28"/>
          <w:szCs w:val="28"/>
          <w:lang w:eastAsia="ru-RU"/>
        </w:rPr>
        <w:t xml:space="preserve"> с</w:t>
      </w:r>
      <w:r>
        <w:rPr>
          <w:rFonts w:ascii="Times New Roman" w:eastAsia="Times New Roman" w:hAnsi="Times New Roman"/>
          <w:sz w:val="28"/>
          <w:szCs w:val="28"/>
          <w:lang w:eastAsia="ru-RU"/>
        </w:rPr>
        <w:t>ельского поселения на 2014 -201</w:t>
      </w:r>
      <w:r w:rsidR="00685363">
        <w:rPr>
          <w:rFonts w:ascii="Times New Roman" w:eastAsia="Times New Roman" w:hAnsi="Times New Roman"/>
          <w:sz w:val="28"/>
          <w:szCs w:val="28"/>
          <w:lang w:eastAsia="ru-RU"/>
        </w:rPr>
        <w:t>9</w:t>
      </w:r>
      <w:r w:rsidR="0044697C">
        <w:rPr>
          <w:rFonts w:ascii="Times New Roman" w:eastAsia="Times New Roman" w:hAnsi="Times New Roman"/>
          <w:sz w:val="28"/>
          <w:szCs w:val="28"/>
          <w:lang w:eastAsia="ru-RU"/>
        </w:rPr>
        <w:t xml:space="preserve"> </w:t>
      </w:r>
      <w:r w:rsidRPr="007F05A0">
        <w:rPr>
          <w:rFonts w:ascii="Times New Roman" w:eastAsia="Times New Roman" w:hAnsi="Times New Roman"/>
          <w:sz w:val="28"/>
          <w:szCs w:val="28"/>
          <w:lang w:eastAsia="ru-RU"/>
        </w:rPr>
        <w:t>годы обусловлена:</w:t>
      </w:r>
    </w:p>
    <w:p w:rsidR="00DC191D" w:rsidRPr="007F05A0" w:rsidRDefault="00DC191D" w:rsidP="002071F2">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-социально-экономической и политической остротой проблемы;</w:t>
      </w:r>
    </w:p>
    <w:p w:rsidR="00DC191D" w:rsidRPr="007F05A0" w:rsidRDefault="00DC191D" w:rsidP="002071F2">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-необходимостью улучшения качества водоснабжения населения </w:t>
      </w:r>
      <w:proofErr w:type="spellStart"/>
      <w:r w:rsidRPr="007F05A0">
        <w:rPr>
          <w:rFonts w:ascii="Times New Roman" w:eastAsia="Times New Roman" w:hAnsi="Times New Roman"/>
          <w:sz w:val="28"/>
          <w:szCs w:val="28"/>
          <w:lang w:eastAsia="ru-RU"/>
        </w:rPr>
        <w:t>Панинского</w:t>
      </w:r>
      <w:proofErr w:type="spellEnd"/>
      <w:r w:rsidRPr="007F05A0">
        <w:rPr>
          <w:rFonts w:ascii="Times New Roman" w:eastAsia="Times New Roman" w:hAnsi="Times New Roman"/>
          <w:sz w:val="28"/>
          <w:szCs w:val="28"/>
          <w:lang w:eastAsia="ru-RU"/>
        </w:rPr>
        <w:t xml:space="preserve"> сельского поселения посредством увеличения обеспеченности территорий поселения инженерными сооружениями и коммуникациями систем водоснабжения;</w:t>
      </w:r>
    </w:p>
    <w:p w:rsidR="00DC191D" w:rsidRPr="007F05A0" w:rsidRDefault="00DC191D" w:rsidP="002071F2">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-необходимостью ввода в эксплуатацию после капитального ремонта, реконструкции, нового строительства объектов водоснабжения и водоподготовки, находящихся на балансе муниципального образования.</w:t>
      </w:r>
    </w:p>
    <w:p w:rsidR="00DC191D" w:rsidRPr="007F05A0" w:rsidRDefault="00DC191D" w:rsidP="00DC191D">
      <w:pPr>
        <w:spacing w:after="0" w:line="240" w:lineRule="auto"/>
        <w:jc w:val="center"/>
        <w:rPr>
          <w:rFonts w:ascii="Times New Roman" w:hAnsi="Times New Roman"/>
          <w:b/>
          <w:sz w:val="28"/>
          <w:szCs w:val="28"/>
        </w:rPr>
      </w:pPr>
    </w:p>
    <w:p w:rsidR="00C24A10" w:rsidRDefault="00C24A10" w:rsidP="00DC191D">
      <w:pPr>
        <w:spacing w:after="0" w:line="240" w:lineRule="auto"/>
        <w:jc w:val="center"/>
        <w:rPr>
          <w:rFonts w:ascii="Times New Roman" w:hAnsi="Times New Roman"/>
          <w:b/>
          <w:sz w:val="28"/>
          <w:szCs w:val="28"/>
        </w:rPr>
      </w:pPr>
    </w:p>
    <w:p w:rsidR="00DC191D" w:rsidRDefault="00DC191D" w:rsidP="00FE2046">
      <w:pPr>
        <w:spacing w:after="0" w:line="240" w:lineRule="auto"/>
        <w:jc w:val="center"/>
        <w:rPr>
          <w:rFonts w:ascii="Times New Roman" w:hAnsi="Times New Roman"/>
          <w:b/>
          <w:sz w:val="28"/>
          <w:szCs w:val="28"/>
        </w:rPr>
      </w:pPr>
      <w:r w:rsidRPr="007F05A0">
        <w:rPr>
          <w:rFonts w:ascii="Times New Roman" w:hAnsi="Times New Roman"/>
          <w:b/>
          <w:sz w:val="28"/>
          <w:szCs w:val="28"/>
        </w:rPr>
        <w:t>3. Ожидаемые результаты реализации подпрограммы</w:t>
      </w:r>
    </w:p>
    <w:p w:rsidR="00DC191D" w:rsidRPr="007F05A0" w:rsidRDefault="00DC191D" w:rsidP="00DC191D">
      <w:pPr>
        <w:spacing w:after="0" w:line="240" w:lineRule="auto"/>
        <w:jc w:val="center"/>
        <w:rPr>
          <w:rFonts w:ascii="Times New Roman" w:eastAsia="Times New Roman" w:hAnsi="Times New Roman"/>
          <w:sz w:val="28"/>
          <w:szCs w:val="28"/>
          <w:lang w:eastAsia="ru-RU"/>
        </w:rPr>
      </w:pPr>
    </w:p>
    <w:p w:rsidR="00DC191D" w:rsidRPr="00C86B8E" w:rsidRDefault="00DC191D" w:rsidP="00DC191D">
      <w:pPr>
        <w:spacing w:after="120" w:line="276" w:lineRule="auto"/>
        <w:jc w:val="both"/>
        <w:rPr>
          <w:sz w:val="28"/>
          <w:szCs w:val="28"/>
        </w:rPr>
      </w:pPr>
      <w:r>
        <w:rPr>
          <w:sz w:val="28"/>
          <w:szCs w:val="28"/>
        </w:rPr>
        <w:lastRenderedPageBreak/>
        <w:t xml:space="preserve">     </w:t>
      </w:r>
      <w:r>
        <w:rPr>
          <w:sz w:val="28"/>
          <w:szCs w:val="28"/>
        </w:rPr>
        <w:tab/>
      </w:r>
      <w:r w:rsidRPr="007F05A0">
        <w:rPr>
          <w:rFonts w:ascii="Times New Roman" w:hAnsi="Times New Roman"/>
          <w:sz w:val="28"/>
          <w:szCs w:val="28"/>
        </w:rPr>
        <w:t>Обеспечение качественного водоснабжения населенных пунктов, имеющих централизованное водоснабжение, ремонт и строительство питьевых колодцев в населенных пунктах поселения.</w:t>
      </w:r>
    </w:p>
    <w:p w:rsidR="00DC191D" w:rsidRPr="007F05A0" w:rsidRDefault="00DC191D" w:rsidP="00DC191D">
      <w:pPr>
        <w:spacing w:after="200" w:line="276" w:lineRule="auto"/>
        <w:jc w:val="both"/>
        <w:rPr>
          <w:rFonts w:ascii="Times New Roman" w:eastAsia="Times New Roman" w:hAnsi="Times New Roman"/>
          <w:sz w:val="28"/>
          <w:szCs w:val="28"/>
          <w:lang w:eastAsia="ru-RU"/>
        </w:rPr>
      </w:pPr>
      <w:r w:rsidRPr="007F05A0">
        <w:rPr>
          <w:rFonts w:ascii="Times New Roman" w:hAnsi="Times New Roman"/>
          <w:sz w:val="28"/>
          <w:szCs w:val="28"/>
        </w:rPr>
        <w:t xml:space="preserve">    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r w:rsidRPr="007F05A0">
        <w:rPr>
          <w:sz w:val="28"/>
          <w:szCs w:val="28"/>
        </w:rPr>
        <w:t>:</w:t>
      </w:r>
    </w:p>
    <w:p w:rsidR="00DC191D" w:rsidRPr="007F05A0" w:rsidRDefault="00DC191D" w:rsidP="00DC191D">
      <w:pPr>
        <w:spacing w:after="0" w:line="240" w:lineRule="auto"/>
        <w:jc w:val="center"/>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t>Целевые индикаторы Подпрограммы</w:t>
      </w:r>
    </w:p>
    <w:p w:rsidR="00DC191D" w:rsidRPr="007F05A0" w:rsidRDefault="00DC191D" w:rsidP="00DC191D">
      <w:pPr>
        <w:spacing w:after="0" w:line="240" w:lineRule="auto"/>
        <w:jc w:val="center"/>
        <w:rPr>
          <w:rFonts w:ascii="Times New Roman" w:eastAsia="Times New Roman" w:hAnsi="Times New Roman"/>
          <w:sz w:val="28"/>
          <w:szCs w:val="28"/>
          <w:lang w:eastAsia="ru-RU"/>
        </w:rPr>
      </w:pPr>
    </w:p>
    <w:tbl>
      <w:tblPr>
        <w:tblW w:w="88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3946"/>
        <w:gridCol w:w="993"/>
        <w:gridCol w:w="992"/>
        <w:gridCol w:w="1134"/>
        <w:gridCol w:w="992"/>
      </w:tblGrid>
      <w:tr w:rsidR="00DC191D" w:rsidRPr="007F05A0" w:rsidTr="005E3B99">
        <w:tc>
          <w:tcPr>
            <w:tcW w:w="804" w:type="dxa"/>
            <w:vMerge w:val="restart"/>
          </w:tcPr>
          <w:p w:rsidR="00DC191D" w:rsidRPr="007F05A0" w:rsidRDefault="00DC191D"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 п/п</w:t>
            </w:r>
          </w:p>
        </w:tc>
        <w:tc>
          <w:tcPr>
            <w:tcW w:w="3946" w:type="dxa"/>
            <w:vMerge w:val="restart"/>
          </w:tcPr>
          <w:p w:rsidR="00DC191D" w:rsidRPr="007F05A0" w:rsidRDefault="00DC191D"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Наименование индикатора</w:t>
            </w:r>
            <w:r w:rsidRPr="007F05A0">
              <w:rPr>
                <w:rFonts w:ascii="Times New Roman" w:eastAsia="Times New Roman" w:hAnsi="Times New Roman"/>
                <w:sz w:val="26"/>
                <w:szCs w:val="26"/>
                <w:lang w:eastAsia="ru-RU"/>
              </w:rPr>
              <w:tab/>
            </w:r>
          </w:p>
        </w:tc>
        <w:tc>
          <w:tcPr>
            <w:tcW w:w="993" w:type="dxa"/>
            <w:vMerge w:val="restart"/>
          </w:tcPr>
          <w:p w:rsidR="00DC191D" w:rsidRPr="007F05A0" w:rsidRDefault="00DC191D"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Ед.</w:t>
            </w:r>
          </w:p>
          <w:p w:rsidR="00DC191D" w:rsidRPr="007F05A0" w:rsidRDefault="00DC191D"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измер</w:t>
            </w:r>
            <w:r w:rsidR="00F67FF9">
              <w:rPr>
                <w:rFonts w:ascii="Times New Roman" w:eastAsia="Times New Roman" w:hAnsi="Times New Roman"/>
                <w:sz w:val="26"/>
                <w:szCs w:val="26"/>
                <w:lang w:eastAsia="ru-RU"/>
              </w:rPr>
              <w:t>ения</w:t>
            </w:r>
            <w:r w:rsidRPr="007F05A0">
              <w:rPr>
                <w:rFonts w:ascii="Times New Roman" w:eastAsia="Times New Roman" w:hAnsi="Times New Roman"/>
                <w:sz w:val="26"/>
                <w:szCs w:val="26"/>
                <w:lang w:eastAsia="ru-RU"/>
              </w:rPr>
              <w:tab/>
            </w:r>
          </w:p>
          <w:p w:rsidR="00DC191D" w:rsidRPr="007F05A0" w:rsidRDefault="00DC191D" w:rsidP="0044697C">
            <w:pPr>
              <w:spacing w:after="0" w:line="240" w:lineRule="auto"/>
              <w:jc w:val="center"/>
              <w:rPr>
                <w:rFonts w:ascii="Times New Roman" w:eastAsia="Times New Roman" w:hAnsi="Times New Roman"/>
                <w:sz w:val="26"/>
                <w:szCs w:val="26"/>
                <w:lang w:eastAsia="ru-RU"/>
              </w:rPr>
            </w:pPr>
          </w:p>
        </w:tc>
        <w:tc>
          <w:tcPr>
            <w:tcW w:w="3118" w:type="dxa"/>
            <w:gridSpan w:val="3"/>
            <w:tcBorders>
              <w:bottom w:val="single" w:sz="4" w:space="0" w:color="auto"/>
            </w:tcBorders>
          </w:tcPr>
          <w:p w:rsidR="00DC191D" w:rsidRPr="00685363" w:rsidRDefault="00DC191D" w:rsidP="0044697C">
            <w:pPr>
              <w:spacing w:after="0" w:line="240" w:lineRule="auto"/>
              <w:jc w:val="center"/>
              <w:rPr>
                <w:rFonts w:ascii="Times New Roman" w:eastAsia="Times New Roman" w:hAnsi="Times New Roman"/>
                <w:sz w:val="26"/>
                <w:szCs w:val="26"/>
                <w:lang w:eastAsia="ru-RU"/>
              </w:rPr>
            </w:pPr>
            <w:r w:rsidRPr="00685363">
              <w:rPr>
                <w:rFonts w:ascii="Times New Roman" w:eastAsia="Times New Roman" w:hAnsi="Times New Roman"/>
                <w:sz w:val="26"/>
                <w:szCs w:val="26"/>
                <w:lang w:eastAsia="ru-RU"/>
              </w:rPr>
              <w:t>Годы реализации</w:t>
            </w:r>
          </w:p>
          <w:p w:rsidR="00DC191D" w:rsidRPr="00685363" w:rsidRDefault="00DC191D" w:rsidP="0044697C">
            <w:pPr>
              <w:spacing w:after="0" w:line="240" w:lineRule="auto"/>
              <w:rPr>
                <w:rFonts w:ascii="Times New Roman" w:eastAsia="Times New Roman" w:hAnsi="Times New Roman"/>
                <w:sz w:val="26"/>
                <w:szCs w:val="26"/>
                <w:lang w:eastAsia="ru-RU"/>
              </w:rPr>
            </w:pPr>
          </w:p>
        </w:tc>
      </w:tr>
      <w:tr w:rsidR="0044697C" w:rsidRPr="007F05A0" w:rsidTr="005E3B99">
        <w:tc>
          <w:tcPr>
            <w:tcW w:w="804" w:type="dxa"/>
            <w:vMerge/>
          </w:tcPr>
          <w:p w:rsidR="0044697C" w:rsidRPr="007F05A0" w:rsidRDefault="0044697C" w:rsidP="0044697C">
            <w:pPr>
              <w:spacing w:after="0" w:line="240" w:lineRule="auto"/>
              <w:jc w:val="center"/>
              <w:rPr>
                <w:rFonts w:ascii="Times New Roman" w:eastAsia="Times New Roman" w:hAnsi="Times New Roman"/>
                <w:sz w:val="26"/>
                <w:szCs w:val="26"/>
                <w:lang w:eastAsia="ru-RU"/>
              </w:rPr>
            </w:pPr>
          </w:p>
        </w:tc>
        <w:tc>
          <w:tcPr>
            <w:tcW w:w="3946" w:type="dxa"/>
            <w:vMerge/>
          </w:tcPr>
          <w:p w:rsidR="0044697C" w:rsidRPr="007F05A0" w:rsidRDefault="0044697C" w:rsidP="0044697C">
            <w:pPr>
              <w:spacing w:after="0" w:line="240" w:lineRule="auto"/>
              <w:jc w:val="center"/>
              <w:rPr>
                <w:rFonts w:ascii="Times New Roman" w:eastAsia="Times New Roman" w:hAnsi="Times New Roman"/>
                <w:sz w:val="26"/>
                <w:szCs w:val="26"/>
                <w:lang w:eastAsia="ru-RU"/>
              </w:rPr>
            </w:pPr>
          </w:p>
        </w:tc>
        <w:tc>
          <w:tcPr>
            <w:tcW w:w="993" w:type="dxa"/>
            <w:vMerge/>
          </w:tcPr>
          <w:p w:rsidR="0044697C" w:rsidRPr="007F05A0" w:rsidRDefault="0044697C" w:rsidP="0044697C">
            <w:pPr>
              <w:spacing w:after="0" w:line="240" w:lineRule="auto"/>
              <w:jc w:val="center"/>
              <w:rPr>
                <w:rFonts w:ascii="Times New Roman" w:eastAsia="Times New Roman" w:hAnsi="Times New Roman"/>
                <w:sz w:val="26"/>
                <w:szCs w:val="26"/>
                <w:lang w:eastAsia="ru-RU"/>
              </w:rPr>
            </w:pPr>
          </w:p>
        </w:tc>
        <w:tc>
          <w:tcPr>
            <w:tcW w:w="992" w:type="dxa"/>
            <w:tcBorders>
              <w:top w:val="single" w:sz="4" w:space="0" w:color="auto"/>
            </w:tcBorders>
          </w:tcPr>
          <w:p w:rsidR="0044697C" w:rsidRPr="007F05A0" w:rsidRDefault="0044697C"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2014 г</w:t>
            </w:r>
            <w:r>
              <w:rPr>
                <w:rFonts w:ascii="Times New Roman" w:eastAsia="Times New Roman" w:hAnsi="Times New Roman"/>
                <w:sz w:val="26"/>
                <w:szCs w:val="26"/>
                <w:lang w:eastAsia="ru-RU"/>
              </w:rPr>
              <w:t>од</w:t>
            </w:r>
          </w:p>
        </w:tc>
        <w:tc>
          <w:tcPr>
            <w:tcW w:w="1134" w:type="dxa"/>
            <w:tcBorders>
              <w:top w:val="single" w:sz="4" w:space="0" w:color="auto"/>
            </w:tcBorders>
          </w:tcPr>
          <w:p w:rsidR="0044697C" w:rsidRPr="007F05A0" w:rsidRDefault="0044697C"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2015</w:t>
            </w:r>
            <w:r>
              <w:rPr>
                <w:rFonts w:ascii="Times New Roman" w:eastAsia="Times New Roman" w:hAnsi="Times New Roman"/>
                <w:sz w:val="26"/>
                <w:szCs w:val="26"/>
                <w:lang w:eastAsia="ru-RU"/>
              </w:rPr>
              <w:t xml:space="preserve"> </w:t>
            </w:r>
            <w:r w:rsidRPr="007F05A0">
              <w:rPr>
                <w:rFonts w:ascii="Times New Roman" w:eastAsia="Times New Roman" w:hAnsi="Times New Roman"/>
                <w:sz w:val="26"/>
                <w:szCs w:val="26"/>
                <w:lang w:eastAsia="ru-RU"/>
              </w:rPr>
              <w:t>г</w:t>
            </w:r>
            <w:r>
              <w:rPr>
                <w:rFonts w:ascii="Times New Roman" w:eastAsia="Times New Roman" w:hAnsi="Times New Roman"/>
                <w:sz w:val="26"/>
                <w:szCs w:val="26"/>
                <w:lang w:eastAsia="ru-RU"/>
              </w:rPr>
              <w:t>од</w:t>
            </w:r>
          </w:p>
        </w:tc>
        <w:tc>
          <w:tcPr>
            <w:tcW w:w="992" w:type="dxa"/>
            <w:tcBorders>
              <w:top w:val="single" w:sz="4" w:space="0" w:color="auto"/>
            </w:tcBorders>
          </w:tcPr>
          <w:p w:rsidR="0044697C" w:rsidRPr="00685363" w:rsidRDefault="0044697C" w:rsidP="0044697C">
            <w:pPr>
              <w:spacing w:after="0" w:line="240" w:lineRule="auto"/>
              <w:jc w:val="center"/>
              <w:rPr>
                <w:rFonts w:ascii="Times New Roman" w:eastAsia="Times New Roman" w:hAnsi="Times New Roman"/>
                <w:sz w:val="26"/>
                <w:szCs w:val="26"/>
                <w:lang w:eastAsia="ru-RU"/>
              </w:rPr>
            </w:pPr>
            <w:r w:rsidRPr="00685363">
              <w:rPr>
                <w:rFonts w:ascii="Times New Roman" w:eastAsia="Times New Roman" w:hAnsi="Times New Roman"/>
                <w:sz w:val="26"/>
                <w:szCs w:val="26"/>
                <w:lang w:eastAsia="ru-RU"/>
              </w:rPr>
              <w:t>2016 год</w:t>
            </w:r>
          </w:p>
        </w:tc>
      </w:tr>
      <w:tr w:rsidR="0044697C" w:rsidRPr="007F05A0" w:rsidTr="005E3B99">
        <w:tc>
          <w:tcPr>
            <w:tcW w:w="804" w:type="dxa"/>
          </w:tcPr>
          <w:p w:rsidR="0044697C" w:rsidRPr="007F05A0" w:rsidRDefault="0044697C"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1</w:t>
            </w:r>
          </w:p>
        </w:tc>
        <w:tc>
          <w:tcPr>
            <w:tcW w:w="3946" w:type="dxa"/>
          </w:tcPr>
          <w:p w:rsidR="0044697C" w:rsidRPr="007F05A0" w:rsidRDefault="0044697C" w:rsidP="0044697C">
            <w:pPr>
              <w:spacing w:after="0" w:line="240" w:lineRule="auto"/>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 xml:space="preserve"> доля населения, обеспеченного питьевой водой, отвечающей обязательным требованиям безопасности</w:t>
            </w:r>
          </w:p>
        </w:tc>
        <w:tc>
          <w:tcPr>
            <w:tcW w:w="993" w:type="dxa"/>
          </w:tcPr>
          <w:p w:rsidR="0044697C" w:rsidRPr="007F05A0" w:rsidRDefault="0044697C"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w:t>
            </w:r>
          </w:p>
        </w:tc>
        <w:tc>
          <w:tcPr>
            <w:tcW w:w="992" w:type="dxa"/>
          </w:tcPr>
          <w:p w:rsidR="0044697C" w:rsidRPr="007F05A0" w:rsidRDefault="0044697C"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30</w:t>
            </w:r>
          </w:p>
        </w:tc>
        <w:tc>
          <w:tcPr>
            <w:tcW w:w="1134" w:type="dxa"/>
          </w:tcPr>
          <w:p w:rsidR="0044697C" w:rsidRPr="007F05A0" w:rsidRDefault="0044697C"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50</w:t>
            </w:r>
          </w:p>
        </w:tc>
        <w:tc>
          <w:tcPr>
            <w:tcW w:w="992" w:type="dxa"/>
          </w:tcPr>
          <w:p w:rsidR="0044697C" w:rsidRPr="00685363" w:rsidRDefault="0044697C" w:rsidP="0044697C">
            <w:pPr>
              <w:spacing w:after="0" w:line="240" w:lineRule="auto"/>
              <w:jc w:val="center"/>
              <w:rPr>
                <w:rFonts w:ascii="Times New Roman" w:eastAsia="Times New Roman" w:hAnsi="Times New Roman"/>
                <w:sz w:val="26"/>
                <w:szCs w:val="26"/>
                <w:lang w:eastAsia="ru-RU"/>
              </w:rPr>
            </w:pPr>
            <w:r w:rsidRPr="00685363">
              <w:rPr>
                <w:rFonts w:ascii="Times New Roman" w:eastAsia="Times New Roman" w:hAnsi="Times New Roman"/>
                <w:sz w:val="26"/>
                <w:szCs w:val="26"/>
                <w:lang w:eastAsia="ru-RU"/>
              </w:rPr>
              <w:t>90</w:t>
            </w:r>
          </w:p>
        </w:tc>
      </w:tr>
      <w:tr w:rsidR="0044697C" w:rsidRPr="007F05A0" w:rsidTr="005E3B99">
        <w:tc>
          <w:tcPr>
            <w:tcW w:w="804" w:type="dxa"/>
          </w:tcPr>
          <w:p w:rsidR="0044697C" w:rsidRPr="007F05A0" w:rsidRDefault="0044697C"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2</w:t>
            </w:r>
          </w:p>
        </w:tc>
        <w:tc>
          <w:tcPr>
            <w:tcW w:w="3946" w:type="dxa"/>
          </w:tcPr>
          <w:p w:rsidR="0044697C" w:rsidRPr="007F05A0" w:rsidRDefault="0044697C" w:rsidP="0044697C">
            <w:pPr>
              <w:spacing w:after="0" w:line="240" w:lineRule="auto"/>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Снижением числа аварий в системах водоснабжения</w:t>
            </w:r>
          </w:p>
        </w:tc>
        <w:tc>
          <w:tcPr>
            <w:tcW w:w="993" w:type="dxa"/>
          </w:tcPr>
          <w:p w:rsidR="0044697C" w:rsidRPr="007F05A0" w:rsidRDefault="0044697C" w:rsidP="0044697C">
            <w:pPr>
              <w:spacing w:after="0" w:line="240" w:lineRule="auto"/>
              <w:jc w:val="center"/>
              <w:rPr>
                <w:rFonts w:ascii="Times New Roman" w:eastAsia="Times New Roman" w:hAnsi="Times New Roman"/>
                <w:sz w:val="26"/>
                <w:szCs w:val="26"/>
                <w:vertAlign w:val="superscript"/>
                <w:lang w:eastAsia="ru-RU"/>
              </w:rPr>
            </w:pPr>
            <w:r>
              <w:rPr>
                <w:rFonts w:ascii="Times New Roman" w:eastAsia="Times New Roman" w:hAnsi="Times New Roman"/>
                <w:sz w:val="26"/>
                <w:szCs w:val="26"/>
                <w:lang w:eastAsia="ru-RU"/>
              </w:rPr>
              <w:t>шт.</w:t>
            </w:r>
          </w:p>
        </w:tc>
        <w:tc>
          <w:tcPr>
            <w:tcW w:w="992" w:type="dxa"/>
          </w:tcPr>
          <w:p w:rsidR="0044697C" w:rsidRPr="007F05A0" w:rsidRDefault="0044697C"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3</w:t>
            </w:r>
          </w:p>
        </w:tc>
        <w:tc>
          <w:tcPr>
            <w:tcW w:w="1134" w:type="dxa"/>
          </w:tcPr>
          <w:p w:rsidR="0044697C" w:rsidRPr="007F05A0" w:rsidRDefault="0044697C"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2</w:t>
            </w:r>
          </w:p>
        </w:tc>
        <w:tc>
          <w:tcPr>
            <w:tcW w:w="992" w:type="dxa"/>
          </w:tcPr>
          <w:p w:rsidR="0044697C" w:rsidRPr="00685363" w:rsidRDefault="0044697C" w:rsidP="0044697C">
            <w:pPr>
              <w:spacing w:after="0" w:line="240" w:lineRule="auto"/>
              <w:jc w:val="center"/>
              <w:rPr>
                <w:rFonts w:ascii="Times New Roman" w:eastAsia="Times New Roman" w:hAnsi="Times New Roman"/>
                <w:sz w:val="26"/>
                <w:szCs w:val="26"/>
                <w:lang w:eastAsia="ru-RU"/>
              </w:rPr>
            </w:pPr>
            <w:r w:rsidRPr="00685363">
              <w:rPr>
                <w:rFonts w:ascii="Times New Roman" w:eastAsia="Times New Roman" w:hAnsi="Times New Roman"/>
                <w:sz w:val="26"/>
                <w:szCs w:val="26"/>
                <w:lang w:eastAsia="ru-RU"/>
              </w:rPr>
              <w:t>1</w:t>
            </w:r>
          </w:p>
        </w:tc>
      </w:tr>
      <w:tr w:rsidR="0044697C" w:rsidRPr="007F05A0" w:rsidTr="005E3B99">
        <w:tc>
          <w:tcPr>
            <w:tcW w:w="804" w:type="dxa"/>
          </w:tcPr>
          <w:p w:rsidR="0044697C" w:rsidRPr="007F05A0" w:rsidRDefault="0044697C"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3</w:t>
            </w:r>
          </w:p>
        </w:tc>
        <w:tc>
          <w:tcPr>
            <w:tcW w:w="3946" w:type="dxa"/>
          </w:tcPr>
          <w:p w:rsidR="0044697C" w:rsidRPr="007F05A0" w:rsidRDefault="0044697C" w:rsidP="0044697C">
            <w:pPr>
              <w:spacing w:after="0" w:line="240" w:lineRule="auto"/>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Доля уличной водопроводной сети, нуждающейся в замене</w:t>
            </w:r>
          </w:p>
        </w:tc>
        <w:tc>
          <w:tcPr>
            <w:tcW w:w="993" w:type="dxa"/>
          </w:tcPr>
          <w:p w:rsidR="0044697C" w:rsidRPr="007F05A0" w:rsidRDefault="0044697C" w:rsidP="0044697C">
            <w:pPr>
              <w:spacing w:after="0" w:line="240" w:lineRule="auto"/>
              <w:jc w:val="center"/>
              <w:rPr>
                <w:rFonts w:ascii="Times New Roman" w:eastAsia="Times New Roman" w:hAnsi="Times New Roman"/>
                <w:sz w:val="26"/>
                <w:szCs w:val="26"/>
                <w:vertAlign w:val="superscript"/>
                <w:lang w:eastAsia="ru-RU"/>
              </w:rPr>
            </w:pPr>
            <w:r w:rsidRPr="007F05A0">
              <w:rPr>
                <w:rFonts w:ascii="Times New Roman" w:eastAsia="Times New Roman" w:hAnsi="Times New Roman"/>
                <w:sz w:val="26"/>
                <w:szCs w:val="26"/>
                <w:lang w:eastAsia="ru-RU"/>
              </w:rPr>
              <w:t>%</w:t>
            </w:r>
          </w:p>
        </w:tc>
        <w:tc>
          <w:tcPr>
            <w:tcW w:w="992" w:type="dxa"/>
          </w:tcPr>
          <w:p w:rsidR="0044697C" w:rsidRPr="007F05A0" w:rsidRDefault="0044697C"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20</w:t>
            </w:r>
          </w:p>
        </w:tc>
        <w:tc>
          <w:tcPr>
            <w:tcW w:w="1134" w:type="dxa"/>
          </w:tcPr>
          <w:p w:rsidR="0044697C" w:rsidRPr="007F05A0" w:rsidRDefault="0044697C" w:rsidP="0044697C">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10</w:t>
            </w:r>
          </w:p>
        </w:tc>
        <w:tc>
          <w:tcPr>
            <w:tcW w:w="992" w:type="dxa"/>
          </w:tcPr>
          <w:p w:rsidR="0044697C" w:rsidRPr="00685363" w:rsidRDefault="0044697C" w:rsidP="0044697C">
            <w:pPr>
              <w:spacing w:after="0" w:line="240" w:lineRule="auto"/>
              <w:jc w:val="center"/>
              <w:rPr>
                <w:rFonts w:ascii="Times New Roman" w:eastAsia="Times New Roman" w:hAnsi="Times New Roman"/>
                <w:sz w:val="26"/>
                <w:szCs w:val="26"/>
                <w:lang w:eastAsia="ru-RU"/>
              </w:rPr>
            </w:pPr>
            <w:r w:rsidRPr="00685363">
              <w:rPr>
                <w:rFonts w:ascii="Times New Roman" w:eastAsia="Times New Roman" w:hAnsi="Times New Roman"/>
                <w:sz w:val="26"/>
                <w:szCs w:val="26"/>
                <w:lang w:eastAsia="ru-RU"/>
              </w:rPr>
              <w:t>5</w:t>
            </w:r>
          </w:p>
        </w:tc>
      </w:tr>
    </w:tbl>
    <w:p w:rsidR="007E039E" w:rsidRDefault="007E039E" w:rsidP="00437A1E">
      <w:pPr>
        <w:spacing w:after="0" w:line="240" w:lineRule="auto"/>
        <w:jc w:val="center"/>
        <w:rPr>
          <w:rFonts w:ascii="Times New Roman" w:eastAsia="Times New Roman" w:hAnsi="Times New Roman"/>
          <w:b/>
          <w:bCs/>
          <w:sz w:val="28"/>
          <w:szCs w:val="28"/>
          <w:lang w:eastAsia="ru-RU"/>
        </w:rPr>
      </w:pPr>
    </w:p>
    <w:p w:rsidR="007F05A0" w:rsidRPr="007F05A0" w:rsidRDefault="003E111E" w:rsidP="00FE2046">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r w:rsidR="007F05A0" w:rsidRPr="007F05A0">
        <w:rPr>
          <w:rFonts w:ascii="Times New Roman" w:eastAsia="Times New Roman" w:hAnsi="Times New Roman"/>
          <w:b/>
          <w:bCs/>
          <w:sz w:val="28"/>
          <w:szCs w:val="28"/>
          <w:lang w:eastAsia="ru-RU"/>
        </w:rPr>
        <w:t>. Мероприятия подпрограммы</w:t>
      </w:r>
    </w:p>
    <w:p w:rsidR="007F05A0" w:rsidRPr="007E039E" w:rsidRDefault="007F05A0" w:rsidP="007F05A0">
      <w:pPr>
        <w:spacing w:after="0" w:line="240" w:lineRule="auto"/>
        <w:jc w:val="center"/>
        <w:rPr>
          <w:rFonts w:ascii="Times New Roman" w:eastAsia="Times New Roman" w:hAnsi="Times New Roman"/>
          <w:sz w:val="18"/>
          <w:szCs w:val="18"/>
          <w:lang w:eastAsia="ru-RU"/>
        </w:rPr>
      </w:pPr>
    </w:p>
    <w:p w:rsidR="00437A1E" w:rsidRDefault="007F05A0" w:rsidP="007E039E">
      <w:pPr>
        <w:spacing w:after="0" w:line="240" w:lineRule="auto"/>
        <w:jc w:val="both"/>
        <w:rPr>
          <w:rFonts w:ascii="Times New Roman" w:eastAsia="Times New Roman" w:hAnsi="Times New Roman"/>
          <w:b/>
          <w:sz w:val="28"/>
          <w:szCs w:val="28"/>
          <w:lang w:eastAsia="ru-RU"/>
        </w:rPr>
      </w:pPr>
      <w:r w:rsidRPr="007F05A0">
        <w:rPr>
          <w:rFonts w:ascii="Times New Roman" w:eastAsia="Times New Roman" w:hAnsi="Times New Roman"/>
          <w:sz w:val="28"/>
          <w:szCs w:val="28"/>
          <w:lang w:eastAsia="ru-RU"/>
        </w:rPr>
        <w:tab/>
        <w:t>Для реализации поставленных целей и решения задач, достижения планируемых значений целевых индикаторов подпрограммы, предусмотрено выполнение ряда мероприятий:</w:t>
      </w:r>
    </w:p>
    <w:p w:rsidR="00437A1E" w:rsidRPr="007E039E" w:rsidRDefault="00437A1E" w:rsidP="007F05A0">
      <w:pPr>
        <w:spacing w:after="0" w:line="240" w:lineRule="auto"/>
        <w:jc w:val="center"/>
        <w:rPr>
          <w:rFonts w:ascii="Times New Roman" w:eastAsia="Times New Roman" w:hAnsi="Times New Roman"/>
          <w:b/>
          <w:sz w:val="18"/>
          <w:szCs w:val="18"/>
          <w:lang w:eastAsia="ru-RU"/>
        </w:rPr>
      </w:pPr>
    </w:p>
    <w:p w:rsidR="007E039E" w:rsidRDefault="007F05A0" w:rsidP="007E039E">
      <w:pPr>
        <w:spacing w:after="0" w:line="240" w:lineRule="auto"/>
        <w:jc w:val="center"/>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Система подпрограммных мероприятий</w:t>
      </w:r>
    </w:p>
    <w:p w:rsidR="007F05A0" w:rsidRPr="007E039E" w:rsidRDefault="007F05A0" w:rsidP="007E039E">
      <w:pPr>
        <w:spacing w:after="0" w:line="240" w:lineRule="auto"/>
        <w:jc w:val="center"/>
        <w:rPr>
          <w:rFonts w:ascii="Times New Roman" w:eastAsia="Times New Roman" w:hAnsi="Times New Roman"/>
          <w:sz w:val="12"/>
          <w:szCs w:val="12"/>
          <w:lang w:eastAsia="ru-RU"/>
        </w:rPr>
      </w:pPr>
      <w:r w:rsidRPr="007E039E">
        <w:rPr>
          <w:rFonts w:ascii="Times New Roman" w:eastAsia="Times New Roman" w:hAnsi="Times New Roman"/>
          <w:sz w:val="12"/>
          <w:szCs w:val="12"/>
          <w:lang w:eastAsia="ru-RU"/>
        </w:rPr>
        <w:tab/>
      </w:r>
    </w:p>
    <w:tbl>
      <w:tblPr>
        <w:tblW w:w="9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3616"/>
        <w:gridCol w:w="1215"/>
        <w:gridCol w:w="1213"/>
        <w:gridCol w:w="1079"/>
        <w:gridCol w:w="974"/>
        <w:gridCol w:w="1051"/>
      </w:tblGrid>
      <w:tr w:rsidR="00FE2046" w:rsidRPr="007539B8" w:rsidTr="00FE2046">
        <w:trPr>
          <w:trHeight w:val="565"/>
        </w:trPr>
        <w:tc>
          <w:tcPr>
            <w:tcW w:w="500" w:type="dxa"/>
            <w:vMerge w:val="restart"/>
          </w:tcPr>
          <w:p w:rsidR="00FE2046" w:rsidRPr="007539B8" w:rsidRDefault="00FE2046" w:rsidP="007F05A0">
            <w:pPr>
              <w:spacing w:after="0" w:line="240" w:lineRule="auto"/>
              <w:jc w:val="center"/>
              <w:rPr>
                <w:rFonts w:ascii="Times New Roman" w:eastAsia="Times New Roman" w:hAnsi="Times New Roman"/>
                <w:lang w:eastAsia="ru-RU"/>
              </w:rPr>
            </w:pPr>
          </w:p>
          <w:p w:rsidR="00FE2046" w:rsidRPr="007539B8" w:rsidRDefault="00FE2046" w:rsidP="007F05A0">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 п/п</w:t>
            </w:r>
          </w:p>
        </w:tc>
        <w:tc>
          <w:tcPr>
            <w:tcW w:w="3616" w:type="dxa"/>
            <w:vMerge w:val="restart"/>
          </w:tcPr>
          <w:p w:rsidR="00FE2046" w:rsidRPr="007539B8" w:rsidRDefault="00FE2046" w:rsidP="007F05A0">
            <w:pPr>
              <w:spacing w:after="0" w:line="240" w:lineRule="auto"/>
              <w:jc w:val="center"/>
              <w:rPr>
                <w:rFonts w:ascii="Times New Roman" w:eastAsia="Times New Roman" w:hAnsi="Times New Roman"/>
                <w:lang w:eastAsia="ru-RU"/>
              </w:rPr>
            </w:pPr>
          </w:p>
          <w:p w:rsidR="00FE2046" w:rsidRPr="007539B8" w:rsidRDefault="00FE2046" w:rsidP="007F05A0">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Наименование направления использования средств подпрограммы</w:t>
            </w:r>
          </w:p>
        </w:tc>
        <w:tc>
          <w:tcPr>
            <w:tcW w:w="1214" w:type="dxa"/>
            <w:vMerge w:val="restart"/>
          </w:tcPr>
          <w:p w:rsidR="00FE2046" w:rsidRPr="007539B8" w:rsidRDefault="00FE2046" w:rsidP="007F05A0">
            <w:pPr>
              <w:spacing w:after="0" w:line="240" w:lineRule="auto"/>
              <w:jc w:val="center"/>
              <w:rPr>
                <w:rFonts w:ascii="Times New Roman" w:eastAsia="Times New Roman" w:hAnsi="Times New Roman"/>
                <w:lang w:eastAsia="ru-RU"/>
              </w:rPr>
            </w:pPr>
          </w:p>
          <w:p w:rsidR="00FE2046" w:rsidRPr="007539B8" w:rsidRDefault="00FE2046" w:rsidP="00A6538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Источники финансирования</w:t>
            </w:r>
          </w:p>
        </w:tc>
        <w:tc>
          <w:tcPr>
            <w:tcW w:w="3266" w:type="dxa"/>
            <w:gridSpan w:val="3"/>
            <w:tcBorders>
              <w:bottom w:val="nil"/>
            </w:tcBorders>
          </w:tcPr>
          <w:p w:rsidR="00FE2046" w:rsidRPr="007539B8" w:rsidRDefault="00FE2046" w:rsidP="007F05A0">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Объём финансирования по годам              (тыс. руб.)</w:t>
            </w:r>
            <w:r w:rsidRPr="007539B8">
              <w:rPr>
                <w:rFonts w:ascii="Times New Roman" w:eastAsia="Times New Roman" w:hAnsi="Times New Roman"/>
                <w:lang w:eastAsia="ru-RU"/>
              </w:rPr>
              <w:tab/>
            </w:r>
          </w:p>
        </w:tc>
        <w:tc>
          <w:tcPr>
            <w:tcW w:w="1051" w:type="dxa"/>
            <w:vMerge w:val="restart"/>
          </w:tcPr>
          <w:p w:rsidR="00FE2046" w:rsidRPr="007539B8" w:rsidRDefault="00FE2046" w:rsidP="007F05A0">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Итого</w:t>
            </w:r>
          </w:p>
        </w:tc>
      </w:tr>
      <w:tr w:rsidR="00FE2046" w:rsidRPr="007539B8" w:rsidTr="00FE2046">
        <w:trPr>
          <w:trHeight w:val="726"/>
        </w:trPr>
        <w:tc>
          <w:tcPr>
            <w:tcW w:w="500" w:type="dxa"/>
            <w:vMerge/>
          </w:tcPr>
          <w:p w:rsidR="00FE2046" w:rsidRPr="007539B8" w:rsidRDefault="00FE2046" w:rsidP="007F05A0">
            <w:pPr>
              <w:spacing w:after="0" w:line="240" w:lineRule="auto"/>
              <w:jc w:val="center"/>
              <w:rPr>
                <w:rFonts w:ascii="Times New Roman" w:eastAsia="Times New Roman" w:hAnsi="Times New Roman"/>
                <w:lang w:eastAsia="ru-RU"/>
              </w:rPr>
            </w:pPr>
          </w:p>
        </w:tc>
        <w:tc>
          <w:tcPr>
            <w:tcW w:w="3616" w:type="dxa"/>
            <w:vMerge/>
          </w:tcPr>
          <w:p w:rsidR="00FE2046" w:rsidRPr="007539B8" w:rsidRDefault="00FE2046" w:rsidP="007F05A0">
            <w:pPr>
              <w:spacing w:after="0" w:line="240" w:lineRule="auto"/>
              <w:jc w:val="center"/>
              <w:rPr>
                <w:rFonts w:ascii="Times New Roman" w:eastAsia="Times New Roman" w:hAnsi="Times New Roman"/>
                <w:lang w:eastAsia="ru-RU"/>
              </w:rPr>
            </w:pPr>
          </w:p>
        </w:tc>
        <w:tc>
          <w:tcPr>
            <w:tcW w:w="1214" w:type="dxa"/>
            <w:vMerge/>
          </w:tcPr>
          <w:p w:rsidR="00FE2046" w:rsidRPr="007539B8" w:rsidRDefault="00FE2046" w:rsidP="007F05A0">
            <w:pPr>
              <w:spacing w:after="0" w:line="240" w:lineRule="auto"/>
              <w:jc w:val="center"/>
              <w:rPr>
                <w:rFonts w:ascii="Times New Roman" w:eastAsia="Times New Roman" w:hAnsi="Times New Roman"/>
                <w:lang w:eastAsia="ru-RU"/>
              </w:rPr>
            </w:pPr>
          </w:p>
        </w:tc>
        <w:tc>
          <w:tcPr>
            <w:tcW w:w="1213" w:type="dxa"/>
            <w:tcBorders>
              <w:top w:val="single" w:sz="4" w:space="0" w:color="auto"/>
            </w:tcBorders>
          </w:tcPr>
          <w:p w:rsidR="00FE2046" w:rsidRPr="007539B8" w:rsidRDefault="00FE2046" w:rsidP="007F05A0">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2014</w:t>
            </w:r>
          </w:p>
        </w:tc>
        <w:tc>
          <w:tcPr>
            <w:tcW w:w="1079" w:type="dxa"/>
            <w:tcBorders>
              <w:top w:val="single" w:sz="4" w:space="0" w:color="auto"/>
            </w:tcBorders>
          </w:tcPr>
          <w:p w:rsidR="00FE2046" w:rsidRPr="007539B8" w:rsidRDefault="00FE2046" w:rsidP="007F05A0">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2015</w:t>
            </w:r>
          </w:p>
        </w:tc>
        <w:tc>
          <w:tcPr>
            <w:tcW w:w="972" w:type="dxa"/>
            <w:tcBorders>
              <w:top w:val="single" w:sz="4" w:space="0" w:color="auto"/>
            </w:tcBorders>
          </w:tcPr>
          <w:p w:rsidR="00FE2046" w:rsidRPr="007539B8" w:rsidRDefault="00FE2046" w:rsidP="007F05A0">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2016</w:t>
            </w:r>
          </w:p>
        </w:tc>
        <w:tc>
          <w:tcPr>
            <w:tcW w:w="1051" w:type="dxa"/>
            <w:vMerge/>
          </w:tcPr>
          <w:p w:rsidR="00FE2046" w:rsidRPr="007539B8" w:rsidRDefault="00FE2046" w:rsidP="007F05A0">
            <w:pPr>
              <w:spacing w:after="0" w:line="240" w:lineRule="auto"/>
              <w:jc w:val="center"/>
              <w:rPr>
                <w:rFonts w:ascii="Times New Roman" w:eastAsia="Times New Roman" w:hAnsi="Times New Roman"/>
                <w:lang w:eastAsia="ru-RU"/>
              </w:rPr>
            </w:pPr>
          </w:p>
        </w:tc>
      </w:tr>
      <w:tr w:rsidR="00FE2046" w:rsidRPr="007539B8" w:rsidTr="00FE2046">
        <w:trPr>
          <w:trHeight w:val="1050"/>
        </w:trPr>
        <w:tc>
          <w:tcPr>
            <w:tcW w:w="500"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1.</w:t>
            </w:r>
          </w:p>
        </w:tc>
        <w:tc>
          <w:tcPr>
            <w:tcW w:w="3616" w:type="dxa"/>
          </w:tcPr>
          <w:p w:rsidR="00FE2046" w:rsidRPr="007539B8" w:rsidRDefault="00FE2046" w:rsidP="00022DD8">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Субсидия исполнителям коммунальных услуг, предоставляющим коммунальные услуги по холодному водоснабжению,</w:t>
            </w:r>
            <w:r>
              <w:rPr>
                <w:rFonts w:ascii="Times New Roman" w:eastAsia="Times New Roman" w:hAnsi="Times New Roman"/>
                <w:lang w:eastAsia="ru-RU"/>
              </w:rPr>
              <w:t xml:space="preserve"> горячему водоснабжению, водоотведению и очистке сточных вод населению, </w:t>
            </w:r>
            <w:r w:rsidRPr="007539B8">
              <w:rPr>
                <w:rFonts w:ascii="Times New Roman" w:eastAsia="Times New Roman" w:hAnsi="Times New Roman"/>
                <w:lang w:eastAsia="ru-RU"/>
              </w:rPr>
              <w:t>на возмещение недополученных доходов в связи с приведением размера плат</w:t>
            </w:r>
            <w:r>
              <w:rPr>
                <w:rFonts w:ascii="Times New Roman" w:eastAsia="Times New Roman" w:hAnsi="Times New Roman"/>
                <w:lang w:eastAsia="ru-RU"/>
              </w:rPr>
              <w:t>ы</w:t>
            </w:r>
            <w:r w:rsidRPr="007539B8">
              <w:rPr>
                <w:rFonts w:ascii="Times New Roman" w:eastAsia="Times New Roman" w:hAnsi="Times New Roman"/>
                <w:lang w:eastAsia="ru-RU"/>
              </w:rPr>
              <w:t xml:space="preserve"> граждан за коммунальные услуги в соответствии с их предельными индексами роста</w:t>
            </w:r>
          </w:p>
        </w:tc>
        <w:tc>
          <w:tcPr>
            <w:tcW w:w="1214" w:type="dxa"/>
          </w:tcPr>
          <w:p w:rsidR="00FE2046" w:rsidRPr="007539B8" w:rsidRDefault="00FE2046" w:rsidP="00022DD8">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FE2046" w:rsidRPr="006B03AA" w:rsidRDefault="00FE2046" w:rsidP="00022DD8">
            <w:pPr>
              <w:spacing w:after="0" w:line="240" w:lineRule="auto"/>
              <w:jc w:val="center"/>
              <w:rPr>
                <w:rFonts w:ascii="Times New Roman" w:eastAsia="Times New Roman" w:hAnsi="Times New Roman"/>
                <w:lang w:eastAsia="ru-RU"/>
              </w:rPr>
            </w:pPr>
            <w:r w:rsidRPr="006B03AA">
              <w:rPr>
                <w:rFonts w:ascii="Times New Roman" w:eastAsia="Times New Roman" w:hAnsi="Times New Roman"/>
                <w:lang w:eastAsia="ru-RU"/>
              </w:rPr>
              <w:t>500,00</w:t>
            </w:r>
          </w:p>
        </w:tc>
        <w:tc>
          <w:tcPr>
            <w:tcW w:w="1079" w:type="dxa"/>
          </w:tcPr>
          <w:p w:rsidR="00FE2046" w:rsidRPr="006B03AA" w:rsidRDefault="00FE2046" w:rsidP="00022DD8">
            <w:pPr>
              <w:spacing w:after="0" w:line="240" w:lineRule="auto"/>
              <w:jc w:val="center"/>
              <w:rPr>
                <w:rFonts w:ascii="Times New Roman" w:eastAsia="Times New Roman" w:hAnsi="Times New Roman"/>
                <w:lang w:eastAsia="ru-RU"/>
              </w:rPr>
            </w:pPr>
            <w:r w:rsidRPr="006B03AA">
              <w:rPr>
                <w:rFonts w:ascii="Times New Roman" w:eastAsia="Times New Roman" w:hAnsi="Times New Roman"/>
                <w:lang w:eastAsia="ru-RU"/>
              </w:rPr>
              <w:t>500,00</w:t>
            </w:r>
          </w:p>
        </w:tc>
        <w:tc>
          <w:tcPr>
            <w:tcW w:w="972" w:type="dxa"/>
          </w:tcPr>
          <w:p w:rsidR="00FE2046" w:rsidRPr="006B03AA" w:rsidRDefault="00FE2046" w:rsidP="00022DD8">
            <w:pPr>
              <w:spacing w:after="0" w:line="240" w:lineRule="auto"/>
              <w:jc w:val="center"/>
              <w:rPr>
                <w:rFonts w:ascii="Times New Roman" w:eastAsia="Times New Roman" w:hAnsi="Times New Roman"/>
                <w:lang w:eastAsia="ru-RU"/>
              </w:rPr>
            </w:pPr>
            <w:r w:rsidRPr="006B03AA">
              <w:rPr>
                <w:rFonts w:ascii="Times New Roman" w:eastAsia="Times New Roman" w:hAnsi="Times New Roman"/>
                <w:lang w:eastAsia="ru-RU"/>
              </w:rPr>
              <w:t>900,00</w:t>
            </w:r>
          </w:p>
        </w:tc>
        <w:tc>
          <w:tcPr>
            <w:tcW w:w="1051" w:type="dxa"/>
          </w:tcPr>
          <w:p w:rsidR="00FE2046" w:rsidRPr="006B03AA" w:rsidRDefault="00FE2046" w:rsidP="0049506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1900,00</w:t>
            </w:r>
          </w:p>
        </w:tc>
      </w:tr>
      <w:tr w:rsidR="00FE2046" w:rsidRPr="007539B8" w:rsidTr="00FE2046">
        <w:trPr>
          <w:trHeight w:val="1050"/>
        </w:trPr>
        <w:tc>
          <w:tcPr>
            <w:tcW w:w="500"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lastRenderedPageBreak/>
              <w:t>2.</w:t>
            </w:r>
          </w:p>
        </w:tc>
        <w:tc>
          <w:tcPr>
            <w:tcW w:w="3616" w:type="dxa"/>
          </w:tcPr>
          <w:p w:rsidR="00FE2046" w:rsidRPr="007539B8" w:rsidRDefault="00FE2046" w:rsidP="00577B39">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Субсидия исполнителям коммунальных услуг на ремонт объектов водоснабжения</w:t>
            </w:r>
          </w:p>
        </w:tc>
        <w:tc>
          <w:tcPr>
            <w:tcW w:w="1214" w:type="dxa"/>
          </w:tcPr>
          <w:p w:rsidR="00FE2046" w:rsidRPr="007539B8" w:rsidRDefault="00FE2046" w:rsidP="00022DD8">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120,00</w:t>
            </w:r>
          </w:p>
        </w:tc>
        <w:tc>
          <w:tcPr>
            <w:tcW w:w="1079" w:type="dxa"/>
          </w:tcPr>
          <w:p w:rsidR="00FE2046" w:rsidRPr="007539B8" w:rsidRDefault="00FE2046" w:rsidP="00022DD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r w:rsidRPr="007539B8">
              <w:rPr>
                <w:rFonts w:ascii="Times New Roman" w:eastAsia="Times New Roman" w:hAnsi="Times New Roman"/>
                <w:lang w:eastAsia="ru-RU"/>
              </w:rPr>
              <w:t>,00</w:t>
            </w:r>
          </w:p>
        </w:tc>
        <w:tc>
          <w:tcPr>
            <w:tcW w:w="972" w:type="dxa"/>
          </w:tcPr>
          <w:p w:rsidR="00FE2046" w:rsidRPr="007539B8" w:rsidRDefault="00FE2046" w:rsidP="00022DD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r w:rsidRPr="007539B8">
              <w:rPr>
                <w:rFonts w:ascii="Times New Roman" w:eastAsia="Times New Roman" w:hAnsi="Times New Roman"/>
                <w:lang w:eastAsia="ru-RU"/>
              </w:rPr>
              <w:t>,00</w:t>
            </w:r>
          </w:p>
        </w:tc>
        <w:tc>
          <w:tcPr>
            <w:tcW w:w="1051" w:type="dxa"/>
          </w:tcPr>
          <w:p w:rsidR="00FE2046" w:rsidRPr="007539B8" w:rsidRDefault="00FE2046" w:rsidP="00022DD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12</w:t>
            </w:r>
            <w:r w:rsidRPr="007539B8">
              <w:rPr>
                <w:rFonts w:ascii="Times New Roman" w:eastAsia="Times New Roman" w:hAnsi="Times New Roman"/>
                <w:b/>
                <w:lang w:eastAsia="ru-RU"/>
              </w:rPr>
              <w:t>0,00</w:t>
            </w:r>
          </w:p>
        </w:tc>
      </w:tr>
      <w:tr w:rsidR="00FE2046" w:rsidRPr="007539B8" w:rsidTr="00FE2046">
        <w:trPr>
          <w:trHeight w:val="1050"/>
        </w:trPr>
        <w:tc>
          <w:tcPr>
            <w:tcW w:w="500"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2.1</w:t>
            </w:r>
          </w:p>
        </w:tc>
        <w:tc>
          <w:tcPr>
            <w:tcW w:w="3616" w:type="dxa"/>
          </w:tcPr>
          <w:p w:rsidR="00FE2046" w:rsidRPr="007539B8" w:rsidRDefault="00FE2046" w:rsidP="00022DD8">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 xml:space="preserve">Установка частотного преобразователя воды                           с. </w:t>
            </w:r>
            <w:proofErr w:type="spellStart"/>
            <w:r w:rsidRPr="007539B8">
              <w:rPr>
                <w:rFonts w:ascii="Times New Roman" w:eastAsia="Times New Roman" w:hAnsi="Times New Roman"/>
                <w:lang w:eastAsia="ru-RU"/>
              </w:rPr>
              <w:t>Фряньково</w:t>
            </w:r>
            <w:proofErr w:type="spellEnd"/>
          </w:p>
        </w:tc>
        <w:tc>
          <w:tcPr>
            <w:tcW w:w="1214" w:type="dxa"/>
          </w:tcPr>
          <w:p w:rsidR="00FE2046" w:rsidRPr="007539B8" w:rsidRDefault="00FE2046" w:rsidP="00022DD8">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60,00</w:t>
            </w:r>
          </w:p>
        </w:tc>
        <w:tc>
          <w:tcPr>
            <w:tcW w:w="1079"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972"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1051" w:type="dxa"/>
          </w:tcPr>
          <w:p w:rsidR="00FE2046" w:rsidRPr="007539B8" w:rsidRDefault="00FE2046" w:rsidP="00022DD8">
            <w:pPr>
              <w:spacing w:after="0" w:line="240" w:lineRule="auto"/>
              <w:jc w:val="center"/>
              <w:rPr>
                <w:rFonts w:ascii="Times New Roman" w:eastAsia="Times New Roman" w:hAnsi="Times New Roman"/>
                <w:b/>
                <w:lang w:eastAsia="ru-RU"/>
              </w:rPr>
            </w:pPr>
            <w:r w:rsidRPr="007539B8">
              <w:rPr>
                <w:rFonts w:ascii="Times New Roman" w:eastAsia="Times New Roman" w:hAnsi="Times New Roman"/>
                <w:b/>
                <w:lang w:eastAsia="ru-RU"/>
              </w:rPr>
              <w:t>60,00</w:t>
            </w:r>
          </w:p>
        </w:tc>
      </w:tr>
      <w:tr w:rsidR="00FE2046" w:rsidRPr="007539B8" w:rsidTr="00FE2046">
        <w:trPr>
          <w:trHeight w:val="1050"/>
        </w:trPr>
        <w:tc>
          <w:tcPr>
            <w:tcW w:w="500"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2.2</w:t>
            </w:r>
          </w:p>
        </w:tc>
        <w:tc>
          <w:tcPr>
            <w:tcW w:w="3616" w:type="dxa"/>
          </w:tcPr>
          <w:p w:rsidR="00FE2046" w:rsidRPr="007539B8" w:rsidRDefault="00FE2046" w:rsidP="00022DD8">
            <w:pPr>
              <w:spacing w:after="0" w:line="240" w:lineRule="auto"/>
              <w:rPr>
                <w:rFonts w:ascii="Times New Roman" w:eastAsia="Times New Roman" w:hAnsi="Times New Roman"/>
                <w:lang w:eastAsia="ru-RU"/>
              </w:rPr>
            </w:pPr>
            <w:proofErr w:type="spellStart"/>
            <w:r w:rsidRPr="007539B8">
              <w:rPr>
                <w:rFonts w:ascii="Times New Roman" w:eastAsia="Times New Roman" w:hAnsi="Times New Roman"/>
                <w:lang w:eastAsia="ru-RU"/>
              </w:rPr>
              <w:t>Томпонация</w:t>
            </w:r>
            <w:proofErr w:type="spellEnd"/>
            <w:r w:rsidRPr="007539B8">
              <w:rPr>
                <w:rFonts w:ascii="Times New Roman" w:eastAsia="Times New Roman" w:hAnsi="Times New Roman"/>
                <w:lang w:eastAsia="ru-RU"/>
              </w:rPr>
              <w:t xml:space="preserve"> скважины в                      д. Бабино</w:t>
            </w:r>
          </w:p>
        </w:tc>
        <w:tc>
          <w:tcPr>
            <w:tcW w:w="1214" w:type="dxa"/>
          </w:tcPr>
          <w:p w:rsidR="00FE2046" w:rsidRPr="007539B8" w:rsidRDefault="00FE2046" w:rsidP="00022DD8">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30,00</w:t>
            </w:r>
          </w:p>
        </w:tc>
        <w:tc>
          <w:tcPr>
            <w:tcW w:w="1079"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972"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1051" w:type="dxa"/>
          </w:tcPr>
          <w:p w:rsidR="00FE2046" w:rsidRPr="007539B8" w:rsidRDefault="00FE2046" w:rsidP="00022DD8">
            <w:pPr>
              <w:spacing w:after="0" w:line="240" w:lineRule="auto"/>
              <w:jc w:val="center"/>
              <w:rPr>
                <w:rFonts w:ascii="Times New Roman" w:eastAsia="Times New Roman" w:hAnsi="Times New Roman"/>
                <w:b/>
                <w:lang w:eastAsia="ru-RU"/>
              </w:rPr>
            </w:pPr>
            <w:r w:rsidRPr="007539B8">
              <w:rPr>
                <w:rFonts w:ascii="Times New Roman" w:eastAsia="Times New Roman" w:hAnsi="Times New Roman"/>
                <w:b/>
                <w:lang w:eastAsia="ru-RU"/>
              </w:rPr>
              <w:t>30,00</w:t>
            </w:r>
          </w:p>
        </w:tc>
      </w:tr>
      <w:tr w:rsidR="00FE2046" w:rsidRPr="007539B8" w:rsidTr="00FE2046">
        <w:trPr>
          <w:trHeight w:val="695"/>
        </w:trPr>
        <w:tc>
          <w:tcPr>
            <w:tcW w:w="500"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2.3</w:t>
            </w:r>
          </w:p>
        </w:tc>
        <w:tc>
          <w:tcPr>
            <w:tcW w:w="3616" w:type="dxa"/>
          </w:tcPr>
          <w:p w:rsidR="00FE2046" w:rsidRPr="007539B8" w:rsidRDefault="00FE2046" w:rsidP="00022DD8">
            <w:pPr>
              <w:spacing w:after="0" w:line="240" w:lineRule="auto"/>
              <w:rPr>
                <w:rFonts w:ascii="Times New Roman" w:eastAsia="Times New Roman" w:hAnsi="Times New Roman"/>
                <w:lang w:eastAsia="ru-RU"/>
              </w:rPr>
            </w:pPr>
            <w:proofErr w:type="spellStart"/>
            <w:r w:rsidRPr="007539B8">
              <w:rPr>
                <w:rFonts w:ascii="Times New Roman" w:eastAsia="Times New Roman" w:hAnsi="Times New Roman"/>
                <w:lang w:eastAsia="ru-RU"/>
              </w:rPr>
              <w:t>Томпонация</w:t>
            </w:r>
            <w:proofErr w:type="spellEnd"/>
            <w:r w:rsidRPr="007539B8">
              <w:rPr>
                <w:rFonts w:ascii="Times New Roman" w:eastAsia="Times New Roman" w:hAnsi="Times New Roman"/>
                <w:lang w:eastAsia="ru-RU"/>
              </w:rPr>
              <w:t xml:space="preserve"> скважины в                         д. Панино</w:t>
            </w:r>
          </w:p>
        </w:tc>
        <w:tc>
          <w:tcPr>
            <w:tcW w:w="1214" w:type="dxa"/>
          </w:tcPr>
          <w:p w:rsidR="00FE2046" w:rsidRPr="007539B8" w:rsidRDefault="00FE2046" w:rsidP="00022DD8">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30,00</w:t>
            </w:r>
          </w:p>
        </w:tc>
        <w:tc>
          <w:tcPr>
            <w:tcW w:w="1079"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972"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1051" w:type="dxa"/>
          </w:tcPr>
          <w:p w:rsidR="00FE2046" w:rsidRPr="007539B8" w:rsidRDefault="00FE2046" w:rsidP="00022DD8">
            <w:pPr>
              <w:spacing w:after="0" w:line="240" w:lineRule="auto"/>
              <w:jc w:val="center"/>
              <w:rPr>
                <w:rFonts w:ascii="Times New Roman" w:eastAsia="Times New Roman" w:hAnsi="Times New Roman"/>
                <w:b/>
                <w:lang w:eastAsia="ru-RU"/>
              </w:rPr>
            </w:pPr>
            <w:r w:rsidRPr="007539B8">
              <w:rPr>
                <w:rFonts w:ascii="Times New Roman" w:eastAsia="Times New Roman" w:hAnsi="Times New Roman"/>
                <w:b/>
                <w:lang w:eastAsia="ru-RU"/>
              </w:rPr>
              <w:t>30,00</w:t>
            </w:r>
          </w:p>
        </w:tc>
      </w:tr>
      <w:tr w:rsidR="00FE2046" w:rsidRPr="007539B8" w:rsidTr="00FE2046">
        <w:trPr>
          <w:trHeight w:val="695"/>
        </w:trPr>
        <w:tc>
          <w:tcPr>
            <w:tcW w:w="500"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3.</w:t>
            </w:r>
          </w:p>
        </w:tc>
        <w:tc>
          <w:tcPr>
            <w:tcW w:w="3616" w:type="dxa"/>
          </w:tcPr>
          <w:p w:rsidR="00FE2046" w:rsidRPr="007539B8" w:rsidRDefault="00FE2046" w:rsidP="00022DD8">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Строительство колодцев</w:t>
            </w:r>
          </w:p>
        </w:tc>
        <w:tc>
          <w:tcPr>
            <w:tcW w:w="1214" w:type="dxa"/>
          </w:tcPr>
          <w:p w:rsidR="00FE2046" w:rsidRPr="007539B8" w:rsidRDefault="00FE2046" w:rsidP="00022DD8">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83,901</w:t>
            </w:r>
          </w:p>
        </w:tc>
        <w:tc>
          <w:tcPr>
            <w:tcW w:w="1079"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972" w:type="dxa"/>
          </w:tcPr>
          <w:p w:rsidR="00FE2046" w:rsidRPr="007539B8" w:rsidRDefault="00FE2046" w:rsidP="00022DD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127,817</w:t>
            </w:r>
          </w:p>
        </w:tc>
        <w:tc>
          <w:tcPr>
            <w:tcW w:w="1051" w:type="dxa"/>
          </w:tcPr>
          <w:p w:rsidR="00FE2046" w:rsidRPr="007539B8" w:rsidRDefault="00FE2046" w:rsidP="00022DD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211,718</w:t>
            </w:r>
          </w:p>
        </w:tc>
      </w:tr>
      <w:tr w:rsidR="00FE2046" w:rsidRPr="007539B8" w:rsidTr="00FE2046">
        <w:trPr>
          <w:trHeight w:val="695"/>
        </w:trPr>
        <w:tc>
          <w:tcPr>
            <w:tcW w:w="500"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4.</w:t>
            </w:r>
          </w:p>
        </w:tc>
        <w:tc>
          <w:tcPr>
            <w:tcW w:w="3616" w:type="dxa"/>
          </w:tcPr>
          <w:p w:rsidR="00FE2046" w:rsidRPr="007539B8" w:rsidRDefault="00FE2046" w:rsidP="00022DD8">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Ремонт и очистка колодцев</w:t>
            </w:r>
          </w:p>
        </w:tc>
        <w:tc>
          <w:tcPr>
            <w:tcW w:w="1214" w:type="dxa"/>
          </w:tcPr>
          <w:p w:rsidR="00FE2046" w:rsidRPr="007539B8" w:rsidRDefault="00FE2046" w:rsidP="00022DD8">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29,88</w:t>
            </w:r>
          </w:p>
        </w:tc>
        <w:tc>
          <w:tcPr>
            <w:tcW w:w="1079"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117,069</w:t>
            </w:r>
          </w:p>
        </w:tc>
        <w:tc>
          <w:tcPr>
            <w:tcW w:w="972" w:type="dxa"/>
          </w:tcPr>
          <w:p w:rsidR="00FE2046" w:rsidRPr="007539B8" w:rsidRDefault="00FE2046" w:rsidP="00022DD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252,183</w:t>
            </w:r>
          </w:p>
        </w:tc>
        <w:tc>
          <w:tcPr>
            <w:tcW w:w="1051" w:type="dxa"/>
          </w:tcPr>
          <w:p w:rsidR="00FE2046" w:rsidRPr="007539B8" w:rsidRDefault="00FE2046" w:rsidP="00022DD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399,132</w:t>
            </w:r>
          </w:p>
        </w:tc>
      </w:tr>
      <w:tr w:rsidR="00FE2046" w:rsidRPr="007539B8" w:rsidTr="00FE2046">
        <w:trPr>
          <w:trHeight w:val="695"/>
        </w:trPr>
        <w:tc>
          <w:tcPr>
            <w:tcW w:w="500"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5.</w:t>
            </w:r>
          </w:p>
        </w:tc>
        <w:tc>
          <w:tcPr>
            <w:tcW w:w="3616" w:type="dxa"/>
          </w:tcPr>
          <w:p w:rsidR="00FE2046" w:rsidRPr="007539B8" w:rsidRDefault="00FE2046" w:rsidP="00022DD8">
            <w:pPr>
              <w:spacing w:after="0" w:line="240" w:lineRule="auto"/>
              <w:rPr>
                <w:rFonts w:ascii="Times New Roman" w:eastAsia="Times New Roman" w:hAnsi="Times New Roman"/>
                <w:sz w:val="24"/>
                <w:szCs w:val="24"/>
                <w:lang w:eastAsia="ru-RU"/>
              </w:rPr>
            </w:pPr>
            <w:r w:rsidRPr="007539B8">
              <w:rPr>
                <w:rFonts w:ascii="Times New Roman" w:hAnsi="Times New Roman"/>
                <w:sz w:val="24"/>
                <w:szCs w:val="24"/>
              </w:rPr>
              <w:t>Субвенция на получение недополученных доходов по водоснабжению</w:t>
            </w:r>
          </w:p>
        </w:tc>
        <w:tc>
          <w:tcPr>
            <w:tcW w:w="1214" w:type="dxa"/>
          </w:tcPr>
          <w:p w:rsidR="00FE2046" w:rsidRPr="007539B8" w:rsidRDefault="00FE2046" w:rsidP="00022DD8">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Ивановской области</w:t>
            </w:r>
          </w:p>
        </w:tc>
        <w:tc>
          <w:tcPr>
            <w:tcW w:w="1213"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559,60</w:t>
            </w:r>
          </w:p>
        </w:tc>
        <w:tc>
          <w:tcPr>
            <w:tcW w:w="1079"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585,80</w:t>
            </w:r>
          </w:p>
        </w:tc>
        <w:tc>
          <w:tcPr>
            <w:tcW w:w="972"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w:t>
            </w:r>
          </w:p>
        </w:tc>
        <w:tc>
          <w:tcPr>
            <w:tcW w:w="1051" w:type="dxa"/>
          </w:tcPr>
          <w:p w:rsidR="00FE2046" w:rsidRPr="007539B8" w:rsidRDefault="00FE2046" w:rsidP="00022DD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1145,40</w:t>
            </w:r>
          </w:p>
        </w:tc>
      </w:tr>
      <w:tr w:rsidR="00FE2046" w:rsidRPr="007539B8" w:rsidTr="00FE2046">
        <w:trPr>
          <w:trHeight w:val="695"/>
        </w:trPr>
        <w:tc>
          <w:tcPr>
            <w:tcW w:w="500"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6.</w:t>
            </w:r>
          </w:p>
        </w:tc>
        <w:tc>
          <w:tcPr>
            <w:tcW w:w="3616" w:type="dxa"/>
          </w:tcPr>
          <w:p w:rsidR="00FE2046" w:rsidRPr="007539B8" w:rsidRDefault="00FE2046" w:rsidP="00022DD8">
            <w:pPr>
              <w:spacing w:after="0" w:line="240" w:lineRule="auto"/>
              <w:rPr>
                <w:rFonts w:ascii="Times New Roman" w:hAnsi="Times New Roman"/>
                <w:sz w:val="24"/>
                <w:szCs w:val="24"/>
              </w:rPr>
            </w:pPr>
            <w:r w:rsidRPr="007539B8">
              <w:rPr>
                <w:rFonts w:ascii="Times New Roman" w:hAnsi="Times New Roman"/>
                <w:sz w:val="24"/>
                <w:szCs w:val="24"/>
              </w:rPr>
              <w:t>Разработка проектно-сметной документации на водоснабжение д. Шульгино</w:t>
            </w:r>
          </w:p>
        </w:tc>
        <w:tc>
          <w:tcPr>
            <w:tcW w:w="1214" w:type="dxa"/>
          </w:tcPr>
          <w:p w:rsidR="00FE2046" w:rsidRPr="007539B8" w:rsidRDefault="00FE2046" w:rsidP="00022DD8">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1079"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972"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1051" w:type="dxa"/>
          </w:tcPr>
          <w:p w:rsidR="00FE2046" w:rsidRPr="007539B8" w:rsidRDefault="00FE2046" w:rsidP="00022DD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0,00</w:t>
            </w:r>
          </w:p>
        </w:tc>
      </w:tr>
      <w:tr w:rsidR="00FE2046" w:rsidRPr="007539B8" w:rsidTr="00FE2046">
        <w:trPr>
          <w:trHeight w:val="695"/>
        </w:trPr>
        <w:tc>
          <w:tcPr>
            <w:tcW w:w="500"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7.</w:t>
            </w:r>
          </w:p>
        </w:tc>
        <w:tc>
          <w:tcPr>
            <w:tcW w:w="3616" w:type="dxa"/>
          </w:tcPr>
          <w:p w:rsidR="00FE2046" w:rsidRPr="007539B8" w:rsidRDefault="00FE2046" w:rsidP="00022DD8">
            <w:pPr>
              <w:spacing w:after="0" w:line="240" w:lineRule="auto"/>
              <w:rPr>
                <w:rFonts w:ascii="Times New Roman" w:hAnsi="Times New Roman"/>
                <w:sz w:val="24"/>
                <w:szCs w:val="24"/>
              </w:rPr>
            </w:pPr>
            <w:r w:rsidRPr="007539B8">
              <w:rPr>
                <w:rFonts w:ascii="Times New Roman" w:hAnsi="Times New Roman"/>
                <w:sz w:val="24"/>
                <w:szCs w:val="24"/>
              </w:rPr>
              <w:t>Разработка схемы водоснабжения</w:t>
            </w:r>
          </w:p>
        </w:tc>
        <w:tc>
          <w:tcPr>
            <w:tcW w:w="1214" w:type="dxa"/>
          </w:tcPr>
          <w:p w:rsidR="00FE2046" w:rsidRPr="007539B8" w:rsidRDefault="00FE2046" w:rsidP="00022DD8">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50,00</w:t>
            </w:r>
          </w:p>
        </w:tc>
        <w:tc>
          <w:tcPr>
            <w:tcW w:w="1079"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972" w:type="dxa"/>
          </w:tcPr>
          <w:p w:rsidR="00FE2046" w:rsidRPr="007539B8" w:rsidRDefault="00FE2046" w:rsidP="00022DD8">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1051" w:type="dxa"/>
          </w:tcPr>
          <w:p w:rsidR="00FE2046" w:rsidRPr="007539B8" w:rsidRDefault="00FE2046" w:rsidP="00022DD8">
            <w:pPr>
              <w:spacing w:after="0" w:line="240" w:lineRule="auto"/>
              <w:jc w:val="center"/>
              <w:rPr>
                <w:rFonts w:ascii="Times New Roman" w:eastAsia="Times New Roman" w:hAnsi="Times New Roman"/>
                <w:b/>
                <w:lang w:eastAsia="ru-RU"/>
              </w:rPr>
            </w:pPr>
            <w:r w:rsidRPr="007539B8">
              <w:rPr>
                <w:rFonts w:ascii="Times New Roman" w:eastAsia="Times New Roman" w:hAnsi="Times New Roman"/>
                <w:b/>
                <w:lang w:eastAsia="ru-RU"/>
              </w:rPr>
              <w:t>50,00</w:t>
            </w:r>
          </w:p>
        </w:tc>
      </w:tr>
      <w:tr w:rsidR="00FE2046" w:rsidRPr="007F05A0" w:rsidTr="00FE2046">
        <w:trPr>
          <w:trHeight w:val="341"/>
        </w:trPr>
        <w:tc>
          <w:tcPr>
            <w:tcW w:w="5331" w:type="dxa"/>
            <w:gridSpan w:val="3"/>
          </w:tcPr>
          <w:p w:rsidR="00FE2046" w:rsidRPr="007539B8" w:rsidRDefault="00FE2046" w:rsidP="00022DD8">
            <w:pPr>
              <w:spacing w:after="0" w:line="240" w:lineRule="auto"/>
              <w:jc w:val="right"/>
              <w:rPr>
                <w:rFonts w:ascii="Times New Roman" w:eastAsia="Times New Roman" w:hAnsi="Times New Roman"/>
                <w:b/>
                <w:lang w:eastAsia="ru-RU"/>
              </w:rPr>
            </w:pPr>
            <w:r w:rsidRPr="007539B8">
              <w:rPr>
                <w:rFonts w:ascii="Times New Roman" w:eastAsia="Times New Roman" w:hAnsi="Times New Roman"/>
                <w:b/>
                <w:lang w:eastAsia="ru-RU"/>
              </w:rPr>
              <w:t>Итого:</w:t>
            </w:r>
          </w:p>
        </w:tc>
        <w:tc>
          <w:tcPr>
            <w:tcW w:w="1213" w:type="dxa"/>
          </w:tcPr>
          <w:p w:rsidR="00FE2046" w:rsidRPr="007539B8" w:rsidRDefault="00FE2046" w:rsidP="00022DD8">
            <w:pPr>
              <w:spacing w:after="0" w:line="240" w:lineRule="auto"/>
              <w:jc w:val="center"/>
              <w:rPr>
                <w:rFonts w:ascii="Times New Roman" w:eastAsia="Times New Roman" w:hAnsi="Times New Roman"/>
                <w:b/>
                <w:lang w:eastAsia="ru-RU"/>
              </w:rPr>
            </w:pPr>
            <w:r w:rsidRPr="007539B8">
              <w:rPr>
                <w:rFonts w:ascii="Times New Roman" w:eastAsia="Times New Roman" w:hAnsi="Times New Roman"/>
                <w:b/>
                <w:lang w:eastAsia="ru-RU"/>
              </w:rPr>
              <w:t>1343,381</w:t>
            </w:r>
          </w:p>
        </w:tc>
        <w:tc>
          <w:tcPr>
            <w:tcW w:w="1079" w:type="dxa"/>
          </w:tcPr>
          <w:p w:rsidR="00FE2046" w:rsidRPr="007539B8" w:rsidRDefault="00FE2046" w:rsidP="00022DD8">
            <w:pPr>
              <w:spacing w:after="0" w:line="240" w:lineRule="auto"/>
              <w:jc w:val="center"/>
              <w:rPr>
                <w:rFonts w:ascii="Times New Roman" w:eastAsia="Times New Roman" w:hAnsi="Times New Roman"/>
                <w:b/>
                <w:lang w:eastAsia="ru-RU"/>
              </w:rPr>
            </w:pPr>
            <w:r w:rsidRPr="007539B8">
              <w:rPr>
                <w:rFonts w:ascii="Times New Roman" w:eastAsia="Times New Roman" w:hAnsi="Times New Roman"/>
                <w:b/>
                <w:lang w:eastAsia="ru-RU"/>
              </w:rPr>
              <w:t>1202,869</w:t>
            </w:r>
          </w:p>
        </w:tc>
        <w:tc>
          <w:tcPr>
            <w:tcW w:w="972" w:type="dxa"/>
          </w:tcPr>
          <w:p w:rsidR="00FE2046" w:rsidRPr="007539B8" w:rsidRDefault="00FE2046" w:rsidP="00022DD8">
            <w:pPr>
              <w:spacing w:after="0" w:line="240" w:lineRule="auto"/>
              <w:jc w:val="center"/>
              <w:rPr>
                <w:rFonts w:ascii="Times New Roman" w:eastAsia="Times New Roman" w:hAnsi="Times New Roman"/>
                <w:b/>
                <w:lang w:eastAsia="ru-RU"/>
              </w:rPr>
            </w:pPr>
            <w:r w:rsidRPr="006B03AA">
              <w:rPr>
                <w:rFonts w:ascii="Times New Roman" w:eastAsia="Times New Roman" w:hAnsi="Times New Roman"/>
                <w:b/>
                <w:color w:val="000000" w:themeColor="text1"/>
                <w:lang w:eastAsia="ru-RU"/>
              </w:rPr>
              <w:t>1280,0</w:t>
            </w:r>
          </w:p>
        </w:tc>
        <w:tc>
          <w:tcPr>
            <w:tcW w:w="1051" w:type="dxa"/>
          </w:tcPr>
          <w:p w:rsidR="00FE2046" w:rsidRPr="007539B8" w:rsidRDefault="00FE2046" w:rsidP="00495069">
            <w:pPr>
              <w:spacing w:after="0" w:line="240" w:lineRule="auto"/>
              <w:jc w:val="center"/>
              <w:rPr>
                <w:rFonts w:ascii="Times New Roman" w:eastAsia="Times New Roman" w:hAnsi="Times New Roman"/>
                <w:b/>
                <w:lang w:eastAsia="ru-RU"/>
              </w:rPr>
            </w:pPr>
            <w:r w:rsidRPr="0016261E">
              <w:rPr>
                <w:rFonts w:ascii="Times New Roman" w:eastAsia="Times New Roman" w:hAnsi="Times New Roman"/>
                <w:b/>
                <w:color w:val="000000" w:themeColor="text1"/>
                <w:lang w:eastAsia="ru-RU"/>
              </w:rPr>
              <w:t>3826,25</w:t>
            </w:r>
          </w:p>
        </w:tc>
      </w:tr>
    </w:tbl>
    <w:p w:rsidR="006A4248" w:rsidRPr="00FE2046" w:rsidRDefault="006A4248" w:rsidP="00FE2046">
      <w:pPr>
        <w:rPr>
          <w:rFonts w:ascii="Times New Roman" w:eastAsia="Times New Roman" w:hAnsi="Times New Roman"/>
          <w:sz w:val="28"/>
          <w:szCs w:val="28"/>
          <w:lang w:eastAsia="ru-RU"/>
        </w:rPr>
        <w:sectPr w:rsidR="006A4248" w:rsidRPr="00FE2046" w:rsidSect="006A4248">
          <w:pgSz w:w="11906" w:h="16838"/>
          <w:pgMar w:top="1134" w:right="851" w:bottom="1134" w:left="1701" w:header="709" w:footer="709" w:gutter="0"/>
          <w:cols w:space="708"/>
          <w:docGrid w:linePitch="360"/>
        </w:sectPr>
      </w:pPr>
    </w:p>
    <w:p w:rsidR="00BC5C30" w:rsidRPr="007F05A0" w:rsidRDefault="00BC5C30" w:rsidP="00BC5C30">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lastRenderedPageBreak/>
        <w:t>5. Механизм реализации подпрограммы, организация</w:t>
      </w:r>
    </w:p>
    <w:p w:rsidR="00BC5C30" w:rsidRPr="007F05A0" w:rsidRDefault="00BC5C30" w:rsidP="00BC5C30">
      <w:pPr>
        <w:autoSpaceDE w:val="0"/>
        <w:autoSpaceDN w:val="0"/>
        <w:adjustRightInd w:val="0"/>
        <w:spacing w:after="0" w:line="240" w:lineRule="auto"/>
        <w:jc w:val="center"/>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t>управления и контроль за ходом ее реализации</w:t>
      </w:r>
    </w:p>
    <w:p w:rsidR="00BC5C30" w:rsidRPr="007F05A0" w:rsidRDefault="00BC5C30" w:rsidP="00BC5C30">
      <w:pPr>
        <w:autoSpaceDE w:val="0"/>
        <w:autoSpaceDN w:val="0"/>
        <w:adjustRightInd w:val="0"/>
        <w:spacing w:after="0" w:line="240" w:lineRule="auto"/>
        <w:jc w:val="center"/>
        <w:rPr>
          <w:rFonts w:ascii="Times New Roman" w:eastAsia="Times New Roman" w:hAnsi="Times New Roman"/>
          <w:sz w:val="28"/>
          <w:szCs w:val="28"/>
          <w:lang w:eastAsia="ru-RU"/>
        </w:rPr>
      </w:pPr>
    </w:p>
    <w:p w:rsidR="00BC5C30" w:rsidRPr="007F05A0" w:rsidRDefault="00BC5C30" w:rsidP="00BC5C3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7F05A0">
        <w:rPr>
          <w:rFonts w:ascii="Times New Roman" w:eastAsia="Times New Roman" w:hAnsi="Times New Roman"/>
          <w:sz w:val="28"/>
          <w:szCs w:val="28"/>
          <w:lang w:eastAsia="ru-RU"/>
        </w:rPr>
        <w:t xml:space="preserve">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Подпрограммы, перечня работ по подготовке и реализации мероприятий Подпрограммы с определением объемов и источников финансирования. </w:t>
      </w:r>
    </w:p>
    <w:p w:rsidR="00BC5C30" w:rsidRPr="0039197F" w:rsidRDefault="00BC5C30" w:rsidP="00BC5C30">
      <w:pPr>
        <w:spacing w:after="0" w:line="240" w:lineRule="auto"/>
        <w:ind w:firstLine="709"/>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 xml:space="preserve">Управление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рограммой осуществляет администрация </w:t>
      </w:r>
      <w:proofErr w:type="spellStart"/>
      <w:r w:rsidRPr="001E784C">
        <w:rPr>
          <w:rFonts w:ascii="Times New Roman" w:eastAsia="Times New Roman" w:hAnsi="Times New Roman"/>
          <w:sz w:val="28"/>
          <w:szCs w:val="28"/>
          <w:lang w:eastAsia="ru-RU"/>
        </w:rPr>
        <w:t>Панинского</w:t>
      </w:r>
      <w:proofErr w:type="spellEnd"/>
      <w:r w:rsidRPr="001E784C">
        <w:rPr>
          <w:rFonts w:ascii="Times New Roman" w:eastAsia="Times New Roman" w:hAnsi="Times New Roman"/>
          <w:sz w:val="28"/>
          <w:szCs w:val="28"/>
          <w:lang w:eastAsia="ru-RU"/>
        </w:rPr>
        <w:t xml:space="preserve"> сельского поселения. Контроль эффективности и целевого использования средств, направленных на исполнение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осуществляет </w:t>
      </w:r>
      <w:r>
        <w:rPr>
          <w:rFonts w:ascii="Times New Roman" w:eastAsia="Times New Roman" w:hAnsi="Times New Roman"/>
          <w:sz w:val="28"/>
          <w:szCs w:val="28"/>
          <w:lang w:eastAsia="ru-RU"/>
        </w:rPr>
        <w:t>главный бухгалтер</w:t>
      </w:r>
      <w:r w:rsidRPr="001E784C">
        <w:rPr>
          <w:rFonts w:ascii="Times New Roman" w:eastAsia="Times New Roman" w:hAnsi="Times New Roman"/>
          <w:sz w:val="28"/>
          <w:szCs w:val="28"/>
          <w:lang w:eastAsia="ru-RU"/>
        </w:rPr>
        <w:t xml:space="preserve"> администрации </w:t>
      </w:r>
      <w:proofErr w:type="spellStart"/>
      <w:r w:rsidRPr="001E784C">
        <w:rPr>
          <w:rFonts w:ascii="Times New Roman" w:eastAsia="Times New Roman" w:hAnsi="Times New Roman"/>
          <w:sz w:val="28"/>
          <w:szCs w:val="28"/>
          <w:lang w:eastAsia="ru-RU"/>
        </w:rPr>
        <w:t>Панинского</w:t>
      </w:r>
      <w:proofErr w:type="spellEnd"/>
      <w:r w:rsidRPr="001E784C">
        <w:rPr>
          <w:rFonts w:ascii="Times New Roman" w:eastAsia="Times New Roman" w:hAnsi="Times New Roman"/>
          <w:sz w:val="28"/>
          <w:szCs w:val="28"/>
          <w:lang w:eastAsia="ru-RU"/>
        </w:rPr>
        <w:t xml:space="preserve"> сельского поселения.  Глава </w:t>
      </w:r>
      <w:proofErr w:type="spellStart"/>
      <w:r w:rsidRPr="001E784C">
        <w:rPr>
          <w:rFonts w:ascii="Times New Roman" w:eastAsia="Times New Roman" w:hAnsi="Times New Roman"/>
          <w:sz w:val="28"/>
          <w:szCs w:val="28"/>
          <w:lang w:eastAsia="ru-RU"/>
        </w:rPr>
        <w:t>Панинского</w:t>
      </w:r>
      <w:proofErr w:type="spellEnd"/>
      <w:r w:rsidRPr="001E784C">
        <w:rPr>
          <w:rFonts w:ascii="Times New Roman" w:eastAsia="Times New Roman" w:hAnsi="Times New Roman"/>
          <w:sz w:val="28"/>
          <w:szCs w:val="28"/>
          <w:lang w:eastAsia="ru-RU"/>
        </w:rPr>
        <w:t xml:space="preserve">  сельского поселения предоставляет </w:t>
      </w:r>
      <w:r>
        <w:rPr>
          <w:rFonts w:ascii="Times New Roman" w:eastAsia="Times New Roman" w:hAnsi="Times New Roman"/>
          <w:sz w:val="28"/>
          <w:szCs w:val="28"/>
          <w:lang w:eastAsia="ru-RU"/>
        </w:rPr>
        <w:t>главному бухгалтеру</w:t>
      </w:r>
      <w:r w:rsidRPr="001E78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1E784C">
        <w:rPr>
          <w:rFonts w:ascii="Times New Roman" w:eastAsia="Times New Roman" w:hAnsi="Times New Roman"/>
          <w:sz w:val="28"/>
          <w:szCs w:val="28"/>
          <w:lang w:eastAsia="ru-RU"/>
        </w:rPr>
        <w:t>дминистрации  поселения отчет о ходе работ по п</w:t>
      </w:r>
      <w:r>
        <w:rPr>
          <w:rFonts w:ascii="Times New Roman" w:eastAsia="Times New Roman" w:hAnsi="Times New Roman"/>
          <w:sz w:val="28"/>
          <w:szCs w:val="28"/>
          <w:lang w:eastAsia="ru-RU"/>
        </w:rPr>
        <w:t>одпрограмме</w:t>
      </w:r>
      <w:r w:rsidRPr="001E784C">
        <w:rPr>
          <w:rFonts w:ascii="Times New Roman" w:eastAsia="Times New Roman" w:hAnsi="Times New Roman"/>
          <w:sz w:val="28"/>
          <w:szCs w:val="28"/>
          <w:lang w:eastAsia="ru-RU"/>
        </w:rPr>
        <w:t>, об эффективности использования финансовых средств, о финансировании проводимых  мероприятий  и освоении средств, предусмотренных п</w:t>
      </w:r>
      <w:r>
        <w:rPr>
          <w:rFonts w:ascii="Times New Roman" w:eastAsia="Times New Roman" w:hAnsi="Times New Roman"/>
          <w:sz w:val="28"/>
          <w:szCs w:val="28"/>
          <w:lang w:eastAsia="ru-RU"/>
        </w:rPr>
        <w:t>одп</w:t>
      </w:r>
      <w:r w:rsidRPr="001E784C">
        <w:rPr>
          <w:rFonts w:ascii="Times New Roman" w:eastAsia="Times New Roman" w:hAnsi="Times New Roman"/>
          <w:sz w:val="28"/>
          <w:szCs w:val="28"/>
          <w:lang w:eastAsia="ru-RU"/>
        </w:rPr>
        <w:t>рограммой ,  отчет о реализации п</w:t>
      </w:r>
      <w:r>
        <w:rPr>
          <w:rFonts w:ascii="Times New Roman" w:eastAsia="Times New Roman" w:hAnsi="Times New Roman"/>
          <w:sz w:val="28"/>
          <w:szCs w:val="28"/>
          <w:lang w:eastAsia="ru-RU"/>
        </w:rPr>
        <w:t>одп</w:t>
      </w:r>
      <w:r w:rsidRPr="001E784C">
        <w:rPr>
          <w:rFonts w:ascii="Times New Roman" w:eastAsia="Times New Roman" w:hAnsi="Times New Roman"/>
          <w:sz w:val="28"/>
          <w:szCs w:val="28"/>
          <w:lang w:eastAsia="ru-RU"/>
        </w:rPr>
        <w:t xml:space="preserve">рограммы за год в соответствии </w:t>
      </w:r>
      <w:r w:rsidRPr="0039197F">
        <w:rPr>
          <w:rFonts w:ascii="Times New Roman" w:eastAsia="Times New Roman" w:hAnsi="Times New Roman"/>
          <w:sz w:val="28"/>
          <w:szCs w:val="28"/>
          <w:lang w:eastAsia="ru-RU"/>
        </w:rPr>
        <w:t xml:space="preserve">с Постановлением администрации  </w:t>
      </w:r>
      <w:proofErr w:type="spellStart"/>
      <w:r w:rsidRPr="0039197F">
        <w:rPr>
          <w:rFonts w:ascii="Times New Roman" w:eastAsia="Times New Roman" w:hAnsi="Times New Roman"/>
          <w:sz w:val="28"/>
          <w:szCs w:val="28"/>
          <w:lang w:eastAsia="ru-RU"/>
        </w:rPr>
        <w:t>Панинского</w:t>
      </w:r>
      <w:proofErr w:type="spellEnd"/>
      <w:r w:rsidRPr="0039197F">
        <w:rPr>
          <w:rFonts w:ascii="Times New Roman" w:eastAsia="Times New Roman" w:hAnsi="Times New Roman"/>
          <w:sz w:val="28"/>
          <w:szCs w:val="28"/>
          <w:lang w:eastAsia="ru-RU"/>
        </w:rPr>
        <w:t xml:space="preserve"> сельского поселения от 02.09.2013 года № 130 «Об утверждении Порядка разработки, реализации и оценки эффективности муниципальных программ </w:t>
      </w:r>
      <w:proofErr w:type="spellStart"/>
      <w:r w:rsidRPr="0039197F">
        <w:rPr>
          <w:rFonts w:ascii="Times New Roman" w:eastAsia="Times New Roman" w:hAnsi="Times New Roman"/>
          <w:sz w:val="28"/>
          <w:szCs w:val="28"/>
          <w:lang w:eastAsia="ru-RU"/>
        </w:rPr>
        <w:t>Панинского</w:t>
      </w:r>
      <w:proofErr w:type="spellEnd"/>
      <w:r w:rsidRPr="0039197F">
        <w:rPr>
          <w:rFonts w:ascii="Times New Roman" w:eastAsia="Times New Roman" w:hAnsi="Times New Roman"/>
          <w:sz w:val="28"/>
          <w:szCs w:val="28"/>
          <w:lang w:eastAsia="ru-RU"/>
        </w:rPr>
        <w:t xml:space="preserve"> сельского поселения».</w:t>
      </w:r>
    </w:p>
    <w:p w:rsidR="00BC5C30" w:rsidRPr="001E784C" w:rsidRDefault="00BC5C30" w:rsidP="00BC5C30">
      <w:pPr>
        <w:spacing w:after="0" w:line="240" w:lineRule="auto"/>
        <w:ind w:firstLine="709"/>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 xml:space="preserve">Глава </w:t>
      </w:r>
      <w:proofErr w:type="spellStart"/>
      <w:r w:rsidRPr="001E784C">
        <w:rPr>
          <w:rFonts w:ascii="Times New Roman" w:eastAsia="Times New Roman" w:hAnsi="Times New Roman"/>
          <w:sz w:val="28"/>
          <w:szCs w:val="28"/>
          <w:lang w:eastAsia="ru-RU"/>
        </w:rPr>
        <w:t>Панинского</w:t>
      </w:r>
      <w:proofErr w:type="spellEnd"/>
      <w:r w:rsidRPr="001E784C">
        <w:rPr>
          <w:rFonts w:ascii="Times New Roman" w:eastAsia="Times New Roman" w:hAnsi="Times New Roman"/>
          <w:sz w:val="28"/>
          <w:szCs w:val="28"/>
          <w:lang w:eastAsia="ru-RU"/>
        </w:rPr>
        <w:t xml:space="preserve"> сельского поселения несет ответственность за качественное и своевременное исполнение мероприятий подпрограмм</w:t>
      </w:r>
      <w:r>
        <w:rPr>
          <w:rFonts w:ascii="Times New Roman" w:eastAsia="Times New Roman" w:hAnsi="Times New Roman"/>
          <w:sz w:val="28"/>
          <w:szCs w:val="28"/>
          <w:lang w:eastAsia="ru-RU"/>
        </w:rPr>
        <w:t>ы</w:t>
      </w:r>
      <w:r w:rsidRPr="001E784C">
        <w:rPr>
          <w:rFonts w:ascii="Times New Roman" w:eastAsia="Times New Roman" w:hAnsi="Times New Roman"/>
          <w:sz w:val="28"/>
          <w:szCs w:val="28"/>
          <w:lang w:eastAsia="ru-RU"/>
        </w:rPr>
        <w:t xml:space="preserve">, эффективное использование финансовых средств и ресурсов, выделяемых на реализацию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w:t>
      </w:r>
    </w:p>
    <w:p w:rsidR="00BC5C30" w:rsidRPr="0099153E" w:rsidRDefault="00BC5C30" w:rsidP="00BC5C3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Контроль</w:t>
      </w:r>
      <w:r>
        <w:rPr>
          <w:rFonts w:ascii="Times New Roman" w:eastAsia="Times New Roman" w:hAnsi="Times New Roman"/>
          <w:sz w:val="28"/>
          <w:szCs w:val="28"/>
          <w:lang w:eastAsia="ru-RU"/>
        </w:rPr>
        <w:t xml:space="preserve"> </w:t>
      </w:r>
      <w:r w:rsidRPr="001E784C">
        <w:rPr>
          <w:rFonts w:ascii="Times New Roman" w:eastAsia="Times New Roman" w:hAnsi="Times New Roman"/>
          <w:sz w:val="28"/>
          <w:szCs w:val="28"/>
          <w:lang w:eastAsia="ru-RU"/>
        </w:rPr>
        <w:t xml:space="preserve">за исполнением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осуществляется Главой </w:t>
      </w:r>
      <w:proofErr w:type="spellStart"/>
      <w:r w:rsidRPr="001E784C">
        <w:rPr>
          <w:rFonts w:ascii="Times New Roman" w:eastAsia="Times New Roman" w:hAnsi="Times New Roman"/>
          <w:sz w:val="28"/>
          <w:szCs w:val="28"/>
          <w:lang w:eastAsia="ru-RU"/>
        </w:rPr>
        <w:t>Панинского</w:t>
      </w:r>
      <w:proofErr w:type="spellEnd"/>
      <w:r w:rsidRPr="001E784C">
        <w:rPr>
          <w:rFonts w:ascii="Times New Roman" w:eastAsia="Times New Roman" w:hAnsi="Times New Roman"/>
          <w:sz w:val="28"/>
          <w:szCs w:val="28"/>
          <w:lang w:eastAsia="ru-RU"/>
        </w:rPr>
        <w:t xml:space="preserve"> сельского поселения.</w:t>
      </w:r>
    </w:p>
    <w:p w:rsidR="006B4C47" w:rsidRDefault="006B4C47"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6B4C47" w:rsidRDefault="006B4C47"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F609E6" w:rsidRPr="00AB5B69" w:rsidRDefault="00F609E6" w:rsidP="00F609E6">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lastRenderedPageBreak/>
        <w:t xml:space="preserve">Приложение </w:t>
      </w:r>
      <w:r w:rsidR="007A6F5C">
        <w:rPr>
          <w:rFonts w:ascii="Times New Roman" w:eastAsia="Times New Roman" w:hAnsi="Times New Roman"/>
          <w:sz w:val="24"/>
          <w:szCs w:val="24"/>
          <w:lang w:eastAsia="ru-RU"/>
        </w:rPr>
        <w:t>3</w:t>
      </w:r>
    </w:p>
    <w:p w:rsidR="00F609E6" w:rsidRPr="00AB5B69" w:rsidRDefault="00F609E6" w:rsidP="00F609E6">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к муниципальной программе</w:t>
      </w:r>
    </w:p>
    <w:p w:rsidR="00F609E6" w:rsidRPr="00AB5B69" w:rsidRDefault="00F609E6" w:rsidP="00F609E6">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B5B69">
        <w:rPr>
          <w:rFonts w:ascii="Times New Roman" w:eastAsia="Times New Roman" w:hAnsi="Times New Roman"/>
          <w:sz w:val="24"/>
          <w:szCs w:val="24"/>
          <w:lang w:eastAsia="ru-RU"/>
        </w:rPr>
        <w:t xml:space="preserve">администрации </w:t>
      </w:r>
      <w:proofErr w:type="spellStart"/>
      <w:r w:rsidRPr="00AB5B69">
        <w:rPr>
          <w:rFonts w:ascii="Times New Roman" w:eastAsia="Times New Roman" w:hAnsi="Times New Roman"/>
          <w:sz w:val="24"/>
          <w:szCs w:val="24"/>
          <w:lang w:eastAsia="ru-RU"/>
        </w:rPr>
        <w:t>Панинского</w:t>
      </w:r>
      <w:proofErr w:type="spellEnd"/>
      <w:r w:rsidRPr="00AB5B69">
        <w:rPr>
          <w:rFonts w:ascii="Times New Roman" w:eastAsia="Times New Roman" w:hAnsi="Times New Roman"/>
          <w:sz w:val="24"/>
          <w:szCs w:val="24"/>
          <w:lang w:eastAsia="ru-RU"/>
        </w:rPr>
        <w:t xml:space="preserve"> сельского поселения </w:t>
      </w:r>
    </w:p>
    <w:p w:rsidR="00F609E6" w:rsidRDefault="00F609E6" w:rsidP="00F609E6">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Благоустройство</w:t>
      </w:r>
      <w:r w:rsidRPr="00AB5B69">
        <w:rPr>
          <w:rFonts w:ascii="Times New Roman" w:eastAsia="Times New Roman" w:hAnsi="Times New Roman"/>
          <w:sz w:val="24"/>
          <w:szCs w:val="24"/>
          <w:lang w:eastAsia="ru-RU"/>
        </w:rPr>
        <w:t xml:space="preserve"> </w:t>
      </w:r>
      <w:proofErr w:type="spellStart"/>
      <w:r w:rsidRPr="00AB5B69">
        <w:rPr>
          <w:rFonts w:ascii="Times New Roman" w:eastAsia="Times New Roman" w:hAnsi="Times New Roman"/>
          <w:sz w:val="24"/>
          <w:szCs w:val="24"/>
          <w:lang w:eastAsia="ru-RU"/>
        </w:rPr>
        <w:t>Панинского</w:t>
      </w:r>
      <w:proofErr w:type="spellEnd"/>
      <w:r w:rsidRPr="00AB5B69">
        <w:rPr>
          <w:rFonts w:ascii="Times New Roman" w:eastAsia="Times New Roman" w:hAnsi="Times New Roman"/>
          <w:sz w:val="24"/>
          <w:szCs w:val="24"/>
          <w:lang w:eastAsia="ru-RU"/>
        </w:rPr>
        <w:t xml:space="preserve"> сельского поселения»</w:t>
      </w:r>
    </w:p>
    <w:p w:rsidR="004B0280" w:rsidRPr="007F05A0" w:rsidRDefault="004B0280" w:rsidP="004B0280">
      <w:pPr>
        <w:widowControl w:val="0"/>
        <w:suppressAutoHyphens/>
        <w:autoSpaceDE w:val="0"/>
        <w:spacing w:after="0" w:line="240" w:lineRule="auto"/>
        <w:jc w:val="right"/>
        <w:rPr>
          <w:rFonts w:ascii="Times New Roman" w:eastAsia="Arial" w:hAnsi="Times New Roman" w:cs="Arial"/>
          <w:sz w:val="24"/>
          <w:szCs w:val="24"/>
          <w:lang w:eastAsia="ru-RU" w:bidi="ru-RU"/>
        </w:rPr>
      </w:pPr>
    </w:p>
    <w:p w:rsidR="00884346" w:rsidRDefault="00884346" w:rsidP="00884346">
      <w:pPr>
        <w:autoSpaceDE w:val="0"/>
        <w:autoSpaceDN w:val="0"/>
        <w:adjustRightInd w:val="0"/>
        <w:spacing w:before="108" w:after="108" w:line="240" w:lineRule="auto"/>
        <w:jc w:val="center"/>
        <w:outlineLvl w:val="0"/>
        <w:rPr>
          <w:rFonts w:ascii="Times New Roman" w:hAnsi="Times New Roman"/>
          <w:b/>
          <w:sz w:val="28"/>
          <w:szCs w:val="28"/>
        </w:rPr>
      </w:pPr>
      <w:r w:rsidRPr="007F05A0">
        <w:rPr>
          <w:rFonts w:ascii="Times New Roman" w:eastAsia="Times New Roman" w:hAnsi="Times New Roman"/>
          <w:b/>
          <w:bCs/>
          <w:sz w:val="28"/>
          <w:szCs w:val="28"/>
          <w:lang w:eastAsia="ru-RU"/>
        </w:rPr>
        <w:t>ПОДПРОГРАММА</w:t>
      </w:r>
      <w:r w:rsidR="00FB79AA">
        <w:rPr>
          <w:rFonts w:ascii="Times New Roman" w:eastAsia="Times New Roman" w:hAnsi="Times New Roman"/>
          <w:b/>
          <w:bCs/>
          <w:sz w:val="28"/>
          <w:szCs w:val="28"/>
          <w:lang w:eastAsia="ru-RU"/>
        </w:rPr>
        <w:t xml:space="preserve">                                                                                               </w:t>
      </w:r>
      <w:r w:rsidR="00AC6849">
        <w:rPr>
          <w:rFonts w:ascii="Times New Roman" w:eastAsia="Times New Roman" w:hAnsi="Times New Roman"/>
          <w:b/>
          <w:bCs/>
          <w:sz w:val="28"/>
          <w:szCs w:val="28"/>
          <w:lang w:eastAsia="ru-RU"/>
        </w:rPr>
        <w:t>«</w:t>
      </w:r>
      <w:r w:rsidR="00BB751E" w:rsidRPr="00FB79AA">
        <w:rPr>
          <w:rFonts w:ascii="Times New Roman" w:hAnsi="Times New Roman"/>
          <w:b/>
          <w:sz w:val="28"/>
          <w:szCs w:val="28"/>
        </w:rPr>
        <w:t>Организация и содержание уличного освещения»</w:t>
      </w:r>
    </w:p>
    <w:p w:rsidR="00AC6271" w:rsidRPr="00FB79AA" w:rsidRDefault="00AC6271" w:rsidP="00884346">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p>
    <w:p w:rsidR="007F05A0" w:rsidRDefault="00884346" w:rsidP="00884346">
      <w:pPr>
        <w:autoSpaceDE w:val="0"/>
        <w:autoSpaceDN w:val="0"/>
        <w:adjustRightInd w:val="0"/>
        <w:spacing w:before="108" w:after="108" w:line="240" w:lineRule="auto"/>
        <w:outlineLvl w:val="0"/>
        <w:rPr>
          <w:rFonts w:ascii="Times New Roman" w:eastAsia="Times New Roman" w:hAnsi="Times New Roman"/>
          <w:b/>
          <w:bCs/>
          <w:sz w:val="28"/>
          <w:szCs w:val="28"/>
          <w:lang w:eastAsia="ru-RU"/>
        </w:rPr>
      </w:pPr>
      <w:r w:rsidRPr="007F05A0">
        <w:rPr>
          <w:rFonts w:ascii="Times New Roman" w:eastAsia="Times New Roman" w:hAnsi="Times New Roman"/>
          <w:b/>
          <w:bCs/>
          <w:sz w:val="28"/>
          <w:szCs w:val="28"/>
          <w:lang w:eastAsia="ru-RU"/>
        </w:rPr>
        <w:t xml:space="preserve">                                 </w:t>
      </w:r>
      <w:r w:rsidR="00AC6271">
        <w:rPr>
          <w:rFonts w:ascii="Times New Roman" w:eastAsia="Times New Roman" w:hAnsi="Times New Roman"/>
          <w:b/>
          <w:bCs/>
          <w:sz w:val="28"/>
          <w:szCs w:val="28"/>
          <w:lang w:eastAsia="ru-RU"/>
        </w:rPr>
        <w:t xml:space="preserve">        </w:t>
      </w:r>
      <w:r w:rsidRPr="007F05A0">
        <w:rPr>
          <w:rFonts w:ascii="Times New Roman" w:eastAsia="Times New Roman" w:hAnsi="Times New Roman"/>
          <w:b/>
          <w:bCs/>
          <w:sz w:val="28"/>
          <w:szCs w:val="28"/>
          <w:lang w:eastAsia="ru-RU"/>
        </w:rPr>
        <w:t xml:space="preserve">  1</w:t>
      </w:r>
      <w:r w:rsidR="00AC6271">
        <w:rPr>
          <w:rFonts w:ascii="Times New Roman" w:eastAsia="Times New Roman" w:hAnsi="Times New Roman"/>
          <w:b/>
          <w:bCs/>
          <w:sz w:val="28"/>
          <w:szCs w:val="28"/>
          <w:lang w:eastAsia="ru-RU"/>
        </w:rPr>
        <w:t>.</w:t>
      </w:r>
      <w:r w:rsidRPr="007F05A0">
        <w:rPr>
          <w:rFonts w:ascii="Times New Roman" w:eastAsia="Times New Roman" w:hAnsi="Times New Roman"/>
          <w:b/>
          <w:bCs/>
          <w:sz w:val="28"/>
          <w:szCs w:val="28"/>
          <w:lang w:eastAsia="ru-RU"/>
        </w:rPr>
        <w:t xml:space="preserve"> Паспорт подпрограммы</w:t>
      </w:r>
    </w:p>
    <w:tbl>
      <w:tblPr>
        <w:tblpPr w:leftFromText="180" w:rightFromText="180" w:vertAnchor="text" w:horzAnchor="margin" w:tblpX="-743" w:tblpY="518"/>
        <w:tblW w:w="1045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18"/>
        <w:gridCol w:w="7938"/>
      </w:tblGrid>
      <w:tr w:rsidR="007F05A0" w:rsidRPr="007539B8" w:rsidTr="00C008C0">
        <w:tc>
          <w:tcPr>
            <w:tcW w:w="2518" w:type="dxa"/>
            <w:tcBorders>
              <w:top w:val="single" w:sz="4" w:space="0" w:color="auto"/>
              <w:bottom w:val="single" w:sz="4" w:space="0" w:color="auto"/>
              <w:right w:val="single" w:sz="4" w:space="0" w:color="auto"/>
            </w:tcBorders>
          </w:tcPr>
          <w:p w:rsidR="007F05A0" w:rsidRPr="007539B8" w:rsidRDefault="007F05A0" w:rsidP="007F05A0">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Наименование</w:t>
            </w:r>
          </w:p>
          <w:p w:rsidR="007F05A0" w:rsidRPr="007539B8" w:rsidRDefault="007F05A0" w:rsidP="007F05A0">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Подпрограммы</w:t>
            </w:r>
          </w:p>
        </w:tc>
        <w:tc>
          <w:tcPr>
            <w:tcW w:w="7938" w:type="dxa"/>
            <w:tcBorders>
              <w:top w:val="single" w:sz="4" w:space="0" w:color="auto"/>
              <w:left w:val="single" w:sz="4" w:space="0" w:color="auto"/>
              <w:bottom w:val="single" w:sz="4" w:space="0" w:color="auto"/>
            </w:tcBorders>
          </w:tcPr>
          <w:p w:rsidR="007F05A0" w:rsidRDefault="007F05A0" w:rsidP="007F05A0">
            <w:pPr>
              <w:autoSpaceDE w:val="0"/>
              <w:autoSpaceDN w:val="0"/>
              <w:adjustRightInd w:val="0"/>
              <w:spacing w:after="0" w:line="240" w:lineRule="auto"/>
              <w:jc w:val="both"/>
              <w:rPr>
                <w:rFonts w:ascii="Times New Roman" w:eastAsia="Times New Roman" w:hAnsi="Times New Roman"/>
                <w:sz w:val="28"/>
                <w:szCs w:val="28"/>
                <w:lang w:eastAsia="ru-RU"/>
              </w:rPr>
            </w:pPr>
            <w:r w:rsidRPr="007539B8">
              <w:t xml:space="preserve"> </w:t>
            </w:r>
            <w:r w:rsidRPr="007539B8">
              <w:rPr>
                <w:rFonts w:ascii="Times New Roman" w:eastAsia="Times New Roman" w:hAnsi="Times New Roman"/>
                <w:sz w:val="28"/>
                <w:szCs w:val="28"/>
                <w:lang w:eastAsia="ru-RU"/>
              </w:rPr>
              <w:t xml:space="preserve">Организация и содержание уличного освещения </w:t>
            </w:r>
            <w:r w:rsidR="009906A0" w:rsidRPr="007539B8">
              <w:rPr>
                <w:rFonts w:ascii="Times New Roman" w:eastAsia="Times New Roman" w:hAnsi="Times New Roman"/>
                <w:sz w:val="28"/>
                <w:szCs w:val="28"/>
                <w:lang w:eastAsia="ru-RU"/>
              </w:rPr>
              <w:t xml:space="preserve">                          </w:t>
            </w:r>
            <w:r w:rsidRPr="007539B8">
              <w:rPr>
                <w:rFonts w:ascii="Times New Roman" w:eastAsia="Times New Roman" w:hAnsi="Times New Roman"/>
                <w:sz w:val="28"/>
                <w:szCs w:val="28"/>
                <w:lang w:eastAsia="ru-RU"/>
              </w:rPr>
              <w:t>(далее</w:t>
            </w:r>
            <w:r w:rsidR="00AB5D81" w:rsidRPr="007539B8">
              <w:rPr>
                <w:rFonts w:ascii="Times New Roman" w:eastAsia="Times New Roman" w:hAnsi="Times New Roman"/>
                <w:sz w:val="28"/>
                <w:szCs w:val="28"/>
                <w:lang w:eastAsia="ru-RU"/>
              </w:rPr>
              <w:t xml:space="preserve"> </w:t>
            </w:r>
            <w:r w:rsidRPr="007539B8">
              <w:rPr>
                <w:rFonts w:ascii="Times New Roman" w:eastAsia="Times New Roman" w:hAnsi="Times New Roman"/>
                <w:sz w:val="28"/>
                <w:szCs w:val="28"/>
                <w:lang w:eastAsia="ru-RU"/>
              </w:rPr>
              <w:t>- Подпрограмма)</w:t>
            </w:r>
          </w:p>
          <w:p w:rsidR="006B4C47" w:rsidRPr="007539B8" w:rsidRDefault="006B4C47" w:rsidP="007F05A0">
            <w:pPr>
              <w:autoSpaceDE w:val="0"/>
              <w:autoSpaceDN w:val="0"/>
              <w:adjustRightInd w:val="0"/>
              <w:spacing w:after="0" w:line="240" w:lineRule="auto"/>
              <w:jc w:val="both"/>
              <w:rPr>
                <w:rFonts w:ascii="Times New Roman" w:eastAsia="Times New Roman" w:hAnsi="Times New Roman"/>
                <w:sz w:val="28"/>
                <w:szCs w:val="28"/>
                <w:lang w:eastAsia="ru-RU"/>
              </w:rPr>
            </w:pPr>
          </w:p>
        </w:tc>
      </w:tr>
      <w:tr w:rsidR="007F05A0" w:rsidRPr="007539B8" w:rsidTr="00C008C0">
        <w:tc>
          <w:tcPr>
            <w:tcW w:w="2518" w:type="dxa"/>
            <w:tcBorders>
              <w:top w:val="single" w:sz="4" w:space="0" w:color="auto"/>
              <w:bottom w:val="single" w:sz="4" w:space="0" w:color="auto"/>
              <w:right w:val="single" w:sz="4" w:space="0" w:color="auto"/>
            </w:tcBorders>
          </w:tcPr>
          <w:p w:rsidR="007F05A0" w:rsidRPr="007539B8" w:rsidRDefault="007F05A0" w:rsidP="007F05A0">
            <w:pPr>
              <w:autoSpaceDE w:val="0"/>
              <w:autoSpaceDN w:val="0"/>
              <w:adjustRightInd w:val="0"/>
              <w:spacing w:after="0" w:line="240" w:lineRule="auto"/>
              <w:jc w:val="both"/>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 xml:space="preserve">Сроки </w:t>
            </w:r>
          </w:p>
          <w:p w:rsidR="007F05A0" w:rsidRPr="007539B8" w:rsidRDefault="007F05A0" w:rsidP="007F05A0">
            <w:pPr>
              <w:autoSpaceDE w:val="0"/>
              <w:autoSpaceDN w:val="0"/>
              <w:adjustRightInd w:val="0"/>
              <w:spacing w:after="0" w:line="240" w:lineRule="auto"/>
              <w:jc w:val="both"/>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 xml:space="preserve">реализации </w:t>
            </w:r>
          </w:p>
          <w:p w:rsidR="007F05A0" w:rsidRPr="007539B8" w:rsidRDefault="007F05A0" w:rsidP="007F05A0">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Подпрограммы</w:t>
            </w:r>
          </w:p>
        </w:tc>
        <w:tc>
          <w:tcPr>
            <w:tcW w:w="7938" w:type="dxa"/>
            <w:tcBorders>
              <w:top w:val="single" w:sz="4" w:space="0" w:color="auto"/>
              <w:left w:val="single" w:sz="4" w:space="0" w:color="auto"/>
              <w:bottom w:val="single" w:sz="4" w:space="0" w:color="auto"/>
            </w:tcBorders>
          </w:tcPr>
          <w:p w:rsidR="007F05A0" w:rsidRPr="007539B8" w:rsidRDefault="00E91C4D" w:rsidP="0029107C">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2014-20</w:t>
            </w:r>
            <w:r w:rsidR="003636BF">
              <w:rPr>
                <w:rFonts w:ascii="Times New Roman" w:eastAsia="Times New Roman" w:hAnsi="Times New Roman"/>
                <w:sz w:val="28"/>
                <w:szCs w:val="28"/>
                <w:lang w:val="en-US" w:eastAsia="ru-RU"/>
              </w:rPr>
              <w:t>2</w:t>
            </w:r>
            <w:r w:rsidR="00C60DD8">
              <w:rPr>
                <w:rFonts w:ascii="Times New Roman" w:eastAsia="Times New Roman" w:hAnsi="Times New Roman"/>
                <w:sz w:val="28"/>
                <w:szCs w:val="28"/>
                <w:lang w:eastAsia="ru-RU"/>
              </w:rPr>
              <w:t>2</w:t>
            </w:r>
            <w:r w:rsidR="0029107C">
              <w:rPr>
                <w:rFonts w:ascii="Times New Roman" w:eastAsia="Times New Roman" w:hAnsi="Times New Roman"/>
                <w:sz w:val="28"/>
                <w:szCs w:val="28"/>
                <w:lang w:eastAsia="ru-RU"/>
              </w:rPr>
              <w:t xml:space="preserve"> г</w:t>
            </w:r>
            <w:r w:rsidR="007F05A0" w:rsidRPr="007539B8">
              <w:rPr>
                <w:rFonts w:ascii="Times New Roman" w:eastAsia="Times New Roman" w:hAnsi="Times New Roman"/>
                <w:sz w:val="28"/>
                <w:szCs w:val="28"/>
                <w:lang w:eastAsia="ru-RU"/>
              </w:rPr>
              <w:t>г.</w:t>
            </w:r>
          </w:p>
        </w:tc>
      </w:tr>
      <w:tr w:rsidR="007F05A0" w:rsidRPr="007539B8" w:rsidTr="00C008C0">
        <w:tc>
          <w:tcPr>
            <w:tcW w:w="2518" w:type="dxa"/>
            <w:tcBorders>
              <w:top w:val="single" w:sz="4" w:space="0" w:color="auto"/>
              <w:bottom w:val="single" w:sz="4" w:space="0" w:color="auto"/>
              <w:right w:val="single" w:sz="4" w:space="0" w:color="auto"/>
            </w:tcBorders>
          </w:tcPr>
          <w:p w:rsidR="007F05A0" w:rsidRPr="007539B8" w:rsidRDefault="007F05A0" w:rsidP="007F05A0">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hAnsi="Times New Roman"/>
                <w:b/>
                <w:sz w:val="28"/>
                <w:szCs w:val="28"/>
              </w:rPr>
              <w:t>Исполнители подпрограммы</w:t>
            </w:r>
          </w:p>
        </w:tc>
        <w:tc>
          <w:tcPr>
            <w:tcW w:w="7938" w:type="dxa"/>
            <w:tcBorders>
              <w:top w:val="single" w:sz="4" w:space="0" w:color="auto"/>
              <w:left w:val="single" w:sz="4" w:space="0" w:color="auto"/>
              <w:bottom w:val="single" w:sz="4" w:space="0" w:color="auto"/>
            </w:tcBorders>
          </w:tcPr>
          <w:p w:rsidR="00AC6271" w:rsidRPr="000F511A" w:rsidRDefault="00AC6271" w:rsidP="00AC6271">
            <w:pPr>
              <w:widowControl w:val="0"/>
              <w:suppressAutoHyphens/>
              <w:autoSpaceDE w:val="0"/>
              <w:spacing w:after="0" w:line="240" w:lineRule="auto"/>
              <w:rPr>
                <w:rFonts w:ascii="Times New Roman" w:eastAsia="Arial" w:hAnsi="Times New Roman" w:cs="Arial"/>
                <w:sz w:val="28"/>
                <w:szCs w:val="28"/>
                <w:lang w:eastAsia="ru-RU" w:bidi="ru-RU"/>
              </w:rPr>
            </w:pPr>
            <w:r w:rsidRPr="000F511A">
              <w:rPr>
                <w:rFonts w:ascii="Times New Roman" w:eastAsia="Arial" w:hAnsi="Times New Roman" w:cs="Arial"/>
                <w:sz w:val="28"/>
                <w:szCs w:val="28"/>
                <w:lang w:eastAsia="ru-RU" w:bidi="ru-RU"/>
              </w:rPr>
              <w:t xml:space="preserve">Администрация </w:t>
            </w:r>
            <w:proofErr w:type="spellStart"/>
            <w:r w:rsidRPr="000F511A">
              <w:rPr>
                <w:rFonts w:ascii="Times New Roman" w:eastAsia="Arial" w:hAnsi="Times New Roman" w:cs="Arial"/>
                <w:sz w:val="28"/>
                <w:szCs w:val="28"/>
                <w:lang w:eastAsia="ru-RU" w:bidi="ru-RU"/>
              </w:rPr>
              <w:t>Панинского</w:t>
            </w:r>
            <w:proofErr w:type="spellEnd"/>
            <w:r w:rsidRPr="000F511A">
              <w:rPr>
                <w:rFonts w:ascii="Times New Roman" w:eastAsia="Arial" w:hAnsi="Times New Roman" w:cs="Arial"/>
                <w:sz w:val="28"/>
                <w:szCs w:val="28"/>
                <w:lang w:eastAsia="ru-RU" w:bidi="ru-RU"/>
              </w:rPr>
              <w:t xml:space="preserve"> сельского поселения</w:t>
            </w:r>
          </w:p>
          <w:p w:rsidR="007F05A0" w:rsidRPr="007539B8" w:rsidRDefault="00AC6271" w:rsidP="00AC6271">
            <w:pPr>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sidRPr="000F511A">
              <w:rPr>
                <w:rFonts w:ascii="Times New Roman" w:eastAsia="Arial" w:hAnsi="Times New Roman" w:cs="Arial"/>
                <w:sz w:val="28"/>
                <w:szCs w:val="28"/>
                <w:lang w:eastAsia="ru-RU" w:bidi="ru-RU"/>
              </w:rPr>
              <w:t>Фурмановского</w:t>
            </w:r>
            <w:proofErr w:type="spellEnd"/>
            <w:r w:rsidRPr="000F511A">
              <w:rPr>
                <w:rFonts w:ascii="Times New Roman" w:eastAsia="Arial" w:hAnsi="Times New Roman" w:cs="Arial"/>
                <w:sz w:val="28"/>
                <w:szCs w:val="28"/>
                <w:lang w:eastAsia="ru-RU" w:bidi="ru-RU"/>
              </w:rPr>
              <w:t xml:space="preserve"> муниципального района</w:t>
            </w:r>
          </w:p>
        </w:tc>
      </w:tr>
      <w:tr w:rsidR="007F05A0" w:rsidRPr="007539B8" w:rsidTr="004A5F71">
        <w:trPr>
          <w:trHeight w:val="1250"/>
        </w:trPr>
        <w:tc>
          <w:tcPr>
            <w:tcW w:w="2518" w:type="dxa"/>
            <w:tcBorders>
              <w:top w:val="single" w:sz="4" w:space="0" w:color="auto"/>
              <w:right w:val="single" w:sz="4" w:space="0" w:color="auto"/>
            </w:tcBorders>
          </w:tcPr>
          <w:p w:rsidR="007F05A0" w:rsidRPr="007539B8" w:rsidRDefault="007F05A0" w:rsidP="007F05A0">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 xml:space="preserve">Основная цель </w:t>
            </w:r>
          </w:p>
          <w:p w:rsidR="007F05A0" w:rsidRPr="007539B8" w:rsidRDefault="007F05A0" w:rsidP="007F05A0">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Подпрограммы</w:t>
            </w:r>
          </w:p>
        </w:tc>
        <w:tc>
          <w:tcPr>
            <w:tcW w:w="7938" w:type="dxa"/>
            <w:tcBorders>
              <w:top w:val="single" w:sz="4" w:space="0" w:color="auto"/>
              <w:left w:val="single" w:sz="4" w:space="0" w:color="auto"/>
            </w:tcBorders>
          </w:tcPr>
          <w:p w:rsidR="007F05A0" w:rsidRPr="007539B8" w:rsidRDefault="0074735D" w:rsidP="007F05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7F05A0" w:rsidRPr="007539B8">
              <w:rPr>
                <w:rFonts w:ascii="Times New Roman" w:eastAsia="Times New Roman" w:hAnsi="Times New Roman"/>
                <w:sz w:val="28"/>
                <w:szCs w:val="28"/>
                <w:lang w:eastAsia="ru-RU"/>
              </w:rPr>
              <w:t>Обустройство и восстановление, а также улучшение качества уличного освещения территории поселения.</w:t>
            </w:r>
          </w:p>
          <w:p w:rsidR="007F05A0" w:rsidRDefault="0074735D" w:rsidP="007E039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7F05A0" w:rsidRPr="007539B8">
              <w:rPr>
                <w:rFonts w:ascii="Times New Roman" w:eastAsia="Times New Roman" w:hAnsi="Times New Roman"/>
                <w:sz w:val="28"/>
                <w:szCs w:val="28"/>
                <w:lang w:eastAsia="ru-RU"/>
              </w:rPr>
              <w:t>Снижение потерь электроэнергии в сетях наружного освещения, увеличение количества освещенных улиц.</w:t>
            </w:r>
          </w:p>
          <w:p w:rsidR="006B4C47" w:rsidRPr="007539B8" w:rsidRDefault="006B4C47" w:rsidP="007E039E">
            <w:pPr>
              <w:spacing w:after="0" w:line="240" w:lineRule="auto"/>
              <w:rPr>
                <w:rFonts w:ascii="Times New Roman" w:eastAsia="Times New Roman" w:hAnsi="Times New Roman"/>
                <w:sz w:val="28"/>
                <w:szCs w:val="28"/>
                <w:lang w:eastAsia="ru-RU"/>
              </w:rPr>
            </w:pPr>
          </w:p>
        </w:tc>
      </w:tr>
      <w:tr w:rsidR="007F05A0" w:rsidRPr="007F05A0" w:rsidTr="00BE135F">
        <w:trPr>
          <w:trHeight w:val="2322"/>
        </w:trPr>
        <w:tc>
          <w:tcPr>
            <w:tcW w:w="2518" w:type="dxa"/>
            <w:tcBorders>
              <w:top w:val="single" w:sz="4" w:space="0" w:color="auto"/>
              <w:bottom w:val="single" w:sz="4" w:space="0" w:color="auto"/>
              <w:right w:val="single" w:sz="4" w:space="0" w:color="auto"/>
            </w:tcBorders>
          </w:tcPr>
          <w:p w:rsidR="007F05A0" w:rsidRPr="007539B8" w:rsidRDefault="007F05A0" w:rsidP="007F05A0">
            <w:pPr>
              <w:widowControl w:val="0"/>
              <w:suppressLineNumbers/>
              <w:suppressAutoHyphens/>
              <w:spacing w:after="0" w:line="240" w:lineRule="auto"/>
              <w:ind w:right="256"/>
              <w:rPr>
                <w:rFonts w:ascii="Times New Roman" w:hAnsi="Times New Roman"/>
                <w:b/>
                <w:kern w:val="1"/>
                <w:sz w:val="28"/>
                <w:szCs w:val="28"/>
              </w:rPr>
            </w:pPr>
            <w:r w:rsidRPr="007539B8">
              <w:rPr>
                <w:rFonts w:ascii="Times New Roman" w:hAnsi="Times New Roman"/>
                <w:b/>
                <w:sz w:val="28"/>
                <w:szCs w:val="28"/>
              </w:rPr>
              <w:t>Объем ресурсного обеспечения подпрограммы</w:t>
            </w:r>
          </w:p>
        </w:tc>
        <w:tc>
          <w:tcPr>
            <w:tcW w:w="7938" w:type="dxa"/>
            <w:tcBorders>
              <w:top w:val="single" w:sz="4" w:space="0" w:color="auto"/>
              <w:left w:val="single" w:sz="4" w:space="0" w:color="auto"/>
              <w:bottom w:val="single" w:sz="4" w:space="0" w:color="auto"/>
            </w:tcBorders>
          </w:tcPr>
          <w:p w:rsidR="001E045E" w:rsidRPr="007803F5" w:rsidRDefault="001E045E" w:rsidP="001E045E">
            <w:pPr>
              <w:widowControl w:val="0"/>
              <w:suppressLineNumbers/>
              <w:suppressAutoHyphens/>
              <w:spacing w:after="0" w:line="240" w:lineRule="auto"/>
              <w:ind w:right="256"/>
              <w:rPr>
                <w:rFonts w:ascii="Times New Roman" w:hAnsi="Times New Roman"/>
                <w:kern w:val="1"/>
                <w:sz w:val="28"/>
                <w:szCs w:val="28"/>
              </w:rPr>
            </w:pPr>
            <w:r w:rsidRPr="007803F5">
              <w:rPr>
                <w:rFonts w:ascii="Times New Roman" w:hAnsi="Times New Roman"/>
                <w:kern w:val="1"/>
                <w:sz w:val="28"/>
                <w:szCs w:val="28"/>
              </w:rPr>
              <w:t xml:space="preserve">Общий объем финансирования подпрограммы из бюджета </w:t>
            </w:r>
            <w:proofErr w:type="spellStart"/>
            <w:r w:rsidRPr="007803F5">
              <w:rPr>
                <w:rFonts w:ascii="Times New Roman" w:hAnsi="Times New Roman"/>
                <w:kern w:val="1"/>
                <w:sz w:val="28"/>
                <w:szCs w:val="28"/>
              </w:rPr>
              <w:t>Панинского</w:t>
            </w:r>
            <w:proofErr w:type="spellEnd"/>
            <w:r w:rsidRPr="007803F5">
              <w:rPr>
                <w:rFonts w:ascii="Times New Roman" w:hAnsi="Times New Roman"/>
                <w:kern w:val="1"/>
                <w:sz w:val="28"/>
                <w:szCs w:val="28"/>
              </w:rPr>
              <w:t xml:space="preserve">   сельского поселения составляет </w:t>
            </w:r>
            <w:r w:rsidRPr="007803F5">
              <w:rPr>
                <w:rFonts w:ascii="Times New Roman" w:hAnsi="Times New Roman"/>
                <w:b/>
                <w:bCs/>
                <w:kern w:val="1"/>
                <w:sz w:val="28"/>
                <w:szCs w:val="28"/>
              </w:rPr>
              <w:t xml:space="preserve">                            </w:t>
            </w:r>
            <w:r w:rsidR="00AB015A">
              <w:rPr>
                <w:rFonts w:ascii="Times New Roman" w:hAnsi="Times New Roman"/>
                <w:bCs/>
                <w:kern w:val="1"/>
                <w:sz w:val="28"/>
                <w:szCs w:val="28"/>
              </w:rPr>
              <w:t>1354,82</w:t>
            </w:r>
            <w:r w:rsidRPr="007803F5">
              <w:rPr>
                <w:rFonts w:ascii="Times New Roman" w:hAnsi="Times New Roman"/>
                <w:b/>
                <w:bCs/>
                <w:kern w:val="1"/>
                <w:sz w:val="28"/>
                <w:szCs w:val="28"/>
              </w:rPr>
              <w:t xml:space="preserve"> </w:t>
            </w:r>
            <w:r w:rsidRPr="007803F5">
              <w:rPr>
                <w:rFonts w:ascii="Times New Roman" w:hAnsi="Times New Roman"/>
                <w:kern w:val="1"/>
                <w:sz w:val="28"/>
                <w:szCs w:val="28"/>
              </w:rPr>
              <w:t xml:space="preserve">тыс. рублей, </w:t>
            </w:r>
          </w:p>
          <w:p w:rsidR="001E045E" w:rsidRPr="007803F5" w:rsidRDefault="001E045E" w:rsidP="001E045E">
            <w:pPr>
              <w:widowControl w:val="0"/>
              <w:suppressLineNumbers/>
              <w:suppressAutoHyphens/>
              <w:spacing w:after="0" w:line="240" w:lineRule="auto"/>
              <w:ind w:right="256"/>
              <w:rPr>
                <w:rFonts w:ascii="Times New Roman" w:hAnsi="Times New Roman"/>
                <w:kern w:val="1"/>
                <w:sz w:val="28"/>
                <w:szCs w:val="28"/>
              </w:rPr>
            </w:pPr>
            <w:r w:rsidRPr="007803F5">
              <w:rPr>
                <w:rFonts w:ascii="Times New Roman" w:hAnsi="Times New Roman"/>
                <w:kern w:val="1"/>
                <w:sz w:val="28"/>
                <w:szCs w:val="28"/>
              </w:rPr>
              <w:t xml:space="preserve">в т. ч. по годам: </w:t>
            </w:r>
          </w:p>
          <w:p w:rsidR="007F05A0" w:rsidRPr="007803F5" w:rsidRDefault="00433B6F" w:rsidP="007F05A0">
            <w:pPr>
              <w:widowControl w:val="0"/>
              <w:suppressLineNumbers/>
              <w:suppressAutoHyphens/>
              <w:spacing w:after="0" w:line="240" w:lineRule="auto"/>
              <w:ind w:right="256"/>
              <w:rPr>
                <w:rFonts w:ascii="Times New Roman" w:hAnsi="Times New Roman"/>
                <w:kern w:val="1"/>
                <w:sz w:val="28"/>
                <w:szCs w:val="28"/>
              </w:rPr>
            </w:pPr>
            <w:r w:rsidRPr="007803F5">
              <w:rPr>
                <w:rFonts w:ascii="Times New Roman" w:hAnsi="Times New Roman"/>
                <w:kern w:val="1"/>
                <w:sz w:val="28"/>
                <w:szCs w:val="28"/>
              </w:rPr>
              <w:t xml:space="preserve">2014 год </w:t>
            </w:r>
            <w:r w:rsidR="0029107C" w:rsidRPr="007803F5">
              <w:rPr>
                <w:rFonts w:ascii="Times New Roman" w:hAnsi="Times New Roman"/>
                <w:kern w:val="1"/>
                <w:sz w:val="28"/>
                <w:szCs w:val="28"/>
              </w:rPr>
              <w:t xml:space="preserve">– </w:t>
            </w:r>
            <w:r w:rsidR="00E91C4D">
              <w:rPr>
                <w:rFonts w:ascii="Times New Roman" w:hAnsi="Times New Roman"/>
                <w:kern w:val="1"/>
                <w:sz w:val="28"/>
                <w:szCs w:val="28"/>
              </w:rPr>
              <w:t>185,8</w:t>
            </w:r>
            <w:r w:rsidR="00E91C4D" w:rsidRPr="00E67271">
              <w:rPr>
                <w:rFonts w:ascii="Times New Roman" w:hAnsi="Times New Roman"/>
                <w:kern w:val="1"/>
                <w:sz w:val="28"/>
                <w:szCs w:val="28"/>
              </w:rPr>
              <w:t>2</w:t>
            </w:r>
            <w:r w:rsidR="007F05A0" w:rsidRPr="007803F5">
              <w:rPr>
                <w:rFonts w:ascii="Times New Roman" w:hAnsi="Times New Roman"/>
                <w:kern w:val="1"/>
                <w:sz w:val="28"/>
                <w:szCs w:val="28"/>
              </w:rPr>
              <w:t xml:space="preserve"> тыс. руб.;</w:t>
            </w:r>
          </w:p>
          <w:p w:rsidR="007F05A0" w:rsidRPr="007803F5" w:rsidRDefault="00433B6F" w:rsidP="007F05A0">
            <w:pPr>
              <w:widowControl w:val="0"/>
              <w:suppressLineNumbers/>
              <w:suppressAutoHyphens/>
              <w:spacing w:after="0" w:line="240" w:lineRule="auto"/>
              <w:ind w:right="256"/>
              <w:rPr>
                <w:rFonts w:ascii="Times New Roman" w:hAnsi="Times New Roman"/>
                <w:kern w:val="1"/>
                <w:sz w:val="28"/>
                <w:szCs w:val="28"/>
              </w:rPr>
            </w:pPr>
            <w:r w:rsidRPr="007803F5">
              <w:rPr>
                <w:rFonts w:ascii="Times New Roman" w:hAnsi="Times New Roman"/>
                <w:kern w:val="1"/>
                <w:sz w:val="28"/>
                <w:szCs w:val="28"/>
              </w:rPr>
              <w:t xml:space="preserve">2015 год </w:t>
            </w:r>
            <w:r w:rsidR="0029107C" w:rsidRPr="007803F5">
              <w:rPr>
                <w:rFonts w:ascii="Times New Roman" w:hAnsi="Times New Roman"/>
                <w:kern w:val="1"/>
                <w:sz w:val="28"/>
                <w:szCs w:val="28"/>
              </w:rPr>
              <w:t xml:space="preserve">– </w:t>
            </w:r>
            <w:r w:rsidR="00EC2B97" w:rsidRPr="007803F5">
              <w:rPr>
                <w:rFonts w:ascii="Times New Roman" w:hAnsi="Times New Roman"/>
                <w:kern w:val="1"/>
                <w:sz w:val="28"/>
                <w:szCs w:val="28"/>
              </w:rPr>
              <w:t>14</w:t>
            </w:r>
            <w:r w:rsidRPr="007803F5">
              <w:rPr>
                <w:rFonts w:ascii="Times New Roman" w:hAnsi="Times New Roman"/>
                <w:kern w:val="1"/>
                <w:sz w:val="28"/>
                <w:szCs w:val="28"/>
              </w:rPr>
              <w:t>0</w:t>
            </w:r>
            <w:r w:rsidR="007F05A0" w:rsidRPr="007803F5">
              <w:rPr>
                <w:rFonts w:ascii="Times New Roman" w:hAnsi="Times New Roman"/>
                <w:kern w:val="1"/>
                <w:sz w:val="28"/>
                <w:szCs w:val="28"/>
              </w:rPr>
              <w:t>,0</w:t>
            </w:r>
            <w:r w:rsidRPr="007803F5">
              <w:rPr>
                <w:rFonts w:ascii="Times New Roman" w:hAnsi="Times New Roman"/>
                <w:kern w:val="1"/>
                <w:sz w:val="28"/>
                <w:szCs w:val="28"/>
              </w:rPr>
              <w:t>0</w:t>
            </w:r>
            <w:r w:rsidRPr="007803F5">
              <w:rPr>
                <w:rFonts w:ascii="Times New Roman" w:hAnsi="Times New Roman"/>
                <w:b/>
                <w:bCs/>
                <w:kern w:val="1"/>
                <w:sz w:val="28"/>
                <w:szCs w:val="28"/>
              </w:rPr>
              <w:t xml:space="preserve"> </w:t>
            </w:r>
            <w:r w:rsidR="007F05A0" w:rsidRPr="007803F5">
              <w:rPr>
                <w:rFonts w:ascii="Times New Roman" w:hAnsi="Times New Roman"/>
                <w:kern w:val="1"/>
                <w:sz w:val="28"/>
                <w:szCs w:val="28"/>
              </w:rPr>
              <w:t>тыс. руб.</w:t>
            </w:r>
            <w:r w:rsidRPr="007803F5">
              <w:rPr>
                <w:rFonts w:ascii="Times New Roman" w:hAnsi="Times New Roman"/>
                <w:kern w:val="1"/>
                <w:sz w:val="28"/>
                <w:szCs w:val="28"/>
              </w:rPr>
              <w:t>;</w:t>
            </w:r>
          </w:p>
          <w:p w:rsidR="007F05A0" w:rsidRPr="007803F5" w:rsidRDefault="00433B6F" w:rsidP="007F05A0">
            <w:pPr>
              <w:widowControl w:val="0"/>
              <w:suppressLineNumbers/>
              <w:suppressAutoHyphens/>
              <w:spacing w:after="0" w:line="240" w:lineRule="auto"/>
              <w:ind w:right="256"/>
              <w:rPr>
                <w:rFonts w:ascii="Times New Roman" w:hAnsi="Times New Roman"/>
                <w:kern w:val="1"/>
                <w:sz w:val="28"/>
                <w:szCs w:val="28"/>
              </w:rPr>
            </w:pPr>
            <w:r w:rsidRPr="007803F5">
              <w:rPr>
                <w:rFonts w:ascii="Times New Roman" w:hAnsi="Times New Roman"/>
                <w:kern w:val="1"/>
                <w:sz w:val="28"/>
                <w:szCs w:val="28"/>
              </w:rPr>
              <w:t xml:space="preserve">2016 год </w:t>
            </w:r>
            <w:r w:rsidR="0029107C" w:rsidRPr="007803F5">
              <w:rPr>
                <w:rFonts w:ascii="Times New Roman" w:hAnsi="Times New Roman"/>
                <w:kern w:val="1"/>
                <w:sz w:val="28"/>
                <w:szCs w:val="28"/>
              </w:rPr>
              <w:t xml:space="preserve">– </w:t>
            </w:r>
            <w:r w:rsidR="00EC2B97" w:rsidRPr="007803F5">
              <w:rPr>
                <w:rFonts w:ascii="Times New Roman" w:hAnsi="Times New Roman"/>
                <w:kern w:val="1"/>
                <w:sz w:val="28"/>
                <w:szCs w:val="28"/>
              </w:rPr>
              <w:t>7</w:t>
            </w:r>
            <w:r w:rsidR="00691092" w:rsidRPr="007803F5">
              <w:rPr>
                <w:rFonts w:ascii="Times New Roman" w:hAnsi="Times New Roman"/>
                <w:kern w:val="1"/>
                <w:sz w:val="28"/>
                <w:szCs w:val="28"/>
              </w:rPr>
              <w:t>5</w:t>
            </w:r>
            <w:r w:rsidR="007F05A0" w:rsidRPr="007803F5">
              <w:rPr>
                <w:rFonts w:ascii="Times New Roman" w:hAnsi="Times New Roman"/>
                <w:kern w:val="1"/>
                <w:sz w:val="28"/>
                <w:szCs w:val="28"/>
              </w:rPr>
              <w:t>,</w:t>
            </w:r>
            <w:r w:rsidRPr="007803F5">
              <w:rPr>
                <w:rFonts w:ascii="Times New Roman" w:hAnsi="Times New Roman"/>
                <w:kern w:val="1"/>
                <w:sz w:val="28"/>
                <w:szCs w:val="28"/>
              </w:rPr>
              <w:t>0</w:t>
            </w:r>
            <w:r w:rsidR="007F05A0" w:rsidRPr="007803F5">
              <w:rPr>
                <w:rFonts w:ascii="Times New Roman" w:hAnsi="Times New Roman"/>
                <w:kern w:val="1"/>
                <w:sz w:val="28"/>
                <w:szCs w:val="28"/>
              </w:rPr>
              <w:t>0</w:t>
            </w:r>
            <w:r w:rsidRPr="007803F5">
              <w:rPr>
                <w:rFonts w:ascii="Times New Roman" w:hAnsi="Times New Roman"/>
                <w:b/>
                <w:bCs/>
                <w:kern w:val="1"/>
                <w:sz w:val="28"/>
                <w:szCs w:val="28"/>
              </w:rPr>
              <w:t xml:space="preserve"> </w:t>
            </w:r>
            <w:r w:rsidR="007F05A0" w:rsidRPr="007803F5">
              <w:rPr>
                <w:rFonts w:ascii="Times New Roman" w:hAnsi="Times New Roman"/>
                <w:kern w:val="1"/>
                <w:sz w:val="28"/>
                <w:szCs w:val="28"/>
              </w:rPr>
              <w:t>тыс. руб.;</w:t>
            </w:r>
          </w:p>
          <w:p w:rsidR="007F05A0" w:rsidRPr="007803F5" w:rsidRDefault="00433B6F" w:rsidP="007E039E">
            <w:pPr>
              <w:widowControl w:val="0"/>
              <w:suppressLineNumbers/>
              <w:suppressAutoHyphens/>
              <w:spacing w:after="0" w:line="240" w:lineRule="auto"/>
              <w:ind w:right="256"/>
              <w:rPr>
                <w:rFonts w:ascii="Times New Roman" w:hAnsi="Times New Roman"/>
                <w:kern w:val="1"/>
                <w:sz w:val="28"/>
                <w:szCs w:val="28"/>
              </w:rPr>
            </w:pPr>
            <w:r w:rsidRPr="007803F5">
              <w:rPr>
                <w:rFonts w:ascii="Times New Roman" w:hAnsi="Times New Roman"/>
                <w:kern w:val="1"/>
                <w:sz w:val="28"/>
                <w:szCs w:val="28"/>
              </w:rPr>
              <w:t xml:space="preserve">2017 год </w:t>
            </w:r>
            <w:r w:rsidR="00E91C4D">
              <w:rPr>
                <w:rFonts w:ascii="Times New Roman" w:hAnsi="Times New Roman"/>
                <w:kern w:val="1"/>
                <w:sz w:val="28"/>
                <w:szCs w:val="28"/>
              </w:rPr>
              <w:t xml:space="preserve">– </w:t>
            </w:r>
            <w:r w:rsidR="005E3CBC">
              <w:rPr>
                <w:rFonts w:ascii="Times New Roman" w:hAnsi="Times New Roman"/>
                <w:kern w:val="1"/>
                <w:sz w:val="28"/>
                <w:szCs w:val="28"/>
              </w:rPr>
              <w:t>17</w:t>
            </w:r>
            <w:r w:rsidR="00E91C4D" w:rsidRPr="00E91C4D">
              <w:rPr>
                <w:rFonts w:ascii="Times New Roman" w:hAnsi="Times New Roman"/>
                <w:kern w:val="1"/>
                <w:sz w:val="28"/>
                <w:szCs w:val="28"/>
              </w:rPr>
              <w:t>4.00</w:t>
            </w:r>
            <w:r w:rsidRPr="007803F5">
              <w:rPr>
                <w:rFonts w:ascii="Times New Roman" w:hAnsi="Times New Roman"/>
                <w:b/>
                <w:bCs/>
                <w:kern w:val="1"/>
                <w:sz w:val="28"/>
                <w:szCs w:val="28"/>
              </w:rPr>
              <w:t xml:space="preserve"> </w:t>
            </w:r>
            <w:r w:rsidR="007E039E" w:rsidRPr="007803F5">
              <w:rPr>
                <w:rFonts w:ascii="Times New Roman" w:hAnsi="Times New Roman"/>
                <w:kern w:val="1"/>
                <w:sz w:val="28"/>
                <w:szCs w:val="28"/>
              </w:rPr>
              <w:t>тыс. руб.</w:t>
            </w:r>
            <w:r w:rsidR="0029107C" w:rsidRPr="007803F5">
              <w:rPr>
                <w:rFonts w:ascii="Times New Roman" w:hAnsi="Times New Roman"/>
                <w:kern w:val="1"/>
                <w:sz w:val="28"/>
                <w:szCs w:val="28"/>
              </w:rPr>
              <w:t>;</w:t>
            </w:r>
          </w:p>
          <w:p w:rsidR="0029107C" w:rsidRPr="007803F5" w:rsidRDefault="00E91C4D" w:rsidP="007E039E">
            <w:pPr>
              <w:widowControl w:val="0"/>
              <w:suppressLineNumbers/>
              <w:suppressAutoHyphens/>
              <w:spacing w:after="0" w:line="240" w:lineRule="auto"/>
              <w:ind w:right="256"/>
              <w:rPr>
                <w:rFonts w:ascii="Times New Roman" w:hAnsi="Times New Roman"/>
                <w:kern w:val="1"/>
                <w:sz w:val="28"/>
                <w:szCs w:val="28"/>
              </w:rPr>
            </w:pPr>
            <w:r>
              <w:rPr>
                <w:rFonts w:ascii="Times New Roman" w:hAnsi="Times New Roman"/>
                <w:kern w:val="1"/>
                <w:sz w:val="28"/>
                <w:szCs w:val="28"/>
              </w:rPr>
              <w:t>2018 год – 1</w:t>
            </w:r>
            <w:r w:rsidR="00FE2046">
              <w:rPr>
                <w:rFonts w:ascii="Times New Roman" w:hAnsi="Times New Roman"/>
                <w:kern w:val="1"/>
                <w:sz w:val="28"/>
                <w:szCs w:val="28"/>
              </w:rPr>
              <w:t>9</w:t>
            </w:r>
            <w:r w:rsidRPr="00E91C4D">
              <w:rPr>
                <w:rFonts w:ascii="Times New Roman" w:hAnsi="Times New Roman"/>
                <w:kern w:val="1"/>
                <w:sz w:val="28"/>
                <w:szCs w:val="28"/>
              </w:rPr>
              <w:t>0</w:t>
            </w:r>
            <w:r w:rsidR="0029107C" w:rsidRPr="007803F5">
              <w:rPr>
                <w:rFonts w:ascii="Times New Roman" w:hAnsi="Times New Roman"/>
                <w:kern w:val="1"/>
                <w:sz w:val="28"/>
                <w:szCs w:val="28"/>
              </w:rPr>
              <w:t>,00</w:t>
            </w:r>
            <w:r w:rsidR="0029107C" w:rsidRPr="007803F5">
              <w:rPr>
                <w:rFonts w:ascii="Times New Roman" w:hAnsi="Times New Roman"/>
                <w:b/>
                <w:bCs/>
                <w:kern w:val="1"/>
                <w:sz w:val="28"/>
                <w:szCs w:val="28"/>
              </w:rPr>
              <w:t xml:space="preserve"> </w:t>
            </w:r>
            <w:r w:rsidR="0029107C" w:rsidRPr="007803F5">
              <w:rPr>
                <w:rFonts w:ascii="Times New Roman" w:hAnsi="Times New Roman"/>
                <w:kern w:val="1"/>
                <w:sz w:val="28"/>
                <w:szCs w:val="28"/>
              </w:rPr>
              <w:t>тыс. руб.;</w:t>
            </w:r>
          </w:p>
          <w:p w:rsidR="0029107C" w:rsidRPr="007803F5" w:rsidRDefault="00FE2046" w:rsidP="007E039E">
            <w:pPr>
              <w:widowControl w:val="0"/>
              <w:suppressLineNumbers/>
              <w:suppressAutoHyphens/>
              <w:spacing w:after="0" w:line="240" w:lineRule="auto"/>
              <w:ind w:right="256"/>
              <w:rPr>
                <w:rFonts w:ascii="Times New Roman" w:hAnsi="Times New Roman"/>
                <w:kern w:val="1"/>
                <w:sz w:val="28"/>
                <w:szCs w:val="28"/>
              </w:rPr>
            </w:pPr>
            <w:r>
              <w:rPr>
                <w:rFonts w:ascii="Times New Roman" w:hAnsi="Times New Roman"/>
                <w:kern w:val="1"/>
                <w:sz w:val="28"/>
                <w:szCs w:val="28"/>
              </w:rPr>
              <w:t>2019 год – 220</w:t>
            </w:r>
            <w:r w:rsidR="0029107C" w:rsidRPr="007803F5">
              <w:rPr>
                <w:rFonts w:ascii="Times New Roman" w:hAnsi="Times New Roman"/>
                <w:kern w:val="1"/>
                <w:sz w:val="28"/>
                <w:szCs w:val="28"/>
              </w:rPr>
              <w:t>,00</w:t>
            </w:r>
            <w:r w:rsidR="0029107C" w:rsidRPr="007803F5">
              <w:rPr>
                <w:rFonts w:ascii="Times New Roman" w:hAnsi="Times New Roman"/>
                <w:b/>
                <w:bCs/>
                <w:kern w:val="1"/>
                <w:sz w:val="28"/>
                <w:szCs w:val="28"/>
              </w:rPr>
              <w:t xml:space="preserve"> </w:t>
            </w:r>
            <w:r w:rsidR="0029107C" w:rsidRPr="007803F5">
              <w:rPr>
                <w:rFonts w:ascii="Times New Roman" w:hAnsi="Times New Roman"/>
                <w:kern w:val="1"/>
                <w:sz w:val="28"/>
                <w:szCs w:val="28"/>
              </w:rPr>
              <w:t>тыс. руб.;</w:t>
            </w:r>
          </w:p>
          <w:p w:rsidR="006B4C47" w:rsidRDefault="00E91C4D" w:rsidP="007E039E">
            <w:pPr>
              <w:widowControl w:val="0"/>
              <w:suppressLineNumbers/>
              <w:suppressAutoHyphens/>
              <w:spacing w:after="0" w:line="240" w:lineRule="auto"/>
              <w:ind w:right="256"/>
              <w:rPr>
                <w:rFonts w:ascii="Times New Roman" w:hAnsi="Times New Roman"/>
                <w:kern w:val="1"/>
                <w:sz w:val="28"/>
                <w:szCs w:val="28"/>
              </w:rPr>
            </w:pPr>
            <w:r>
              <w:rPr>
                <w:rFonts w:ascii="Times New Roman" w:hAnsi="Times New Roman"/>
                <w:kern w:val="1"/>
                <w:sz w:val="28"/>
                <w:szCs w:val="28"/>
              </w:rPr>
              <w:t>20</w:t>
            </w:r>
            <w:r w:rsidR="003636BF">
              <w:rPr>
                <w:rFonts w:ascii="Times New Roman" w:hAnsi="Times New Roman"/>
                <w:kern w:val="1"/>
                <w:sz w:val="28"/>
                <w:szCs w:val="28"/>
              </w:rPr>
              <w:t>21</w:t>
            </w:r>
            <w:r w:rsidR="00FE2046">
              <w:rPr>
                <w:rFonts w:ascii="Times New Roman" w:hAnsi="Times New Roman"/>
                <w:kern w:val="1"/>
                <w:sz w:val="28"/>
                <w:szCs w:val="28"/>
              </w:rPr>
              <w:t xml:space="preserve"> год – 250</w:t>
            </w:r>
            <w:r w:rsidRPr="007803F5">
              <w:rPr>
                <w:rFonts w:ascii="Times New Roman" w:hAnsi="Times New Roman"/>
                <w:kern w:val="1"/>
                <w:sz w:val="28"/>
                <w:szCs w:val="28"/>
              </w:rPr>
              <w:t>,00</w:t>
            </w:r>
            <w:r w:rsidRPr="007803F5">
              <w:rPr>
                <w:rFonts w:ascii="Times New Roman" w:hAnsi="Times New Roman"/>
                <w:b/>
                <w:bCs/>
                <w:kern w:val="1"/>
                <w:sz w:val="28"/>
                <w:szCs w:val="28"/>
              </w:rPr>
              <w:t xml:space="preserve"> </w:t>
            </w:r>
            <w:r>
              <w:rPr>
                <w:rFonts w:ascii="Times New Roman" w:hAnsi="Times New Roman"/>
                <w:kern w:val="1"/>
                <w:sz w:val="28"/>
                <w:szCs w:val="28"/>
              </w:rPr>
              <w:t>тыс. руб.</w:t>
            </w:r>
            <w:r w:rsidR="00FE2046">
              <w:rPr>
                <w:rFonts w:ascii="Times New Roman" w:hAnsi="Times New Roman"/>
                <w:kern w:val="1"/>
                <w:sz w:val="28"/>
                <w:szCs w:val="28"/>
              </w:rPr>
              <w:t>;</w:t>
            </w:r>
          </w:p>
          <w:p w:rsidR="00FE2046" w:rsidRDefault="003636BF" w:rsidP="007E039E">
            <w:pPr>
              <w:widowControl w:val="0"/>
              <w:suppressLineNumbers/>
              <w:suppressAutoHyphens/>
              <w:spacing w:after="0" w:line="240" w:lineRule="auto"/>
              <w:ind w:right="256"/>
              <w:rPr>
                <w:rFonts w:ascii="Times New Roman" w:hAnsi="Times New Roman"/>
                <w:kern w:val="1"/>
                <w:sz w:val="28"/>
                <w:szCs w:val="28"/>
              </w:rPr>
            </w:pPr>
            <w:r>
              <w:rPr>
                <w:rFonts w:ascii="Times New Roman" w:hAnsi="Times New Roman"/>
                <w:kern w:val="1"/>
                <w:sz w:val="28"/>
                <w:szCs w:val="28"/>
              </w:rPr>
              <w:t>2021 год – 70</w:t>
            </w:r>
            <w:r w:rsidR="00FE2046" w:rsidRPr="007803F5">
              <w:rPr>
                <w:rFonts w:ascii="Times New Roman" w:hAnsi="Times New Roman"/>
                <w:kern w:val="1"/>
                <w:sz w:val="28"/>
                <w:szCs w:val="28"/>
              </w:rPr>
              <w:t>,00</w:t>
            </w:r>
            <w:r w:rsidR="00FE2046" w:rsidRPr="007803F5">
              <w:rPr>
                <w:rFonts w:ascii="Times New Roman" w:hAnsi="Times New Roman"/>
                <w:b/>
                <w:bCs/>
                <w:kern w:val="1"/>
                <w:sz w:val="28"/>
                <w:szCs w:val="28"/>
              </w:rPr>
              <w:t xml:space="preserve"> </w:t>
            </w:r>
            <w:r>
              <w:rPr>
                <w:rFonts w:ascii="Times New Roman" w:hAnsi="Times New Roman"/>
                <w:kern w:val="1"/>
                <w:sz w:val="28"/>
                <w:szCs w:val="28"/>
              </w:rPr>
              <w:t>тыс. руб.,</w:t>
            </w:r>
          </w:p>
          <w:p w:rsidR="003636BF" w:rsidRPr="00E91C4D" w:rsidRDefault="003636BF" w:rsidP="007E039E">
            <w:pPr>
              <w:widowControl w:val="0"/>
              <w:suppressLineNumbers/>
              <w:suppressAutoHyphens/>
              <w:spacing w:after="0" w:line="240" w:lineRule="auto"/>
              <w:ind w:right="256"/>
              <w:rPr>
                <w:rFonts w:ascii="Times New Roman" w:hAnsi="Times New Roman"/>
                <w:kern w:val="1"/>
                <w:sz w:val="28"/>
                <w:szCs w:val="28"/>
              </w:rPr>
            </w:pPr>
            <w:r>
              <w:rPr>
                <w:rFonts w:ascii="Times New Roman" w:hAnsi="Times New Roman"/>
                <w:kern w:val="1"/>
                <w:sz w:val="28"/>
                <w:szCs w:val="28"/>
              </w:rPr>
              <w:t>2022 год – 50</w:t>
            </w:r>
            <w:r w:rsidRPr="007803F5">
              <w:rPr>
                <w:rFonts w:ascii="Times New Roman" w:hAnsi="Times New Roman"/>
                <w:kern w:val="1"/>
                <w:sz w:val="28"/>
                <w:szCs w:val="28"/>
              </w:rPr>
              <w:t>,00</w:t>
            </w:r>
            <w:r w:rsidRPr="007803F5">
              <w:rPr>
                <w:rFonts w:ascii="Times New Roman" w:hAnsi="Times New Roman"/>
                <w:b/>
                <w:bCs/>
                <w:kern w:val="1"/>
                <w:sz w:val="28"/>
                <w:szCs w:val="28"/>
              </w:rPr>
              <w:t xml:space="preserve"> </w:t>
            </w:r>
            <w:r>
              <w:rPr>
                <w:rFonts w:ascii="Times New Roman" w:hAnsi="Times New Roman"/>
                <w:kern w:val="1"/>
                <w:sz w:val="28"/>
                <w:szCs w:val="28"/>
              </w:rPr>
              <w:t>тыс. руб</w:t>
            </w:r>
            <w:proofErr w:type="gramStart"/>
            <w:r>
              <w:rPr>
                <w:rFonts w:ascii="Times New Roman" w:hAnsi="Times New Roman"/>
                <w:kern w:val="1"/>
                <w:sz w:val="28"/>
                <w:szCs w:val="28"/>
              </w:rPr>
              <w:t>..</w:t>
            </w:r>
            <w:proofErr w:type="gramEnd"/>
          </w:p>
        </w:tc>
      </w:tr>
    </w:tbl>
    <w:p w:rsidR="00BB6FCB" w:rsidRDefault="00BB6FCB" w:rsidP="00C471F9">
      <w:pPr>
        <w:keepNext/>
        <w:spacing w:before="240" w:after="60" w:line="240" w:lineRule="auto"/>
        <w:jc w:val="center"/>
        <w:outlineLvl w:val="3"/>
        <w:rPr>
          <w:rFonts w:ascii="Times New Roman" w:eastAsia="Times New Roman" w:hAnsi="Times New Roman"/>
          <w:b/>
          <w:bCs/>
          <w:sz w:val="28"/>
          <w:szCs w:val="28"/>
          <w:lang w:eastAsia="ru-RU"/>
        </w:rPr>
      </w:pPr>
    </w:p>
    <w:p w:rsidR="0059705C" w:rsidRDefault="00942E2E" w:rsidP="004D7469">
      <w:pPr>
        <w:keepNext/>
        <w:spacing w:before="240" w:after="60" w:line="240" w:lineRule="auto"/>
        <w:jc w:val="center"/>
        <w:outlineLvl w:val="3"/>
        <w:rPr>
          <w:rFonts w:ascii="Times New Roman" w:eastAsia="Arial" w:hAnsi="Times New Roman" w:cs="Arial"/>
          <w:sz w:val="24"/>
          <w:szCs w:val="24"/>
          <w:lang w:eastAsia="ru-RU" w:bidi="ru-RU"/>
        </w:rPr>
      </w:pPr>
      <w:r w:rsidRPr="007F05A0">
        <w:rPr>
          <w:rFonts w:ascii="Times New Roman" w:eastAsia="Times New Roman" w:hAnsi="Times New Roman"/>
          <w:b/>
          <w:bCs/>
          <w:sz w:val="28"/>
          <w:szCs w:val="28"/>
          <w:lang w:eastAsia="ru-RU"/>
        </w:rPr>
        <w:t>2. Краткая характеристика сферы реализации подпрограммы</w:t>
      </w:r>
    </w:p>
    <w:p w:rsidR="0059705C" w:rsidRDefault="0059705C" w:rsidP="00AB5D81">
      <w:pPr>
        <w:widowControl w:val="0"/>
        <w:suppressAutoHyphens/>
        <w:autoSpaceDE w:val="0"/>
        <w:spacing w:after="0" w:line="240" w:lineRule="auto"/>
        <w:jc w:val="right"/>
        <w:rPr>
          <w:rFonts w:ascii="Times New Roman" w:eastAsia="Arial" w:hAnsi="Times New Roman" w:cs="Arial"/>
          <w:sz w:val="24"/>
          <w:szCs w:val="24"/>
          <w:lang w:eastAsia="ru-RU" w:bidi="ru-RU"/>
        </w:rPr>
      </w:pPr>
    </w:p>
    <w:p w:rsidR="00942E2E" w:rsidRPr="00E62D4E" w:rsidRDefault="00E62D4E" w:rsidP="00E62D4E">
      <w:pPr>
        <w:spacing w:after="0" w:line="240" w:lineRule="auto"/>
        <w:ind w:firstLine="708"/>
        <w:jc w:val="both"/>
        <w:rPr>
          <w:rFonts w:ascii="Times New Roman" w:hAnsi="Times New Roman"/>
          <w:sz w:val="28"/>
          <w:szCs w:val="28"/>
          <w:lang w:eastAsia="ru-RU"/>
        </w:rPr>
      </w:pPr>
      <w:r w:rsidRPr="00E62D4E">
        <w:rPr>
          <w:rFonts w:ascii="Times New Roman" w:hAnsi="Times New Roman"/>
          <w:sz w:val="28"/>
          <w:szCs w:val="28"/>
          <w:lang w:eastAsia="ru-RU"/>
        </w:rPr>
        <w:t>П</w:t>
      </w:r>
      <w:r w:rsidR="00942E2E" w:rsidRPr="00E62D4E">
        <w:rPr>
          <w:rFonts w:ascii="Times New Roman" w:hAnsi="Times New Roman"/>
          <w:sz w:val="28"/>
          <w:szCs w:val="28"/>
          <w:lang w:eastAsia="ru-RU"/>
        </w:rPr>
        <w:t>еред органами местного самоуправления стоит задача по содержанию и развитию сети уличного освещения в соответствии с потребностями экономики поселения и жителей.</w:t>
      </w:r>
    </w:p>
    <w:p w:rsidR="00942E2E" w:rsidRPr="007F05A0" w:rsidRDefault="00942E2E" w:rsidP="00E62D4E">
      <w:pPr>
        <w:spacing w:after="0" w:line="240" w:lineRule="auto"/>
        <w:ind w:firstLine="708"/>
        <w:jc w:val="both"/>
        <w:rPr>
          <w:rFonts w:ascii="Times New Roman" w:hAnsi="Times New Roman"/>
          <w:sz w:val="28"/>
          <w:szCs w:val="28"/>
          <w:lang w:eastAsia="ru-RU"/>
        </w:rPr>
      </w:pPr>
      <w:r w:rsidRPr="007F05A0">
        <w:rPr>
          <w:rFonts w:ascii="Times New Roman" w:hAnsi="Times New Roman"/>
          <w:sz w:val="28"/>
          <w:szCs w:val="28"/>
          <w:lang w:eastAsia="ru-RU"/>
        </w:rPr>
        <w:lastRenderedPageBreak/>
        <w:t>Необходимо обеспечить бесперебойную эксплуатацию сетей уличного освещения с учетом ресурсных возможностей муниципального образования.</w:t>
      </w:r>
    </w:p>
    <w:p w:rsidR="00942E2E" w:rsidRPr="007F05A0" w:rsidRDefault="00942E2E" w:rsidP="00942E2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ab/>
        <w:t>Объекты сетей уличного освещения включают в себя:</w:t>
      </w:r>
    </w:p>
    <w:p w:rsidR="00942E2E" w:rsidRPr="007F05A0" w:rsidRDefault="00942E2E" w:rsidP="004D7469">
      <w:pPr>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 xml:space="preserve"> - осветительные приборы с лампами и пускорегулирующей аппаратурой;</w:t>
      </w:r>
    </w:p>
    <w:p w:rsidR="00942E2E" w:rsidRPr="007F05A0" w:rsidRDefault="00942E2E" w:rsidP="00942E2E">
      <w:pPr>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 xml:space="preserve"> - опоры, кронштейны, тросовые растяжки, траверсы и т.д.;</w:t>
      </w:r>
    </w:p>
    <w:p w:rsidR="00942E2E" w:rsidRPr="007F05A0" w:rsidRDefault="00942E2E" w:rsidP="00942E2E">
      <w:pPr>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 xml:space="preserve"> - питающие и распределительные линии (кабельные и воздушные);</w:t>
      </w:r>
    </w:p>
    <w:p w:rsidR="00942E2E" w:rsidRPr="007F05A0" w:rsidRDefault="00942E2E" w:rsidP="00942E2E">
      <w:pPr>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 xml:space="preserve"> - устройства защиты, </w:t>
      </w:r>
      <w:proofErr w:type="spellStart"/>
      <w:r w:rsidRPr="007F05A0">
        <w:rPr>
          <w:rFonts w:ascii="Times New Roman" w:hAnsi="Times New Roman"/>
          <w:sz w:val="28"/>
          <w:szCs w:val="28"/>
          <w:lang w:eastAsia="ru-RU"/>
        </w:rPr>
        <w:t>зануления</w:t>
      </w:r>
      <w:proofErr w:type="spellEnd"/>
      <w:r w:rsidRPr="007F05A0">
        <w:rPr>
          <w:rFonts w:ascii="Times New Roman" w:hAnsi="Times New Roman"/>
          <w:sz w:val="28"/>
          <w:szCs w:val="28"/>
          <w:lang w:eastAsia="ru-RU"/>
        </w:rPr>
        <w:t xml:space="preserve"> и заземления; </w:t>
      </w:r>
    </w:p>
    <w:p w:rsidR="00942E2E" w:rsidRPr="007F05A0" w:rsidRDefault="004D7469" w:rsidP="00942E2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42E2E" w:rsidRPr="007F05A0">
        <w:rPr>
          <w:rFonts w:ascii="Times New Roman" w:hAnsi="Times New Roman"/>
          <w:sz w:val="28"/>
          <w:szCs w:val="28"/>
          <w:lang w:eastAsia="ru-RU"/>
        </w:rPr>
        <w:t xml:space="preserve">пункты питания, освещения с приборами учёта потребляемой электроэнергии; </w:t>
      </w:r>
    </w:p>
    <w:p w:rsidR="00942E2E" w:rsidRPr="007F05A0" w:rsidRDefault="00942E2E" w:rsidP="00942E2E">
      <w:pPr>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 xml:space="preserve"> - пункты включения с аппаратурой управления включением-отключением освещения с соответствующими сетями управления; </w:t>
      </w:r>
    </w:p>
    <w:p w:rsidR="00942E2E" w:rsidRPr="007F05A0" w:rsidRDefault="00942E2E" w:rsidP="00942E2E">
      <w:pPr>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 xml:space="preserve"> - иные элементы, обеспечивающие возможность включения-отключения, контроля и функционирования уличного освещения соответствующих объектов. </w:t>
      </w:r>
    </w:p>
    <w:p w:rsidR="00942E2E" w:rsidRPr="00E62D4E" w:rsidRDefault="00942E2E" w:rsidP="00942E2E">
      <w:pPr>
        <w:spacing w:after="0" w:line="240" w:lineRule="auto"/>
        <w:ind w:firstLine="708"/>
        <w:jc w:val="both"/>
        <w:rPr>
          <w:rFonts w:ascii="Times New Roman" w:hAnsi="Times New Roman"/>
          <w:sz w:val="28"/>
          <w:szCs w:val="28"/>
          <w:lang w:eastAsia="ru-RU"/>
        </w:rPr>
      </w:pPr>
      <w:r w:rsidRPr="00E62D4E">
        <w:rPr>
          <w:rFonts w:ascii="Times New Roman" w:hAnsi="Times New Roman"/>
          <w:sz w:val="28"/>
          <w:szCs w:val="28"/>
          <w:lang w:eastAsia="ru-RU"/>
        </w:rPr>
        <w:t xml:space="preserve">В муниципальной собственности поселения находятся 18,5 километров сетей уличного освещения, </w:t>
      </w:r>
      <w:r w:rsidR="00E62D4E" w:rsidRPr="00E62D4E">
        <w:rPr>
          <w:rFonts w:ascii="Times New Roman" w:hAnsi="Times New Roman"/>
          <w:sz w:val="28"/>
          <w:szCs w:val="28"/>
          <w:lang w:eastAsia="ru-RU"/>
        </w:rPr>
        <w:t>восемь</w:t>
      </w:r>
      <w:r w:rsidRPr="00E62D4E">
        <w:rPr>
          <w:rFonts w:ascii="Times New Roman" w:hAnsi="Times New Roman"/>
          <w:sz w:val="28"/>
          <w:szCs w:val="28"/>
          <w:lang w:eastAsia="ru-RU"/>
        </w:rPr>
        <w:t xml:space="preserve"> из шестнадцати населенны</w:t>
      </w:r>
      <w:r w:rsidR="00E62D4E" w:rsidRPr="00E62D4E">
        <w:rPr>
          <w:rFonts w:ascii="Times New Roman" w:hAnsi="Times New Roman"/>
          <w:sz w:val="28"/>
          <w:szCs w:val="28"/>
          <w:lang w:eastAsia="ru-RU"/>
        </w:rPr>
        <w:t>х пунктов поселения освещены, но количество</w:t>
      </w:r>
      <w:r w:rsidRPr="00E62D4E">
        <w:rPr>
          <w:rFonts w:ascii="Times New Roman" w:hAnsi="Times New Roman"/>
          <w:sz w:val="28"/>
          <w:szCs w:val="28"/>
          <w:lang w:eastAsia="ru-RU"/>
        </w:rPr>
        <w:t xml:space="preserve"> светильников </w:t>
      </w:r>
      <w:r w:rsidR="006E2EF9">
        <w:rPr>
          <w:rFonts w:ascii="Times New Roman" w:hAnsi="Times New Roman"/>
          <w:sz w:val="28"/>
          <w:szCs w:val="28"/>
          <w:lang w:eastAsia="ru-RU"/>
        </w:rPr>
        <w:t>не</w:t>
      </w:r>
      <w:r w:rsidR="00E62D4E" w:rsidRPr="00E62D4E">
        <w:rPr>
          <w:rFonts w:ascii="Times New Roman" w:hAnsi="Times New Roman"/>
          <w:sz w:val="28"/>
          <w:szCs w:val="28"/>
          <w:lang w:eastAsia="ru-RU"/>
        </w:rPr>
        <w:t>достаточно</w:t>
      </w:r>
      <w:r w:rsidRPr="00E62D4E">
        <w:rPr>
          <w:rFonts w:ascii="Times New Roman" w:hAnsi="Times New Roman"/>
          <w:sz w:val="28"/>
          <w:szCs w:val="28"/>
          <w:lang w:eastAsia="ru-RU"/>
        </w:rPr>
        <w:t xml:space="preserve">. Основная часть освещения выполнена </w:t>
      </w:r>
      <w:r w:rsidR="00E62D4E" w:rsidRPr="00E62D4E">
        <w:rPr>
          <w:rFonts w:ascii="Times New Roman" w:hAnsi="Times New Roman"/>
          <w:sz w:val="28"/>
          <w:szCs w:val="28"/>
          <w:lang w:eastAsia="ru-RU"/>
        </w:rPr>
        <w:t xml:space="preserve">энергосберегающими </w:t>
      </w:r>
      <w:r w:rsidRPr="00E62D4E">
        <w:rPr>
          <w:rFonts w:ascii="Times New Roman" w:hAnsi="Times New Roman"/>
          <w:sz w:val="28"/>
          <w:szCs w:val="28"/>
          <w:lang w:eastAsia="ru-RU"/>
        </w:rPr>
        <w:t>лампами.</w:t>
      </w:r>
    </w:p>
    <w:p w:rsidR="00942E2E" w:rsidRPr="007F05A0" w:rsidRDefault="00942E2E" w:rsidP="00942E2E">
      <w:pPr>
        <w:spacing w:after="0" w:line="240" w:lineRule="auto"/>
        <w:ind w:firstLine="708"/>
        <w:jc w:val="both"/>
        <w:rPr>
          <w:rFonts w:ascii="Times New Roman" w:eastAsia="Times New Roman" w:hAnsi="Times New Roman"/>
          <w:sz w:val="20"/>
          <w:szCs w:val="20"/>
          <w:lang w:eastAsia="ru-RU"/>
        </w:rPr>
      </w:pPr>
      <w:r w:rsidRPr="007F05A0">
        <w:rPr>
          <w:rFonts w:ascii="Times New Roman" w:eastAsia="Times New Roman" w:hAnsi="Times New Roman"/>
          <w:sz w:val="28"/>
          <w:szCs w:val="28"/>
          <w:lang w:eastAsia="ru-RU"/>
        </w:rPr>
        <w:t>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поселения, что определённым образом влияет на обеспечение безопасности населения, криминогенную обстановку. Восстановление уличного освещения, замена на основных улицах и внутриквартальных территориях сельского поселения   светильников и линий наружного освещения позволит обеспечить улучшение условий комфортного проживания населения и повысит безопасность дорожного движения</w:t>
      </w:r>
      <w:r w:rsidRPr="007F05A0">
        <w:rPr>
          <w:rFonts w:ascii="Times New Roman" w:eastAsia="Times New Roman" w:hAnsi="Times New Roman"/>
          <w:sz w:val="20"/>
          <w:szCs w:val="20"/>
          <w:lang w:eastAsia="ru-RU"/>
        </w:rPr>
        <w:t>.</w:t>
      </w:r>
    </w:p>
    <w:p w:rsidR="00942E2E" w:rsidRPr="007F05A0" w:rsidRDefault="00942E2E" w:rsidP="00942E2E">
      <w:pPr>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 xml:space="preserve"> </w:t>
      </w:r>
      <w:r w:rsidRPr="007F05A0">
        <w:rPr>
          <w:rFonts w:ascii="Times New Roman" w:hAnsi="Times New Roman"/>
          <w:sz w:val="28"/>
          <w:szCs w:val="28"/>
          <w:lang w:eastAsia="ru-RU"/>
        </w:rPr>
        <w:tab/>
        <w:t>Замена действующих воздушных электрических линий наружного освещения на самонесущие изолированные провода (СИП) является одним из направлений увеличения срока службы сетей, обеспечения электробезопасности, повышения уровня надёжности систем уличного освещения.</w:t>
      </w:r>
    </w:p>
    <w:p w:rsidR="00942E2E" w:rsidRDefault="00942E2E" w:rsidP="00942E2E">
      <w:pPr>
        <w:spacing w:after="0" w:line="240" w:lineRule="auto"/>
        <w:ind w:firstLine="708"/>
        <w:jc w:val="both"/>
        <w:rPr>
          <w:rFonts w:ascii="Times New Roman" w:hAnsi="Times New Roman"/>
          <w:sz w:val="28"/>
          <w:szCs w:val="28"/>
          <w:lang w:eastAsia="ru-RU"/>
        </w:rPr>
      </w:pPr>
      <w:r w:rsidRPr="007F05A0">
        <w:rPr>
          <w:rFonts w:ascii="Times New Roman" w:hAnsi="Times New Roman"/>
          <w:sz w:val="28"/>
          <w:szCs w:val="28"/>
          <w:lang w:eastAsia="ru-RU"/>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по дизайну, экономичности и </w:t>
      </w:r>
      <w:proofErr w:type="spellStart"/>
      <w:r w:rsidRPr="007F05A0">
        <w:rPr>
          <w:rFonts w:ascii="Times New Roman" w:hAnsi="Times New Roman"/>
          <w:sz w:val="28"/>
          <w:szCs w:val="28"/>
          <w:lang w:eastAsia="ru-RU"/>
        </w:rPr>
        <w:t>антивандальности</w:t>
      </w:r>
      <w:proofErr w:type="spellEnd"/>
      <w:r w:rsidRPr="007F05A0">
        <w:rPr>
          <w:rFonts w:ascii="Times New Roman" w:hAnsi="Times New Roman"/>
          <w:sz w:val="28"/>
          <w:szCs w:val="28"/>
          <w:lang w:eastAsia="ru-RU"/>
        </w:rPr>
        <w:t>, в которых используются высокоэкономичные, с продолжительным сроком службы и высокой св</w:t>
      </w:r>
      <w:r>
        <w:rPr>
          <w:rFonts w:ascii="Times New Roman" w:hAnsi="Times New Roman"/>
          <w:sz w:val="28"/>
          <w:szCs w:val="28"/>
          <w:lang w:eastAsia="ru-RU"/>
        </w:rPr>
        <w:t xml:space="preserve">етовой отдачей источники света. </w:t>
      </w:r>
      <w:r w:rsidRPr="007F05A0">
        <w:rPr>
          <w:rFonts w:ascii="Times New Roman" w:hAnsi="Times New Roman"/>
          <w:sz w:val="28"/>
          <w:szCs w:val="28"/>
          <w:lang w:eastAsia="ru-RU"/>
        </w:rPr>
        <w:t xml:space="preserve">Предлагаемая </w:t>
      </w:r>
      <w:r w:rsidR="004D7469">
        <w:rPr>
          <w:rFonts w:ascii="Times New Roman" w:hAnsi="Times New Roman"/>
          <w:sz w:val="28"/>
          <w:szCs w:val="28"/>
          <w:lang w:eastAsia="ru-RU"/>
        </w:rPr>
        <w:t>П</w:t>
      </w:r>
      <w:r w:rsidRPr="007F05A0">
        <w:rPr>
          <w:rFonts w:ascii="Times New Roman" w:hAnsi="Times New Roman"/>
          <w:sz w:val="28"/>
          <w:szCs w:val="28"/>
          <w:lang w:eastAsia="ru-RU"/>
        </w:rPr>
        <w:t>одпрограмма направлена на обеспечение комфортного проживания населения, безопасного движения транспортных средств и улучшение архитектурного облика поселения в вечернее и ночное время суток.</w:t>
      </w:r>
    </w:p>
    <w:p w:rsidR="004D7469" w:rsidRDefault="004D7469" w:rsidP="00942E2E">
      <w:pPr>
        <w:spacing w:after="0" w:line="240" w:lineRule="auto"/>
        <w:ind w:firstLine="708"/>
        <w:jc w:val="both"/>
        <w:rPr>
          <w:rFonts w:ascii="Times New Roman" w:hAnsi="Times New Roman"/>
          <w:sz w:val="28"/>
          <w:szCs w:val="28"/>
          <w:lang w:eastAsia="ru-RU"/>
        </w:rPr>
      </w:pPr>
    </w:p>
    <w:p w:rsidR="00161558" w:rsidRDefault="00161558" w:rsidP="00942E2E">
      <w:pPr>
        <w:spacing w:after="200" w:line="276" w:lineRule="auto"/>
        <w:jc w:val="center"/>
        <w:rPr>
          <w:rFonts w:ascii="Times New Roman" w:hAnsi="Times New Roman"/>
          <w:b/>
          <w:sz w:val="28"/>
          <w:szCs w:val="28"/>
        </w:rPr>
      </w:pPr>
    </w:p>
    <w:p w:rsidR="00161558" w:rsidRDefault="00161558" w:rsidP="00942E2E">
      <w:pPr>
        <w:spacing w:after="200" w:line="276" w:lineRule="auto"/>
        <w:jc w:val="center"/>
        <w:rPr>
          <w:rFonts w:ascii="Times New Roman" w:hAnsi="Times New Roman"/>
          <w:b/>
          <w:sz w:val="28"/>
          <w:szCs w:val="28"/>
        </w:rPr>
      </w:pPr>
    </w:p>
    <w:p w:rsidR="00942E2E" w:rsidRDefault="00942E2E" w:rsidP="00942E2E">
      <w:pPr>
        <w:spacing w:after="200" w:line="276" w:lineRule="auto"/>
        <w:jc w:val="center"/>
        <w:rPr>
          <w:rFonts w:ascii="Times New Roman" w:hAnsi="Times New Roman"/>
          <w:b/>
          <w:sz w:val="28"/>
          <w:szCs w:val="28"/>
        </w:rPr>
      </w:pPr>
      <w:r w:rsidRPr="007F05A0">
        <w:rPr>
          <w:rFonts w:ascii="Times New Roman" w:hAnsi="Times New Roman"/>
          <w:b/>
          <w:sz w:val="28"/>
          <w:szCs w:val="28"/>
        </w:rPr>
        <w:t>3. Ожидаемые результаты реализации подпрограммы</w:t>
      </w:r>
    </w:p>
    <w:p w:rsidR="00942E2E" w:rsidRDefault="00942E2E" w:rsidP="00942E2E">
      <w:pPr>
        <w:spacing w:after="200" w:line="276" w:lineRule="auto"/>
        <w:ind w:firstLine="708"/>
        <w:jc w:val="both"/>
        <w:rPr>
          <w:rFonts w:ascii="Times New Roman" w:eastAsia="Times New Roman" w:hAnsi="Times New Roman"/>
          <w:sz w:val="28"/>
          <w:szCs w:val="28"/>
          <w:lang w:eastAsia="ru-RU"/>
        </w:rPr>
      </w:pPr>
      <w:r w:rsidRPr="007F05A0">
        <w:rPr>
          <w:rFonts w:ascii="Times New Roman" w:hAnsi="Times New Roman"/>
          <w:sz w:val="28"/>
          <w:szCs w:val="28"/>
        </w:rPr>
        <w:t>Приведение сетей уличного освещения населенных пунктов сельского поселения в технически исправное состояние, дополнительное установление сетей уличного освещения в населенных пунктах поселения за с</w:t>
      </w:r>
      <w:r>
        <w:rPr>
          <w:rFonts w:ascii="Times New Roman" w:hAnsi="Times New Roman"/>
          <w:sz w:val="28"/>
          <w:szCs w:val="28"/>
        </w:rPr>
        <w:t xml:space="preserve">чет использования современных </w:t>
      </w:r>
      <w:r w:rsidRPr="007F05A0">
        <w:rPr>
          <w:rFonts w:ascii="Times New Roman" w:hAnsi="Times New Roman"/>
          <w:sz w:val="28"/>
          <w:szCs w:val="28"/>
        </w:rPr>
        <w:t>энергосберегающих</w:t>
      </w:r>
      <w:r>
        <w:rPr>
          <w:rFonts w:ascii="Times New Roman" w:hAnsi="Times New Roman"/>
          <w:sz w:val="28"/>
          <w:szCs w:val="28"/>
        </w:rPr>
        <w:t xml:space="preserve"> </w:t>
      </w:r>
      <w:r w:rsidRPr="007F05A0">
        <w:rPr>
          <w:rFonts w:ascii="Times New Roman" w:hAnsi="Times New Roman"/>
          <w:sz w:val="28"/>
          <w:szCs w:val="28"/>
        </w:rPr>
        <w:t xml:space="preserve">технологий. </w:t>
      </w:r>
      <w:r w:rsidRPr="007F05A0">
        <w:rPr>
          <w:rFonts w:ascii="Times New Roman" w:eastAsia="Times New Roman" w:hAnsi="Times New Roman"/>
          <w:sz w:val="28"/>
          <w:szCs w:val="28"/>
          <w:lang w:eastAsia="ru-RU"/>
        </w:rPr>
        <w:t xml:space="preserve">Целевые показатели, характеризующие ожидаемые результаты реализации </w:t>
      </w:r>
      <w:r w:rsidR="004D7469">
        <w:rPr>
          <w:rFonts w:ascii="Times New Roman" w:eastAsia="Times New Roman" w:hAnsi="Times New Roman"/>
          <w:sz w:val="28"/>
          <w:szCs w:val="28"/>
          <w:lang w:eastAsia="ru-RU"/>
        </w:rPr>
        <w:t>П</w:t>
      </w:r>
      <w:r w:rsidRPr="007F05A0">
        <w:rPr>
          <w:rFonts w:ascii="Times New Roman" w:eastAsia="Times New Roman" w:hAnsi="Times New Roman"/>
          <w:sz w:val="28"/>
          <w:szCs w:val="28"/>
          <w:lang w:eastAsia="ru-RU"/>
        </w:rPr>
        <w:t>одпрограммы, в том числе по годам реализации предст</w:t>
      </w:r>
      <w:r>
        <w:rPr>
          <w:rFonts w:ascii="Times New Roman" w:eastAsia="Times New Roman" w:hAnsi="Times New Roman"/>
          <w:sz w:val="28"/>
          <w:szCs w:val="28"/>
          <w:lang w:eastAsia="ru-RU"/>
        </w:rPr>
        <w:t>авлены в нижеследующей таблице:</w:t>
      </w:r>
    </w:p>
    <w:tbl>
      <w:tblPr>
        <w:tblStyle w:val="af2"/>
        <w:tblW w:w="10801" w:type="dxa"/>
        <w:tblInd w:w="-1056" w:type="dxa"/>
        <w:tblLayout w:type="fixed"/>
        <w:tblCellMar>
          <w:left w:w="0" w:type="dxa"/>
          <w:right w:w="0" w:type="dxa"/>
        </w:tblCellMar>
        <w:tblLook w:val="04A0" w:firstRow="1" w:lastRow="0" w:firstColumn="1" w:lastColumn="0" w:noHBand="0" w:noVBand="1"/>
      </w:tblPr>
      <w:tblGrid>
        <w:gridCol w:w="734"/>
        <w:gridCol w:w="2469"/>
        <w:gridCol w:w="777"/>
        <w:gridCol w:w="803"/>
        <w:gridCol w:w="802"/>
        <w:gridCol w:w="803"/>
        <w:gridCol w:w="668"/>
        <w:gridCol w:w="669"/>
        <w:gridCol w:w="669"/>
        <w:gridCol w:w="802"/>
        <w:gridCol w:w="803"/>
        <w:gridCol w:w="802"/>
      </w:tblGrid>
      <w:tr w:rsidR="003266A7" w:rsidTr="008F209C">
        <w:trPr>
          <w:trHeight w:val="480"/>
        </w:trPr>
        <w:tc>
          <w:tcPr>
            <w:tcW w:w="734" w:type="dxa"/>
            <w:vMerge w:val="restart"/>
          </w:tcPr>
          <w:p w:rsidR="003266A7" w:rsidRPr="0086499A" w:rsidRDefault="003266A7" w:rsidP="00942E2E">
            <w:pPr>
              <w:spacing w:after="200" w:line="276" w:lineRule="auto"/>
              <w:jc w:val="both"/>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 п/п</w:t>
            </w:r>
          </w:p>
        </w:tc>
        <w:tc>
          <w:tcPr>
            <w:tcW w:w="2469" w:type="dxa"/>
            <w:vMerge w:val="restart"/>
          </w:tcPr>
          <w:p w:rsidR="003266A7" w:rsidRPr="0086499A" w:rsidRDefault="003266A7" w:rsidP="00942E2E">
            <w:pPr>
              <w:spacing w:after="200" w:line="276" w:lineRule="auto"/>
              <w:jc w:val="both"/>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Наименование индикатора</w:t>
            </w:r>
          </w:p>
        </w:tc>
        <w:tc>
          <w:tcPr>
            <w:tcW w:w="777" w:type="dxa"/>
            <w:vMerge w:val="restart"/>
          </w:tcPr>
          <w:p w:rsidR="003266A7" w:rsidRPr="0086499A" w:rsidRDefault="003266A7" w:rsidP="0085307E">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Единица</w:t>
            </w:r>
          </w:p>
          <w:p w:rsidR="003266A7" w:rsidRPr="0086499A" w:rsidRDefault="003266A7" w:rsidP="00C45E7D">
            <w:pPr>
              <w:spacing w:after="200" w:line="276" w:lineRule="auto"/>
              <w:jc w:val="both"/>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измерения</w:t>
            </w:r>
          </w:p>
        </w:tc>
        <w:tc>
          <w:tcPr>
            <w:tcW w:w="6821" w:type="dxa"/>
            <w:gridSpan w:val="9"/>
          </w:tcPr>
          <w:p w:rsidR="003266A7" w:rsidRPr="0086499A" w:rsidRDefault="003266A7" w:rsidP="0085307E">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Годы реализации</w:t>
            </w:r>
          </w:p>
          <w:p w:rsidR="003266A7" w:rsidRPr="0086499A" w:rsidRDefault="003266A7" w:rsidP="0085307E">
            <w:pPr>
              <w:spacing w:line="240" w:lineRule="auto"/>
              <w:jc w:val="center"/>
              <w:rPr>
                <w:rFonts w:ascii="Times New Roman" w:eastAsia="Times New Roman" w:hAnsi="Times New Roman"/>
                <w:sz w:val="20"/>
                <w:szCs w:val="20"/>
                <w:lang w:eastAsia="ru-RU"/>
              </w:rPr>
            </w:pPr>
          </w:p>
        </w:tc>
      </w:tr>
      <w:tr w:rsidR="003266A7" w:rsidTr="003266A7">
        <w:trPr>
          <w:trHeight w:val="544"/>
        </w:trPr>
        <w:tc>
          <w:tcPr>
            <w:tcW w:w="734" w:type="dxa"/>
            <w:vMerge/>
          </w:tcPr>
          <w:p w:rsidR="003266A7" w:rsidRPr="0086499A" w:rsidRDefault="003266A7" w:rsidP="0085307E">
            <w:pPr>
              <w:spacing w:after="200" w:line="276" w:lineRule="auto"/>
              <w:jc w:val="both"/>
              <w:rPr>
                <w:rFonts w:ascii="Times New Roman" w:hAnsi="Times New Roman"/>
                <w:b/>
                <w:sz w:val="20"/>
                <w:szCs w:val="20"/>
              </w:rPr>
            </w:pPr>
          </w:p>
        </w:tc>
        <w:tc>
          <w:tcPr>
            <w:tcW w:w="2469" w:type="dxa"/>
            <w:vMerge/>
          </w:tcPr>
          <w:p w:rsidR="003266A7" w:rsidRPr="0086499A" w:rsidRDefault="003266A7" w:rsidP="0085307E">
            <w:pPr>
              <w:spacing w:after="200" w:line="276" w:lineRule="auto"/>
              <w:jc w:val="both"/>
              <w:rPr>
                <w:rFonts w:ascii="Times New Roman" w:hAnsi="Times New Roman"/>
                <w:b/>
                <w:sz w:val="20"/>
                <w:szCs w:val="20"/>
              </w:rPr>
            </w:pPr>
          </w:p>
        </w:tc>
        <w:tc>
          <w:tcPr>
            <w:tcW w:w="777" w:type="dxa"/>
            <w:vMerge/>
          </w:tcPr>
          <w:p w:rsidR="003266A7" w:rsidRPr="0086499A" w:rsidRDefault="003266A7" w:rsidP="0085307E">
            <w:pPr>
              <w:spacing w:after="200" w:line="276" w:lineRule="auto"/>
              <w:jc w:val="both"/>
              <w:rPr>
                <w:rFonts w:ascii="Times New Roman" w:hAnsi="Times New Roman"/>
                <w:b/>
                <w:sz w:val="20"/>
                <w:szCs w:val="20"/>
              </w:rPr>
            </w:pPr>
          </w:p>
        </w:tc>
        <w:tc>
          <w:tcPr>
            <w:tcW w:w="803" w:type="dxa"/>
          </w:tcPr>
          <w:p w:rsidR="003266A7" w:rsidRPr="0086499A" w:rsidRDefault="003266A7" w:rsidP="0086499A">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 xml:space="preserve">2014 </w:t>
            </w:r>
          </w:p>
        </w:tc>
        <w:tc>
          <w:tcPr>
            <w:tcW w:w="802" w:type="dxa"/>
          </w:tcPr>
          <w:p w:rsidR="003266A7" w:rsidRPr="0086499A" w:rsidRDefault="003266A7" w:rsidP="0086499A">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 xml:space="preserve">2015 </w:t>
            </w:r>
          </w:p>
        </w:tc>
        <w:tc>
          <w:tcPr>
            <w:tcW w:w="803" w:type="dxa"/>
          </w:tcPr>
          <w:p w:rsidR="003266A7" w:rsidRPr="0086499A" w:rsidRDefault="003266A7" w:rsidP="0086499A">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 xml:space="preserve">2016 </w:t>
            </w:r>
          </w:p>
        </w:tc>
        <w:tc>
          <w:tcPr>
            <w:tcW w:w="668" w:type="dxa"/>
          </w:tcPr>
          <w:p w:rsidR="003266A7" w:rsidRPr="0086499A" w:rsidRDefault="003266A7" w:rsidP="0086499A">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 xml:space="preserve">2017 </w:t>
            </w:r>
          </w:p>
        </w:tc>
        <w:tc>
          <w:tcPr>
            <w:tcW w:w="669" w:type="dxa"/>
          </w:tcPr>
          <w:p w:rsidR="003266A7" w:rsidRPr="0086499A" w:rsidRDefault="003266A7" w:rsidP="0086499A">
            <w:pPr>
              <w:spacing w:after="200" w:line="240" w:lineRule="auto"/>
              <w:jc w:val="center"/>
              <w:rPr>
                <w:rFonts w:ascii="Times New Roman" w:hAnsi="Times New Roman"/>
                <w:b/>
                <w:sz w:val="20"/>
                <w:szCs w:val="20"/>
              </w:rPr>
            </w:pPr>
            <w:r w:rsidRPr="0086499A">
              <w:rPr>
                <w:rFonts w:ascii="Times New Roman" w:eastAsia="Times New Roman" w:hAnsi="Times New Roman"/>
                <w:sz w:val="20"/>
                <w:szCs w:val="20"/>
                <w:lang w:eastAsia="ru-RU"/>
              </w:rPr>
              <w:t xml:space="preserve">2018 </w:t>
            </w:r>
          </w:p>
        </w:tc>
        <w:tc>
          <w:tcPr>
            <w:tcW w:w="669" w:type="dxa"/>
          </w:tcPr>
          <w:p w:rsidR="003266A7" w:rsidRPr="0086499A" w:rsidRDefault="003266A7" w:rsidP="0086499A">
            <w:pPr>
              <w:spacing w:after="200" w:line="240" w:lineRule="auto"/>
              <w:jc w:val="center"/>
              <w:rPr>
                <w:rFonts w:ascii="Times New Roman" w:hAnsi="Times New Roman"/>
                <w:b/>
                <w:sz w:val="20"/>
                <w:szCs w:val="20"/>
              </w:rPr>
            </w:pPr>
            <w:r w:rsidRPr="0086499A">
              <w:rPr>
                <w:rFonts w:ascii="Times New Roman" w:eastAsia="Times New Roman" w:hAnsi="Times New Roman"/>
                <w:sz w:val="20"/>
                <w:szCs w:val="20"/>
                <w:lang w:eastAsia="ru-RU"/>
              </w:rPr>
              <w:t>2019</w:t>
            </w:r>
          </w:p>
        </w:tc>
        <w:tc>
          <w:tcPr>
            <w:tcW w:w="802" w:type="dxa"/>
          </w:tcPr>
          <w:p w:rsidR="003266A7" w:rsidRPr="0086499A" w:rsidRDefault="003266A7" w:rsidP="0086499A">
            <w:pPr>
              <w:spacing w:after="200" w:line="240" w:lineRule="auto"/>
              <w:jc w:val="center"/>
              <w:rPr>
                <w:rFonts w:ascii="Times New Roman" w:hAnsi="Times New Roman"/>
                <w:sz w:val="20"/>
                <w:szCs w:val="20"/>
                <w:lang w:val="en-US"/>
              </w:rPr>
            </w:pPr>
            <w:r w:rsidRPr="0086499A">
              <w:rPr>
                <w:rFonts w:ascii="Times New Roman" w:hAnsi="Times New Roman"/>
                <w:sz w:val="20"/>
                <w:szCs w:val="20"/>
                <w:lang w:val="en-US"/>
              </w:rPr>
              <w:t>2020</w:t>
            </w:r>
          </w:p>
        </w:tc>
        <w:tc>
          <w:tcPr>
            <w:tcW w:w="803" w:type="dxa"/>
          </w:tcPr>
          <w:p w:rsidR="003266A7" w:rsidRPr="00391E47" w:rsidRDefault="003266A7" w:rsidP="0086499A">
            <w:pPr>
              <w:spacing w:after="200" w:line="240" w:lineRule="auto"/>
              <w:jc w:val="center"/>
              <w:rPr>
                <w:rFonts w:ascii="Times New Roman" w:hAnsi="Times New Roman"/>
                <w:sz w:val="20"/>
                <w:szCs w:val="20"/>
              </w:rPr>
            </w:pPr>
            <w:r>
              <w:rPr>
                <w:rFonts w:ascii="Times New Roman" w:hAnsi="Times New Roman"/>
                <w:sz w:val="20"/>
                <w:szCs w:val="20"/>
              </w:rPr>
              <w:t>2021</w:t>
            </w:r>
          </w:p>
        </w:tc>
        <w:tc>
          <w:tcPr>
            <w:tcW w:w="802" w:type="dxa"/>
          </w:tcPr>
          <w:p w:rsidR="003266A7" w:rsidRDefault="003266A7" w:rsidP="0086499A">
            <w:pPr>
              <w:spacing w:after="200" w:line="240" w:lineRule="auto"/>
              <w:jc w:val="center"/>
              <w:rPr>
                <w:rFonts w:ascii="Times New Roman" w:hAnsi="Times New Roman"/>
                <w:sz w:val="20"/>
                <w:szCs w:val="20"/>
              </w:rPr>
            </w:pPr>
            <w:r>
              <w:rPr>
                <w:rFonts w:ascii="Times New Roman" w:hAnsi="Times New Roman"/>
                <w:sz w:val="20"/>
                <w:szCs w:val="20"/>
              </w:rPr>
              <w:t>2022</w:t>
            </w:r>
          </w:p>
        </w:tc>
      </w:tr>
      <w:tr w:rsidR="003266A7" w:rsidTr="003266A7">
        <w:trPr>
          <w:cantSplit/>
          <w:trHeight w:val="1210"/>
        </w:trPr>
        <w:tc>
          <w:tcPr>
            <w:tcW w:w="734" w:type="dxa"/>
          </w:tcPr>
          <w:p w:rsidR="003266A7" w:rsidRPr="0086499A" w:rsidRDefault="003266A7" w:rsidP="0085307E">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1</w:t>
            </w:r>
          </w:p>
        </w:tc>
        <w:tc>
          <w:tcPr>
            <w:tcW w:w="2469" w:type="dxa"/>
          </w:tcPr>
          <w:p w:rsidR="003266A7" w:rsidRPr="0086499A" w:rsidRDefault="003266A7" w:rsidP="0085307E">
            <w:pPr>
              <w:spacing w:line="240" w:lineRule="auto"/>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Увеличение количества населенных пунктов, оборудованных уличным освещением</w:t>
            </w:r>
            <w:r w:rsidRPr="0086499A">
              <w:rPr>
                <w:rFonts w:ascii="Times New Roman" w:eastAsia="Times New Roman" w:hAnsi="Times New Roman"/>
                <w:sz w:val="20"/>
                <w:szCs w:val="20"/>
                <w:lang w:eastAsia="ru-RU"/>
              </w:rPr>
              <w:tab/>
            </w:r>
          </w:p>
        </w:tc>
        <w:tc>
          <w:tcPr>
            <w:tcW w:w="777" w:type="dxa"/>
            <w:vAlign w:val="center"/>
          </w:tcPr>
          <w:p w:rsidR="003266A7" w:rsidRPr="0086499A" w:rsidRDefault="003266A7" w:rsidP="0085307E">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ед.</w:t>
            </w:r>
          </w:p>
        </w:tc>
        <w:tc>
          <w:tcPr>
            <w:tcW w:w="803" w:type="dxa"/>
            <w:vAlign w:val="center"/>
          </w:tcPr>
          <w:p w:rsidR="003266A7" w:rsidRPr="0086499A" w:rsidRDefault="003266A7" w:rsidP="00391E47">
            <w:pPr>
              <w:spacing w:line="240" w:lineRule="auto"/>
              <w:jc w:val="center"/>
              <w:rPr>
                <w:rFonts w:ascii="Times New Roman" w:eastAsia="Times New Roman" w:hAnsi="Times New Roman"/>
                <w:sz w:val="20"/>
                <w:szCs w:val="20"/>
                <w:lang w:eastAsia="ru-RU"/>
              </w:rPr>
            </w:pPr>
          </w:p>
          <w:p w:rsidR="003266A7" w:rsidRPr="0086499A" w:rsidRDefault="003266A7" w:rsidP="00391E47">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10</w:t>
            </w:r>
          </w:p>
        </w:tc>
        <w:tc>
          <w:tcPr>
            <w:tcW w:w="802" w:type="dxa"/>
            <w:vAlign w:val="center"/>
          </w:tcPr>
          <w:p w:rsidR="003266A7" w:rsidRPr="0086499A" w:rsidRDefault="003266A7" w:rsidP="00391E47">
            <w:pPr>
              <w:spacing w:line="240" w:lineRule="auto"/>
              <w:jc w:val="center"/>
              <w:rPr>
                <w:rFonts w:ascii="Times New Roman" w:eastAsia="Times New Roman" w:hAnsi="Times New Roman"/>
                <w:sz w:val="20"/>
                <w:szCs w:val="20"/>
                <w:lang w:eastAsia="ru-RU"/>
              </w:rPr>
            </w:pPr>
          </w:p>
          <w:p w:rsidR="003266A7" w:rsidRPr="0086499A" w:rsidRDefault="003266A7" w:rsidP="00391E47">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12</w:t>
            </w:r>
          </w:p>
        </w:tc>
        <w:tc>
          <w:tcPr>
            <w:tcW w:w="803" w:type="dxa"/>
            <w:vAlign w:val="center"/>
          </w:tcPr>
          <w:p w:rsidR="003266A7" w:rsidRPr="0086499A" w:rsidRDefault="003266A7" w:rsidP="00391E47">
            <w:pPr>
              <w:spacing w:line="240" w:lineRule="auto"/>
              <w:jc w:val="center"/>
              <w:rPr>
                <w:rFonts w:ascii="Times New Roman" w:eastAsia="Times New Roman" w:hAnsi="Times New Roman"/>
                <w:sz w:val="20"/>
                <w:szCs w:val="20"/>
                <w:lang w:eastAsia="ru-RU"/>
              </w:rPr>
            </w:pPr>
          </w:p>
          <w:p w:rsidR="003266A7" w:rsidRPr="0086499A" w:rsidRDefault="003266A7" w:rsidP="00391E47">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13</w:t>
            </w:r>
          </w:p>
        </w:tc>
        <w:tc>
          <w:tcPr>
            <w:tcW w:w="668" w:type="dxa"/>
            <w:vAlign w:val="center"/>
          </w:tcPr>
          <w:p w:rsidR="003266A7" w:rsidRPr="0086499A" w:rsidRDefault="003266A7" w:rsidP="00391E47">
            <w:pPr>
              <w:spacing w:line="240" w:lineRule="auto"/>
              <w:jc w:val="center"/>
              <w:rPr>
                <w:rFonts w:ascii="Times New Roman" w:eastAsia="Times New Roman" w:hAnsi="Times New Roman"/>
                <w:sz w:val="20"/>
                <w:szCs w:val="20"/>
                <w:lang w:eastAsia="ru-RU"/>
              </w:rPr>
            </w:pPr>
          </w:p>
          <w:p w:rsidR="003266A7" w:rsidRPr="0086499A" w:rsidRDefault="003266A7" w:rsidP="00391E47">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15</w:t>
            </w:r>
          </w:p>
        </w:tc>
        <w:tc>
          <w:tcPr>
            <w:tcW w:w="669" w:type="dxa"/>
            <w:vAlign w:val="center"/>
          </w:tcPr>
          <w:p w:rsidR="003266A7" w:rsidRPr="0086499A" w:rsidRDefault="003266A7" w:rsidP="00391E47">
            <w:pPr>
              <w:spacing w:after="200" w:line="276" w:lineRule="auto"/>
              <w:rPr>
                <w:rFonts w:ascii="Times New Roman" w:hAnsi="Times New Roman"/>
                <w:sz w:val="20"/>
                <w:szCs w:val="20"/>
              </w:rPr>
            </w:pPr>
          </w:p>
          <w:p w:rsidR="003266A7" w:rsidRPr="0086499A" w:rsidRDefault="003266A7" w:rsidP="00391E47">
            <w:pPr>
              <w:spacing w:after="200" w:line="276" w:lineRule="auto"/>
              <w:jc w:val="center"/>
              <w:rPr>
                <w:rFonts w:ascii="Times New Roman" w:hAnsi="Times New Roman"/>
                <w:sz w:val="20"/>
                <w:szCs w:val="20"/>
              </w:rPr>
            </w:pPr>
            <w:r w:rsidRPr="0086499A">
              <w:rPr>
                <w:rFonts w:ascii="Times New Roman" w:hAnsi="Times New Roman"/>
                <w:sz w:val="20"/>
                <w:szCs w:val="20"/>
              </w:rPr>
              <w:t>16</w:t>
            </w:r>
          </w:p>
        </w:tc>
        <w:tc>
          <w:tcPr>
            <w:tcW w:w="669" w:type="dxa"/>
            <w:vAlign w:val="center"/>
          </w:tcPr>
          <w:p w:rsidR="003266A7" w:rsidRPr="0086499A" w:rsidRDefault="003266A7" w:rsidP="00391E47">
            <w:pPr>
              <w:spacing w:after="200" w:line="276" w:lineRule="auto"/>
              <w:jc w:val="center"/>
              <w:rPr>
                <w:rFonts w:ascii="Times New Roman" w:hAnsi="Times New Roman"/>
                <w:sz w:val="20"/>
                <w:szCs w:val="20"/>
              </w:rPr>
            </w:pPr>
          </w:p>
          <w:p w:rsidR="003266A7" w:rsidRPr="0086499A" w:rsidRDefault="003266A7" w:rsidP="00391E47">
            <w:pPr>
              <w:spacing w:after="200" w:line="276" w:lineRule="auto"/>
              <w:jc w:val="center"/>
              <w:rPr>
                <w:rFonts w:ascii="Times New Roman" w:hAnsi="Times New Roman"/>
                <w:sz w:val="20"/>
                <w:szCs w:val="20"/>
              </w:rPr>
            </w:pPr>
            <w:r w:rsidRPr="0086499A">
              <w:rPr>
                <w:rFonts w:ascii="Times New Roman" w:hAnsi="Times New Roman"/>
                <w:sz w:val="20"/>
                <w:szCs w:val="20"/>
              </w:rPr>
              <w:t>16</w:t>
            </w:r>
          </w:p>
        </w:tc>
        <w:tc>
          <w:tcPr>
            <w:tcW w:w="802" w:type="dxa"/>
            <w:vAlign w:val="center"/>
          </w:tcPr>
          <w:p w:rsidR="003266A7" w:rsidRPr="0086499A" w:rsidRDefault="003266A7" w:rsidP="00391E47">
            <w:pPr>
              <w:spacing w:line="259" w:lineRule="auto"/>
              <w:jc w:val="center"/>
              <w:rPr>
                <w:rFonts w:ascii="Times New Roman" w:hAnsi="Times New Roman"/>
                <w:sz w:val="20"/>
                <w:szCs w:val="20"/>
              </w:rPr>
            </w:pPr>
          </w:p>
          <w:p w:rsidR="003266A7" w:rsidRPr="0086499A" w:rsidRDefault="003266A7" w:rsidP="00391E47">
            <w:pPr>
              <w:spacing w:after="200" w:line="276" w:lineRule="auto"/>
              <w:jc w:val="center"/>
              <w:rPr>
                <w:rFonts w:ascii="Times New Roman" w:hAnsi="Times New Roman"/>
                <w:sz w:val="20"/>
                <w:szCs w:val="20"/>
                <w:lang w:val="en-US"/>
              </w:rPr>
            </w:pPr>
            <w:r>
              <w:rPr>
                <w:rFonts w:ascii="Times New Roman" w:hAnsi="Times New Roman"/>
                <w:sz w:val="20"/>
                <w:szCs w:val="20"/>
                <w:lang w:val="en-US"/>
              </w:rPr>
              <w:t>16</w:t>
            </w:r>
          </w:p>
        </w:tc>
        <w:tc>
          <w:tcPr>
            <w:tcW w:w="803" w:type="dxa"/>
            <w:vAlign w:val="center"/>
          </w:tcPr>
          <w:p w:rsidR="003266A7" w:rsidRDefault="003266A7" w:rsidP="00391E47">
            <w:pPr>
              <w:spacing w:line="259" w:lineRule="auto"/>
              <w:jc w:val="center"/>
              <w:rPr>
                <w:rFonts w:ascii="Times New Roman" w:hAnsi="Times New Roman"/>
                <w:sz w:val="20"/>
                <w:szCs w:val="20"/>
              </w:rPr>
            </w:pPr>
          </w:p>
          <w:p w:rsidR="003266A7" w:rsidRDefault="003266A7" w:rsidP="00391E47">
            <w:pPr>
              <w:spacing w:line="259" w:lineRule="auto"/>
              <w:jc w:val="center"/>
              <w:rPr>
                <w:rFonts w:ascii="Times New Roman" w:hAnsi="Times New Roman"/>
                <w:sz w:val="20"/>
                <w:szCs w:val="20"/>
              </w:rPr>
            </w:pPr>
          </w:p>
          <w:p w:rsidR="003266A7" w:rsidRPr="0086499A" w:rsidRDefault="003266A7" w:rsidP="00391E47">
            <w:pPr>
              <w:spacing w:line="259" w:lineRule="auto"/>
              <w:jc w:val="center"/>
              <w:rPr>
                <w:rFonts w:ascii="Times New Roman" w:hAnsi="Times New Roman"/>
                <w:sz w:val="20"/>
                <w:szCs w:val="20"/>
              </w:rPr>
            </w:pPr>
            <w:r>
              <w:rPr>
                <w:rFonts w:ascii="Times New Roman" w:hAnsi="Times New Roman"/>
                <w:sz w:val="20"/>
                <w:szCs w:val="20"/>
              </w:rPr>
              <w:t>16</w:t>
            </w:r>
          </w:p>
        </w:tc>
        <w:tc>
          <w:tcPr>
            <w:tcW w:w="802" w:type="dxa"/>
          </w:tcPr>
          <w:p w:rsidR="003266A7" w:rsidRDefault="003266A7" w:rsidP="00391E47">
            <w:pPr>
              <w:spacing w:line="259" w:lineRule="auto"/>
              <w:jc w:val="center"/>
              <w:rPr>
                <w:rFonts w:ascii="Times New Roman" w:hAnsi="Times New Roman"/>
                <w:sz w:val="20"/>
                <w:szCs w:val="20"/>
              </w:rPr>
            </w:pPr>
          </w:p>
          <w:p w:rsidR="003266A7" w:rsidRDefault="003266A7" w:rsidP="00391E47">
            <w:pPr>
              <w:spacing w:line="259" w:lineRule="auto"/>
              <w:jc w:val="center"/>
              <w:rPr>
                <w:rFonts w:ascii="Times New Roman" w:hAnsi="Times New Roman"/>
                <w:sz w:val="20"/>
                <w:szCs w:val="20"/>
              </w:rPr>
            </w:pPr>
          </w:p>
          <w:p w:rsidR="003266A7" w:rsidRDefault="003266A7" w:rsidP="00391E47">
            <w:pPr>
              <w:spacing w:line="259" w:lineRule="auto"/>
              <w:jc w:val="center"/>
              <w:rPr>
                <w:rFonts w:ascii="Times New Roman" w:hAnsi="Times New Roman"/>
                <w:sz w:val="20"/>
                <w:szCs w:val="20"/>
              </w:rPr>
            </w:pPr>
            <w:r>
              <w:rPr>
                <w:rFonts w:ascii="Times New Roman" w:hAnsi="Times New Roman"/>
                <w:sz w:val="20"/>
                <w:szCs w:val="20"/>
              </w:rPr>
              <w:t>16</w:t>
            </w:r>
          </w:p>
        </w:tc>
      </w:tr>
      <w:tr w:rsidR="003266A7" w:rsidTr="003266A7">
        <w:trPr>
          <w:trHeight w:val="1216"/>
        </w:trPr>
        <w:tc>
          <w:tcPr>
            <w:tcW w:w="734" w:type="dxa"/>
          </w:tcPr>
          <w:p w:rsidR="003266A7" w:rsidRPr="0086499A" w:rsidRDefault="003266A7" w:rsidP="0085307E">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2</w:t>
            </w:r>
          </w:p>
        </w:tc>
        <w:tc>
          <w:tcPr>
            <w:tcW w:w="2469" w:type="dxa"/>
          </w:tcPr>
          <w:p w:rsidR="003266A7" w:rsidRPr="0086499A" w:rsidRDefault="003266A7" w:rsidP="0085307E">
            <w:pPr>
              <w:spacing w:line="240" w:lineRule="auto"/>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 xml:space="preserve">Увеличение количества уличных светильников, оборудованных энергосберегающими лампами </w:t>
            </w:r>
          </w:p>
        </w:tc>
        <w:tc>
          <w:tcPr>
            <w:tcW w:w="777" w:type="dxa"/>
            <w:vAlign w:val="center"/>
          </w:tcPr>
          <w:p w:rsidR="003266A7" w:rsidRPr="0086499A" w:rsidRDefault="003266A7" w:rsidP="0085307E">
            <w:pPr>
              <w:spacing w:line="240" w:lineRule="auto"/>
              <w:jc w:val="center"/>
              <w:rPr>
                <w:rFonts w:ascii="Times New Roman" w:eastAsia="Times New Roman" w:hAnsi="Times New Roman"/>
                <w:sz w:val="20"/>
                <w:szCs w:val="20"/>
                <w:vertAlign w:val="superscript"/>
                <w:lang w:eastAsia="ru-RU"/>
              </w:rPr>
            </w:pPr>
            <w:r w:rsidRPr="0086499A">
              <w:rPr>
                <w:rFonts w:ascii="Times New Roman" w:eastAsia="Times New Roman" w:hAnsi="Times New Roman"/>
                <w:sz w:val="20"/>
                <w:szCs w:val="20"/>
                <w:lang w:eastAsia="ru-RU"/>
              </w:rPr>
              <w:t>шт.</w:t>
            </w:r>
          </w:p>
        </w:tc>
        <w:tc>
          <w:tcPr>
            <w:tcW w:w="803" w:type="dxa"/>
            <w:vAlign w:val="center"/>
          </w:tcPr>
          <w:p w:rsidR="003266A7" w:rsidRPr="0086499A" w:rsidRDefault="003266A7" w:rsidP="0085307E">
            <w:pPr>
              <w:spacing w:line="240" w:lineRule="auto"/>
              <w:jc w:val="center"/>
              <w:rPr>
                <w:rFonts w:ascii="Times New Roman" w:eastAsia="Times New Roman" w:hAnsi="Times New Roman"/>
                <w:sz w:val="20"/>
                <w:szCs w:val="20"/>
                <w:lang w:eastAsia="ru-RU"/>
              </w:rPr>
            </w:pPr>
          </w:p>
          <w:p w:rsidR="003266A7" w:rsidRPr="0086499A" w:rsidRDefault="003266A7" w:rsidP="0085307E">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8</w:t>
            </w:r>
          </w:p>
          <w:p w:rsidR="003266A7" w:rsidRPr="0086499A" w:rsidRDefault="003266A7" w:rsidP="0085307E">
            <w:pPr>
              <w:spacing w:line="240" w:lineRule="auto"/>
              <w:jc w:val="center"/>
              <w:rPr>
                <w:rFonts w:ascii="Times New Roman" w:eastAsia="Times New Roman" w:hAnsi="Times New Roman"/>
                <w:sz w:val="20"/>
                <w:szCs w:val="20"/>
                <w:lang w:eastAsia="ru-RU"/>
              </w:rPr>
            </w:pPr>
          </w:p>
        </w:tc>
        <w:tc>
          <w:tcPr>
            <w:tcW w:w="802" w:type="dxa"/>
            <w:vAlign w:val="center"/>
          </w:tcPr>
          <w:p w:rsidR="003266A7" w:rsidRPr="0086499A" w:rsidRDefault="003266A7" w:rsidP="0085307E">
            <w:pPr>
              <w:spacing w:line="240" w:lineRule="auto"/>
              <w:jc w:val="center"/>
              <w:rPr>
                <w:rFonts w:ascii="Times New Roman" w:eastAsia="Times New Roman" w:hAnsi="Times New Roman"/>
                <w:sz w:val="20"/>
                <w:szCs w:val="20"/>
                <w:lang w:eastAsia="ru-RU"/>
              </w:rPr>
            </w:pPr>
          </w:p>
          <w:p w:rsidR="003266A7" w:rsidRPr="0086499A" w:rsidRDefault="003266A7" w:rsidP="0085307E">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12</w:t>
            </w:r>
          </w:p>
          <w:p w:rsidR="003266A7" w:rsidRPr="0086499A" w:rsidRDefault="003266A7" w:rsidP="0085307E">
            <w:pPr>
              <w:spacing w:line="240" w:lineRule="auto"/>
              <w:jc w:val="center"/>
              <w:rPr>
                <w:rFonts w:ascii="Times New Roman" w:eastAsia="Times New Roman" w:hAnsi="Times New Roman"/>
                <w:sz w:val="20"/>
                <w:szCs w:val="20"/>
                <w:lang w:eastAsia="ru-RU"/>
              </w:rPr>
            </w:pPr>
          </w:p>
        </w:tc>
        <w:tc>
          <w:tcPr>
            <w:tcW w:w="803" w:type="dxa"/>
            <w:vAlign w:val="center"/>
          </w:tcPr>
          <w:p w:rsidR="003266A7" w:rsidRPr="0086499A" w:rsidRDefault="003266A7" w:rsidP="0085307E">
            <w:pPr>
              <w:spacing w:line="240" w:lineRule="auto"/>
              <w:jc w:val="center"/>
              <w:rPr>
                <w:rFonts w:ascii="Times New Roman" w:eastAsia="Times New Roman" w:hAnsi="Times New Roman"/>
                <w:sz w:val="20"/>
                <w:szCs w:val="20"/>
                <w:lang w:eastAsia="ru-RU"/>
              </w:rPr>
            </w:pPr>
          </w:p>
          <w:p w:rsidR="003266A7" w:rsidRPr="0086499A" w:rsidRDefault="003266A7" w:rsidP="0085307E">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20</w:t>
            </w:r>
          </w:p>
          <w:p w:rsidR="003266A7" w:rsidRPr="0086499A" w:rsidRDefault="003266A7" w:rsidP="0085307E">
            <w:pPr>
              <w:spacing w:line="240" w:lineRule="auto"/>
              <w:jc w:val="center"/>
              <w:rPr>
                <w:rFonts w:ascii="Times New Roman" w:eastAsia="Times New Roman" w:hAnsi="Times New Roman"/>
                <w:sz w:val="20"/>
                <w:szCs w:val="20"/>
                <w:lang w:eastAsia="ru-RU"/>
              </w:rPr>
            </w:pPr>
          </w:p>
        </w:tc>
        <w:tc>
          <w:tcPr>
            <w:tcW w:w="668" w:type="dxa"/>
            <w:vAlign w:val="center"/>
          </w:tcPr>
          <w:p w:rsidR="003266A7" w:rsidRPr="0086499A" w:rsidRDefault="003266A7" w:rsidP="0085307E">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25</w:t>
            </w:r>
          </w:p>
        </w:tc>
        <w:tc>
          <w:tcPr>
            <w:tcW w:w="669" w:type="dxa"/>
            <w:vAlign w:val="center"/>
          </w:tcPr>
          <w:p w:rsidR="003266A7" w:rsidRDefault="003266A7" w:rsidP="00E62D4E">
            <w:pPr>
              <w:spacing w:after="200" w:line="276" w:lineRule="auto"/>
              <w:jc w:val="center"/>
              <w:rPr>
                <w:rFonts w:ascii="Times New Roman" w:hAnsi="Times New Roman"/>
                <w:sz w:val="20"/>
                <w:szCs w:val="20"/>
              </w:rPr>
            </w:pPr>
          </w:p>
          <w:p w:rsidR="003266A7" w:rsidRPr="0086499A" w:rsidRDefault="003266A7" w:rsidP="00E62D4E">
            <w:pPr>
              <w:spacing w:after="200" w:line="276" w:lineRule="auto"/>
              <w:jc w:val="center"/>
              <w:rPr>
                <w:rFonts w:ascii="Times New Roman" w:hAnsi="Times New Roman"/>
                <w:sz w:val="20"/>
                <w:szCs w:val="20"/>
              </w:rPr>
            </w:pPr>
            <w:r w:rsidRPr="0086499A">
              <w:rPr>
                <w:rFonts w:ascii="Times New Roman" w:hAnsi="Times New Roman"/>
                <w:sz w:val="20"/>
                <w:szCs w:val="20"/>
              </w:rPr>
              <w:t>30</w:t>
            </w:r>
          </w:p>
        </w:tc>
        <w:tc>
          <w:tcPr>
            <w:tcW w:w="669" w:type="dxa"/>
            <w:vAlign w:val="center"/>
          </w:tcPr>
          <w:p w:rsidR="003266A7" w:rsidRPr="0086499A" w:rsidRDefault="003266A7" w:rsidP="00E62D4E">
            <w:pPr>
              <w:spacing w:after="200" w:line="276" w:lineRule="auto"/>
              <w:jc w:val="center"/>
              <w:rPr>
                <w:rFonts w:ascii="Times New Roman" w:hAnsi="Times New Roman"/>
                <w:sz w:val="20"/>
                <w:szCs w:val="20"/>
              </w:rPr>
            </w:pPr>
            <w:r w:rsidRPr="0086499A">
              <w:rPr>
                <w:rFonts w:ascii="Times New Roman" w:hAnsi="Times New Roman"/>
                <w:sz w:val="20"/>
                <w:szCs w:val="20"/>
              </w:rPr>
              <w:t>40</w:t>
            </w:r>
          </w:p>
        </w:tc>
        <w:tc>
          <w:tcPr>
            <w:tcW w:w="802" w:type="dxa"/>
            <w:vAlign w:val="center"/>
          </w:tcPr>
          <w:p w:rsidR="003266A7" w:rsidRPr="0086499A" w:rsidRDefault="003266A7" w:rsidP="0086499A">
            <w:pPr>
              <w:spacing w:after="200" w:line="276" w:lineRule="auto"/>
              <w:jc w:val="center"/>
              <w:rPr>
                <w:rFonts w:ascii="Times New Roman" w:hAnsi="Times New Roman"/>
                <w:sz w:val="20"/>
                <w:szCs w:val="20"/>
                <w:lang w:val="en-US"/>
              </w:rPr>
            </w:pPr>
            <w:r>
              <w:rPr>
                <w:rFonts w:ascii="Times New Roman" w:hAnsi="Times New Roman"/>
                <w:sz w:val="20"/>
                <w:szCs w:val="20"/>
                <w:lang w:val="en-US"/>
              </w:rPr>
              <w:t>45</w:t>
            </w:r>
          </w:p>
        </w:tc>
        <w:tc>
          <w:tcPr>
            <w:tcW w:w="803" w:type="dxa"/>
          </w:tcPr>
          <w:p w:rsidR="003266A7" w:rsidRDefault="003266A7" w:rsidP="0086499A">
            <w:pPr>
              <w:spacing w:after="200" w:line="276" w:lineRule="auto"/>
              <w:jc w:val="center"/>
              <w:rPr>
                <w:rFonts w:ascii="Times New Roman" w:hAnsi="Times New Roman"/>
                <w:sz w:val="20"/>
                <w:szCs w:val="20"/>
                <w:lang w:val="en-US"/>
              </w:rPr>
            </w:pPr>
          </w:p>
          <w:p w:rsidR="003266A7" w:rsidRPr="00391E47" w:rsidRDefault="003266A7" w:rsidP="0086499A">
            <w:pPr>
              <w:spacing w:after="200" w:line="276" w:lineRule="auto"/>
              <w:jc w:val="center"/>
              <w:rPr>
                <w:rFonts w:ascii="Times New Roman" w:hAnsi="Times New Roman"/>
                <w:sz w:val="20"/>
                <w:szCs w:val="20"/>
              </w:rPr>
            </w:pPr>
            <w:r>
              <w:rPr>
                <w:rFonts w:ascii="Times New Roman" w:hAnsi="Times New Roman"/>
                <w:sz w:val="20"/>
                <w:szCs w:val="20"/>
              </w:rPr>
              <w:t>45</w:t>
            </w:r>
          </w:p>
        </w:tc>
        <w:tc>
          <w:tcPr>
            <w:tcW w:w="802" w:type="dxa"/>
          </w:tcPr>
          <w:p w:rsidR="003266A7" w:rsidRDefault="003266A7" w:rsidP="0086499A">
            <w:pPr>
              <w:spacing w:after="200" w:line="276" w:lineRule="auto"/>
              <w:jc w:val="center"/>
              <w:rPr>
                <w:rFonts w:ascii="Times New Roman" w:hAnsi="Times New Roman"/>
                <w:sz w:val="20"/>
                <w:szCs w:val="20"/>
                <w:lang w:val="en-US"/>
              </w:rPr>
            </w:pPr>
          </w:p>
          <w:p w:rsidR="003266A7" w:rsidRPr="003266A7" w:rsidRDefault="003266A7" w:rsidP="0086499A">
            <w:pPr>
              <w:spacing w:after="200" w:line="276" w:lineRule="auto"/>
              <w:jc w:val="center"/>
              <w:rPr>
                <w:rFonts w:ascii="Times New Roman" w:hAnsi="Times New Roman"/>
                <w:sz w:val="20"/>
                <w:szCs w:val="20"/>
              </w:rPr>
            </w:pPr>
            <w:r>
              <w:rPr>
                <w:rFonts w:ascii="Times New Roman" w:hAnsi="Times New Roman"/>
                <w:sz w:val="20"/>
                <w:szCs w:val="20"/>
              </w:rPr>
              <w:t>45</w:t>
            </w:r>
          </w:p>
        </w:tc>
      </w:tr>
      <w:tr w:rsidR="003266A7" w:rsidTr="003266A7">
        <w:trPr>
          <w:trHeight w:val="1473"/>
        </w:trPr>
        <w:tc>
          <w:tcPr>
            <w:tcW w:w="734" w:type="dxa"/>
          </w:tcPr>
          <w:p w:rsidR="003266A7" w:rsidRPr="0086499A" w:rsidRDefault="003266A7" w:rsidP="0085307E">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3</w:t>
            </w:r>
          </w:p>
        </w:tc>
        <w:tc>
          <w:tcPr>
            <w:tcW w:w="2469" w:type="dxa"/>
          </w:tcPr>
          <w:p w:rsidR="003266A7" w:rsidRPr="0086499A" w:rsidRDefault="003266A7" w:rsidP="0085307E">
            <w:pPr>
              <w:spacing w:line="240" w:lineRule="auto"/>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Доля протяженности освещенных частей улиц, проездов сельского поселения в общей протяженности улиц, проездов сельского поселения</w:t>
            </w:r>
          </w:p>
        </w:tc>
        <w:tc>
          <w:tcPr>
            <w:tcW w:w="777" w:type="dxa"/>
            <w:vAlign w:val="center"/>
          </w:tcPr>
          <w:p w:rsidR="003266A7" w:rsidRPr="0086499A" w:rsidRDefault="003266A7" w:rsidP="0085307E">
            <w:pPr>
              <w:spacing w:line="240" w:lineRule="auto"/>
              <w:jc w:val="center"/>
              <w:rPr>
                <w:rFonts w:ascii="Times New Roman" w:eastAsia="Times New Roman" w:hAnsi="Times New Roman"/>
                <w:sz w:val="20"/>
                <w:szCs w:val="20"/>
                <w:vertAlign w:val="superscript"/>
                <w:lang w:eastAsia="ru-RU"/>
              </w:rPr>
            </w:pPr>
            <w:r w:rsidRPr="0086499A">
              <w:rPr>
                <w:rFonts w:ascii="Times New Roman" w:eastAsia="Times New Roman" w:hAnsi="Times New Roman"/>
                <w:sz w:val="20"/>
                <w:szCs w:val="20"/>
                <w:lang w:eastAsia="ru-RU"/>
              </w:rPr>
              <w:t>%</w:t>
            </w:r>
          </w:p>
        </w:tc>
        <w:tc>
          <w:tcPr>
            <w:tcW w:w="803" w:type="dxa"/>
            <w:vAlign w:val="center"/>
          </w:tcPr>
          <w:p w:rsidR="003266A7" w:rsidRPr="0086499A" w:rsidRDefault="003266A7" w:rsidP="00391E47">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40</w:t>
            </w:r>
          </w:p>
        </w:tc>
        <w:tc>
          <w:tcPr>
            <w:tcW w:w="802" w:type="dxa"/>
            <w:vAlign w:val="center"/>
          </w:tcPr>
          <w:p w:rsidR="003266A7" w:rsidRPr="0086499A" w:rsidRDefault="003266A7" w:rsidP="00391E47">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50</w:t>
            </w:r>
          </w:p>
        </w:tc>
        <w:tc>
          <w:tcPr>
            <w:tcW w:w="803" w:type="dxa"/>
            <w:vAlign w:val="center"/>
          </w:tcPr>
          <w:p w:rsidR="003266A7" w:rsidRPr="0086499A" w:rsidRDefault="003266A7" w:rsidP="00391E47">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60</w:t>
            </w:r>
          </w:p>
        </w:tc>
        <w:tc>
          <w:tcPr>
            <w:tcW w:w="668" w:type="dxa"/>
            <w:vAlign w:val="center"/>
          </w:tcPr>
          <w:p w:rsidR="003266A7" w:rsidRPr="0086499A" w:rsidRDefault="003266A7" w:rsidP="00391E47">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65</w:t>
            </w:r>
          </w:p>
        </w:tc>
        <w:tc>
          <w:tcPr>
            <w:tcW w:w="669" w:type="dxa"/>
            <w:vAlign w:val="center"/>
          </w:tcPr>
          <w:p w:rsidR="003266A7" w:rsidRPr="0086499A" w:rsidRDefault="003266A7" w:rsidP="00391E47">
            <w:pPr>
              <w:spacing w:after="200" w:line="276" w:lineRule="auto"/>
              <w:jc w:val="center"/>
              <w:rPr>
                <w:rFonts w:ascii="Times New Roman" w:hAnsi="Times New Roman"/>
                <w:sz w:val="20"/>
                <w:szCs w:val="20"/>
              </w:rPr>
            </w:pPr>
            <w:r w:rsidRPr="0086499A">
              <w:rPr>
                <w:rFonts w:ascii="Times New Roman" w:hAnsi="Times New Roman"/>
                <w:sz w:val="20"/>
                <w:szCs w:val="20"/>
              </w:rPr>
              <w:t>70</w:t>
            </w:r>
          </w:p>
        </w:tc>
        <w:tc>
          <w:tcPr>
            <w:tcW w:w="669" w:type="dxa"/>
            <w:vAlign w:val="center"/>
          </w:tcPr>
          <w:p w:rsidR="003266A7" w:rsidRPr="0086499A" w:rsidRDefault="003266A7" w:rsidP="00391E47">
            <w:pPr>
              <w:spacing w:after="200" w:line="276" w:lineRule="auto"/>
              <w:jc w:val="center"/>
              <w:rPr>
                <w:rFonts w:ascii="Times New Roman" w:hAnsi="Times New Roman"/>
                <w:sz w:val="20"/>
                <w:szCs w:val="20"/>
              </w:rPr>
            </w:pPr>
            <w:r w:rsidRPr="0086499A">
              <w:rPr>
                <w:rFonts w:ascii="Times New Roman" w:hAnsi="Times New Roman"/>
                <w:sz w:val="20"/>
                <w:szCs w:val="20"/>
              </w:rPr>
              <w:t>75</w:t>
            </w:r>
          </w:p>
        </w:tc>
        <w:tc>
          <w:tcPr>
            <w:tcW w:w="802" w:type="dxa"/>
            <w:vAlign w:val="center"/>
          </w:tcPr>
          <w:p w:rsidR="003266A7" w:rsidRPr="0086499A" w:rsidRDefault="003266A7" w:rsidP="00391E47">
            <w:pPr>
              <w:spacing w:after="200" w:line="276" w:lineRule="auto"/>
              <w:jc w:val="center"/>
              <w:rPr>
                <w:rFonts w:ascii="Times New Roman" w:hAnsi="Times New Roman"/>
                <w:sz w:val="20"/>
                <w:szCs w:val="20"/>
                <w:lang w:val="en-US"/>
              </w:rPr>
            </w:pPr>
            <w:r>
              <w:rPr>
                <w:rFonts w:ascii="Times New Roman" w:hAnsi="Times New Roman"/>
                <w:sz w:val="20"/>
                <w:szCs w:val="20"/>
                <w:lang w:val="en-US"/>
              </w:rPr>
              <w:t>75</w:t>
            </w:r>
          </w:p>
        </w:tc>
        <w:tc>
          <w:tcPr>
            <w:tcW w:w="803" w:type="dxa"/>
          </w:tcPr>
          <w:p w:rsidR="003266A7" w:rsidRDefault="003266A7" w:rsidP="00391E47">
            <w:pPr>
              <w:spacing w:after="200" w:line="276" w:lineRule="auto"/>
              <w:jc w:val="center"/>
              <w:rPr>
                <w:rFonts w:ascii="Times New Roman" w:hAnsi="Times New Roman"/>
                <w:sz w:val="20"/>
                <w:szCs w:val="20"/>
                <w:lang w:val="en-US"/>
              </w:rPr>
            </w:pPr>
          </w:p>
          <w:p w:rsidR="003266A7" w:rsidRDefault="003266A7" w:rsidP="00391E47">
            <w:pPr>
              <w:spacing w:after="200" w:line="276" w:lineRule="auto"/>
              <w:jc w:val="center"/>
              <w:rPr>
                <w:rFonts w:ascii="Times New Roman" w:hAnsi="Times New Roman"/>
                <w:sz w:val="20"/>
                <w:szCs w:val="20"/>
                <w:lang w:val="en-US"/>
              </w:rPr>
            </w:pPr>
          </w:p>
          <w:p w:rsidR="003266A7" w:rsidRPr="00391E47" w:rsidRDefault="003266A7" w:rsidP="00391E47">
            <w:pPr>
              <w:spacing w:after="200" w:line="276" w:lineRule="auto"/>
              <w:jc w:val="center"/>
              <w:rPr>
                <w:rFonts w:ascii="Times New Roman" w:hAnsi="Times New Roman"/>
                <w:sz w:val="20"/>
                <w:szCs w:val="20"/>
              </w:rPr>
            </w:pPr>
            <w:r>
              <w:rPr>
                <w:rFonts w:ascii="Times New Roman" w:hAnsi="Times New Roman"/>
                <w:sz w:val="20"/>
                <w:szCs w:val="20"/>
              </w:rPr>
              <w:t>75</w:t>
            </w:r>
          </w:p>
        </w:tc>
        <w:tc>
          <w:tcPr>
            <w:tcW w:w="802" w:type="dxa"/>
          </w:tcPr>
          <w:p w:rsidR="003266A7" w:rsidRDefault="003266A7" w:rsidP="00391E47">
            <w:pPr>
              <w:spacing w:after="200" w:line="276" w:lineRule="auto"/>
              <w:jc w:val="center"/>
              <w:rPr>
                <w:rFonts w:ascii="Times New Roman" w:hAnsi="Times New Roman"/>
                <w:sz w:val="20"/>
                <w:szCs w:val="20"/>
                <w:lang w:val="en-US"/>
              </w:rPr>
            </w:pPr>
          </w:p>
          <w:p w:rsidR="003266A7" w:rsidRDefault="003266A7" w:rsidP="00391E47">
            <w:pPr>
              <w:spacing w:after="200" w:line="276" w:lineRule="auto"/>
              <w:jc w:val="center"/>
              <w:rPr>
                <w:rFonts w:ascii="Times New Roman" w:hAnsi="Times New Roman"/>
                <w:sz w:val="20"/>
                <w:szCs w:val="20"/>
                <w:lang w:val="en-US"/>
              </w:rPr>
            </w:pPr>
          </w:p>
          <w:p w:rsidR="003266A7" w:rsidRPr="003266A7" w:rsidRDefault="003266A7" w:rsidP="00391E47">
            <w:pPr>
              <w:spacing w:after="200" w:line="276" w:lineRule="auto"/>
              <w:jc w:val="center"/>
              <w:rPr>
                <w:rFonts w:ascii="Times New Roman" w:hAnsi="Times New Roman"/>
                <w:sz w:val="20"/>
                <w:szCs w:val="20"/>
              </w:rPr>
            </w:pPr>
            <w:r>
              <w:rPr>
                <w:rFonts w:ascii="Times New Roman" w:hAnsi="Times New Roman"/>
                <w:sz w:val="20"/>
                <w:szCs w:val="20"/>
              </w:rPr>
              <w:t>75</w:t>
            </w:r>
          </w:p>
        </w:tc>
      </w:tr>
    </w:tbl>
    <w:p w:rsidR="00401521" w:rsidRDefault="00401521" w:rsidP="00401521">
      <w:pPr>
        <w:keepNext/>
        <w:spacing w:before="240" w:after="60" w:line="240" w:lineRule="auto"/>
        <w:outlineLvl w:val="3"/>
        <w:rPr>
          <w:rFonts w:ascii="Times New Roman" w:eastAsia="Times New Roman" w:hAnsi="Times New Roman"/>
          <w:b/>
          <w:bCs/>
          <w:sz w:val="28"/>
          <w:szCs w:val="28"/>
          <w:lang w:val="en-US" w:eastAsia="ru-RU"/>
        </w:rPr>
      </w:pPr>
    </w:p>
    <w:p w:rsidR="00942E2E" w:rsidRPr="007F05A0" w:rsidRDefault="00942E2E" w:rsidP="00401521">
      <w:pPr>
        <w:keepNext/>
        <w:spacing w:before="240" w:after="60" w:line="240" w:lineRule="auto"/>
        <w:jc w:val="center"/>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r w:rsidRPr="007F05A0">
        <w:rPr>
          <w:rFonts w:ascii="Times New Roman" w:eastAsia="Times New Roman" w:hAnsi="Times New Roman"/>
          <w:b/>
          <w:bCs/>
          <w:sz w:val="28"/>
          <w:szCs w:val="28"/>
          <w:lang w:eastAsia="ru-RU"/>
        </w:rPr>
        <w:t>. Мероприятия подпрограммы</w:t>
      </w:r>
    </w:p>
    <w:p w:rsidR="00942E2E" w:rsidRPr="007F05A0" w:rsidRDefault="00942E2E" w:rsidP="00942E2E">
      <w:pPr>
        <w:spacing w:after="0" w:line="240" w:lineRule="auto"/>
        <w:jc w:val="both"/>
        <w:rPr>
          <w:rFonts w:ascii="Times New Roman" w:eastAsia="Times New Roman" w:hAnsi="Times New Roman"/>
          <w:sz w:val="28"/>
          <w:szCs w:val="28"/>
          <w:lang w:eastAsia="ru-RU"/>
        </w:rPr>
      </w:pPr>
    </w:p>
    <w:p w:rsidR="00942E2E" w:rsidRDefault="00942E2E" w:rsidP="00942E2E">
      <w:pPr>
        <w:spacing w:after="0" w:line="240" w:lineRule="auto"/>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7F05A0">
        <w:rPr>
          <w:rFonts w:ascii="Times New Roman" w:eastAsia="Times New Roman" w:hAnsi="Times New Roman"/>
          <w:sz w:val="28"/>
          <w:szCs w:val="28"/>
          <w:lang w:eastAsia="ru-RU"/>
        </w:rPr>
        <w:t>Для реализации поставленных целей и решения задач, достижения планируемых значений целевых индикаторов подпрограммы, предусмотре</w:t>
      </w:r>
      <w:r>
        <w:rPr>
          <w:rFonts w:ascii="Times New Roman" w:eastAsia="Times New Roman" w:hAnsi="Times New Roman"/>
          <w:sz w:val="28"/>
          <w:szCs w:val="28"/>
          <w:lang w:eastAsia="ru-RU"/>
        </w:rPr>
        <w:t xml:space="preserve">но выполнение ряда мероприятий:  </w:t>
      </w:r>
    </w:p>
    <w:p w:rsidR="00942E2E" w:rsidRDefault="00942E2E" w:rsidP="00942E2E">
      <w:pPr>
        <w:spacing w:after="0" w:line="240" w:lineRule="auto"/>
        <w:jc w:val="both"/>
        <w:rPr>
          <w:rFonts w:ascii="Times New Roman" w:eastAsia="Times New Roman" w:hAnsi="Times New Roman"/>
          <w:sz w:val="28"/>
          <w:szCs w:val="28"/>
          <w:lang w:eastAsia="ru-RU"/>
        </w:rPr>
      </w:pPr>
    </w:p>
    <w:p w:rsidR="00401521" w:rsidRPr="00E67271" w:rsidRDefault="00401521" w:rsidP="00942E2E">
      <w:pPr>
        <w:spacing w:after="0" w:line="240" w:lineRule="auto"/>
        <w:jc w:val="center"/>
        <w:rPr>
          <w:rFonts w:ascii="Times New Roman" w:eastAsia="Times New Roman" w:hAnsi="Times New Roman"/>
          <w:b/>
          <w:sz w:val="28"/>
          <w:szCs w:val="28"/>
          <w:lang w:eastAsia="ru-RU"/>
        </w:rPr>
      </w:pPr>
    </w:p>
    <w:p w:rsidR="00401521" w:rsidRPr="00E67271" w:rsidRDefault="00401521" w:rsidP="00942E2E">
      <w:pPr>
        <w:spacing w:after="0" w:line="240" w:lineRule="auto"/>
        <w:jc w:val="center"/>
        <w:rPr>
          <w:rFonts w:ascii="Times New Roman" w:eastAsia="Times New Roman" w:hAnsi="Times New Roman"/>
          <w:b/>
          <w:sz w:val="28"/>
          <w:szCs w:val="28"/>
          <w:lang w:eastAsia="ru-RU"/>
        </w:rPr>
      </w:pPr>
    </w:p>
    <w:p w:rsidR="00401521" w:rsidRPr="00E67271" w:rsidRDefault="00401521" w:rsidP="00942E2E">
      <w:pPr>
        <w:spacing w:after="0" w:line="240" w:lineRule="auto"/>
        <w:jc w:val="center"/>
        <w:rPr>
          <w:rFonts w:ascii="Times New Roman" w:eastAsia="Times New Roman" w:hAnsi="Times New Roman"/>
          <w:b/>
          <w:sz w:val="28"/>
          <w:szCs w:val="28"/>
          <w:lang w:eastAsia="ru-RU"/>
        </w:rPr>
      </w:pPr>
    </w:p>
    <w:p w:rsidR="00401521" w:rsidRPr="00E67271" w:rsidRDefault="00401521" w:rsidP="00942E2E">
      <w:pPr>
        <w:spacing w:after="0" w:line="240" w:lineRule="auto"/>
        <w:jc w:val="center"/>
        <w:rPr>
          <w:rFonts w:ascii="Times New Roman" w:eastAsia="Times New Roman" w:hAnsi="Times New Roman"/>
          <w:b/>
          <w:sz w:val="28"/>
          <w:szCs w:val="28"/>
          <w:lang w:eastAsia="ru-RU"/>
        </w:rPr>
      </w:pPr>
    </w:p>
    <w:p w:rsidR="00401521" w:rsidRPr="00E67271" w:rsidRDefault="00401521" w:rsidP="00942E2E">
      <w:pPr>
        <w:spacing w:after="0" w:line="240" w:lineRule="auto"/>
        <w:jc w:val="center"/>
        <w:rPr>
          <w:rFonts w:ascii="Times New Roman" w:eastAsia="Times New Roman" w:hAnsi="Times New Roman"/>
          <w:b/>
          <w:sz w:val="28"/>
          <w:szCs w:val="28"/>
          <w:lang w:eastAsia="ru-RU"/>
        </w:rPr>
      </w:pPr>
    </w:p>
    <w:p w:rsidR="00401521" w:rsidRPr="00E67271" w:rsidRDefault="00401521" w:rsidP="00942E2E">
      <w:pPr>
        <w:spacing w:after="0" w:line="240" w:lineRule="auto"/>
        <w:jc w:val="center"/>
        <w:rPr>
          <w:rFonts w:ascii="Times New Roman" w:eastAsia="Times New Roman" w:hAnsi="Times New Roman"/>
          <w:b/>
          <w:sz w:val="28"/>
          <w:szCs w:val="28"/>
          <w:lang w:eastAsia="ru-RU"/>
        </w:rPr>
      </w:pPr>
    </w:p>
    <w:p w:rsidR="00401521" w:rsidRPr="00E67271" w:rsidRDefault="00401521" w:rsidP="00942E2E">
      <w:pPr>
        <w:spacing w:after="0" w:line="240" w:lineRule="auto"/>
        <w:jc w:val="center"/>
        <w:rPr>
          <w:rFonts w:ascii="Times New Roman" w:eastAsia="Times New Roman" w:hAnsi="Times New Roman"/>
          <w:b/>
          <w:sz w:val="28"/>
          <w:szCs w:val="28"/>
          <w:lang w:eastAsia="ru-RU"/>
        </w:rPr>
      </w:pPr>
    </w:p>
    <w:p w:rsidR="00401521" w:rsidRDefault="00401521" w:rsidP="009C3018">
      <w:pPr>
        <w:spacing w:after="0" w:line="240" w:lineRule="auto"/>
        <w:rPr>
          <w:rFonts w:ascii="Times New Roman" w:eastAsia="Times New Roman" w:hAnsi="Times New Roman"/>
          <w:b/>
          <w:sz w:val="28"/>
          <w:szCs w:val="28"/>
          <w:lang w:eastAsia="ru-RU"/>
        </w:rPr>
        <w:sectPr w:rsidR="00401521" w:rsidSect="00C221E9">
          <w:pgSz w:w="11906" w:h="16838"/>
          <w:pgMar w:top="1134" w:right="851" w:bottom="1134" w:left="1701" w:header="709" w:footer="709" w:gutter="0"/>
          <w:cols w:space="708"/>
          <w:docGrid w:linePitch="360"/>
        </w:sectPr>
      </w:pPr>
    </w:p>
    <w:p w:rsidR="00942E2E" w:rsidRPr="007F05A0" w:rsidRDefault="00942E2E" w:rsidP="00942E2E">
      <w:pPr>
        <w:spacing w:after="0" w:line="240" w:lineRule="auto"/>
        <w:jc w:val="center"/>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lastRenderedPageBreak/>
        <w:t>Система подпрограммных мероприятий</w:t>
      </w:r>
    </w:p>
    <w:p w:rsidR="00942E2E" w:rsidRPr="007F05A0" w:rsidRDefault="00942E2E" w:rsidP="00942E2E">
      <w:pPr>
        <w:spacing w:after="0" w:line="240" w:lineRule="auto"/>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ab/>
      </w:r>
    </w:p>
    <w:tbl>
      <w:tblPr>
        <w:tblW w:w="14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2908"/>
        <w:gridCol w:w="1263"/>
        <w:gridCol w:w="1192"/>
        <w:gridCol w:w="1272"/>
        <w:gridCol w:w="1260"/>
        <w:gridCol w:w="1192"/>
        <w:gridCol w:w="1341"/>
        <w:gridCol w:w="1341"/>
        <w:gridCol w:w="1194"/>
        <w:gridCol w:w="1194"/>
      </w:tblGrid>
      <w:tr w:rsidR="0005349F" w:rsidRPr="007F05A0" w:rsidTr="008F209C">
        <w:trPr>
          <w:trHeight w:val="642"/>
        </w:trPr>
        <w:tc>
          <w:tcPr>
            <w:tcW w:w="554" w:type="dxa"/>
            <w:vMerge w:val="restart"/>
          </w:tcPr>
          <w:p w:rsidR="0005349F" w:rsidRPr="00071DC9" w:rsidRDefault="0005349F" w:rsidP="00375DA9">
            <w:pPr>
              <w:spacing w:after="0" w:line="240" w:lineRule="auto"/>
              <w:jc w:val="center"/>
              <w:rPr>
                <w:rFonts w:ascii="Times New Roman" w:eastAsia="Times New Roman" w:hAnsi="Times New Roman"/>
                <w:b/>
                <w:lang w:eastAsia="ru-RU"/>
              </w:rPr>
            </w:pPr>
          </w:p>
          <w:p w:rsidR="0005349F" w:rsidRPr="00071DC9" w:rsidRDefault="0005349F" w:rsidP="00375DA9">
            <w:pPr>
              <w:spacing w:after="0" w:line="240" w:lineRule="auto"/>
              <w:jc w:val="center"/>
              <w:rPr>
                <w:rFonts w:ascii="Times New Roman" w:eastAsia="Times New Roman" w:hAnsi="Times New Roman"/>
                <w:b/>
                <w:lang w:eastAsia="ru-RU"/>
              </w:rPr>
            </w:pPr>
            <w:r w:rsidRPr="00071DC9">
              <w:rPr>
                <w:rFonts w:ascii="Times New Roman" w:eastAsia="Times New Roman" w:hAnsi="Times New Roman"/>
                <w:b/>
                <w:lang w:eastAsia="ru-RU"/>
              </w:rPr>
              <w:t>№ п/п</w:t>
            </w:r>
          </w:p>
        </w:tc>
        <w:tc>
          <w:tcPr>
            <w:tcW w:w="2908" w:type="dxa"/>
            <w:vMerge w:val="restart"/>
          </w:tcPr>
          <w:p w:rsidR="0005349F" w:rsidRPr="00071DC9" w:rsidRDefault="0005349F" w:rsidP="00375DA9">
            <w:pPr>
              <w:spacing w:after="0" w:line="240" w:lineRule="auto"/>
              <w:jc w:val="center"/>
              <w:rPr>
                <w:rFonts w:ascii="Times New Roman" w:eastAsia="Times New Roman" w:hAnsi="Times New Roman"/>
                <w:b/>
                <w:lang w:eastAsia="ru-RU"/>
              </w:rPr>
            </w:pPr>
          </w:p>
          <w:p w:rsidR="0005349F" w:rsidRPr="00071DC9" w:rsidRDefault="0005349F" w:rsidP="001414F5">
            <w:pPr>
              <w:spacing w:after="0" w:line="240" w:lineRule="auto"/>
              <w:jc w:val="center"/>
              <w:rPr>
                <w:rFonts w:ascii="Times New Roman" w:eastAsia="Times New Roman" w:hAnsi="Times New Roman"/>
                <w:b/>
                <w:lang w:eastAsia="ru-RU"/>
              </w:rPr>
            </w:pPr>
            <w:r w:rsidRPr="00071DC9">
              <w:rPr>
                <w:rFonts w:ascii="Times New Roman" w:eastAsia="Times New Roman" w:hAnsi="Times New Roman"/>
                <w:b/>
                <w:lang w:eastAsia="ru-RU"/>
              </w:rPr>
              <w:t>Наименование мероприятия</w:t>
            </w:r>
          </w:p>
        </w:tc>
        <w:tc>
          <w:tcPr>
            <w:tcW w:w="11249" w:type="dxa"/>
            <w:gridSpan w:val="9"/>
            <w:tcBorders>
              <w:bottom w:val="single" w:sz="4" w:space="0" w:color="auto"/>
            </w:tcBorders>
          </w:tcPr>
          <w:p w:rsidR="0005349F" w:rsidRPr="00071DC9" w:rsidRDefault="0005349F" w:rsidP="00375DA9">
            <w:pPr>
              <w:spacing w:after="0" w:line="240" w:lineRule="auto"/>
              <w:jc w:val="center"/>
              <w:rPr>
                <w:rFonts w:ascii="Times New Roman" w:eastAsia="Times New Roman" w:hAnsi="Times New Roman"/>
                <w:b/>
                <w:lang w:eastAsia="ru-RU"/>
              </w:rPr>
            </w:pPr>
            <w:r w:rsidRPr="00071DC9">
              <w:rPr>
                <w:rFonts w:ascii="Times New Roman" w:eastAsia="Times New Roman" w:hAnsi="Times New Roman"/>
                <w:b/>
                <w:lang w:eastAsia="ru-RU"/>
              </w:rPr>
              <w:t>Объём финансирования по годам (тыс. руб.)</w:t>
            </w:r>
          </w:p>
        </w:tc>
      </w:tr>
      <w:tr w:rsidR="0005349F" w:rsidRPr="007F05A0" w:rsidTr="0005349F">
        <w:trPr>
          <w:trHeight w:val="1248"/>
        </w:trPr>
        <w:tc>
          <w:tcPr>
            <w:tcW w:w="554" w:type="dxa"/>
            <w:vMerge/>
          </w:tcPr>
          <w:p w:rsidR="0005349F" w:rsidRPr="00071DC9" w:rsidRDefault="0005349F" w:rsidP="00375DA9">
            <w:pPr>
              <w:spacing w:after="0" w:line="240" w:lineRule="auto"/>
              <w:jc w:val="center"/>
              <w:rPr>
                <w:rFonts w:ascii="Times New Roman" w:eastAsia="Times New Roman" w:hAnsi="Times New Roman"/>
                <w:b/>
                <w:lang w:eastAsia="ru-RU"/>
              </w:rPr>
            </w:pPr>
          </w:p>
        </w:tc>
        <w:tc>
          <w:tcPr>
            <w:tcW w:w="2908" w:type="dxa"/>
            <w:vMerge/>
          </w:tcPr>
          <w:p w:rsidR="0005349F" w:rsidRPr="00071DC9" w:rsidRDefault="0005349F" w:rsidP="00375DA9">
            <w:pPr>
              <w:spacing w:after="0" w:line="240" w:lineRule="auto"/>
              <w:jc w:val="center"/>
              <w:rPr>
                <w:rFonts w:ascii="Times New Roman" w:eastAsia="Times New Roman" w:hAnsi="Times New Roman"/>
                <w:b/>
                <w:lang w:eastAsia="ru-RU"/>
              </w:rPr>
            </w:pPr>
          </w:p>
        </w:tc>
        <w:tc>
          <w:tcPr>
            <w:tcW w:w="1263" w:type="dxa"/>
            <w:tcBorders>
              <w:top w:val="single" w:sz="4" w:space="0" w:color="auto"/>
            </w:tcBorders>
          </w:tcPr>
          <w:p w:rsidR="0005349F" w:rsidRPr="00071DC9" w:rsidRDefault="0005349F" w:rsidP="00375DA9">
            <w:pPr>
              <w:spacing w:after="0" w:line="240" w:lineRule="auto"/>
              <w:jc w:val="center"/>
              <w:rPr>
                <w:rFonts w:ascii="Times New Roman" w:eastAsia="Times New Roman" w:hAnsi="Times New Roman"/>
                <w:b/>
                <w:lang w:eastAsia="ru-RU"/>
              </w:rPr>
            </w:pPr>
            <w:r w:rsidRPr="00071DC9">
              <w:rPr>
                <w:rFonts w:ascii="Times New Roman" w:eastAsia="Times New Roman" w:hAnsi="Times New Roman"/>
                <w:b/>
                <w:lang w:eastAsia="ru-RU"/>
              </w:rPr>
              <w:t>2014</w:t>
            </w:r>
          </w:p>
        </w:tc>
        <w:tc>
          <w:tcPr>
            <w:tcW w:w="1192" w:type="dxa"/>
            <w:tcBorders>
              <w:top w:val="single" w:sz="4" w:space="0" w:color="auto"/>
            </w:tcBorders>
          </w:tcPr>
          <w:p w:rsidR="0005349F" w:rsidRPr="00071DC9" w:rsidRDefault="0005349F" w:rsidP="00375DA9">
            <w:pPr>
              <w:spacing w:after="0" w:line="240" w:lineRule="auto"/>
              <w:jc w:val="center"/>
              <w:rPr>
                <w:rFonts w:ascii="Times New Roman" w:eastAsia="Times New Roman" w:hAnsi="Times New Roman"/>
                <w:b/>
                <w:lang w:eastAsia="ru-RU"/>
              </w:rPr>
            </w:pPr>
            <w:r w:rsidRPr="00071DC9">
              <w:rPr>
                <w:rFonts w:ascii="Times New Roman" w:eastAsia="Times New Roman" w:hAnsi="Times New Roman"/>
                <w:b/>
                <w:lang w:eastAsia="ru-RU"/>
              </w:rPr>
              <w:t>2015</w:t>
            </w:r>
          </w:p>
        </w:tc>
        <w:tc>
          <w:tcPr>
            <w:tcW w:w="1272" w:type="dxa"/>
            <w:tcBorders>
              <w:top w:val="single" w:sz="4" w:space="0" w:color="auto"/>
            </w:tcBorders>
          </w:tcPr>
          <w:p w:rsidR="0005349F" w:rsidRPr="00071DC9" w:rsidRDefault="0005349F" w:rsidP="00375DA9">
            <w:pPr>
              <w:spacing w:after="0" w:line="240" w:lineRule="auto"/>
              <w:jc w:val="center"/>
              <w:rPr>
                <w:rFonts w:ascii="Times New Roman" w:eastAsia="Times New Roman" w:hAnsi="Times New Roman"/>
                <w:b/>
                <w:lang w:eastAsia="ru-RU"/>
              </w:rPr>
            </w:pPr>
            <w:r w:rsidRPr="00071DC9">
              <w:rPr>
                <w:rFonts w:ascii="Times New Roman" w:eastAsia="Times New Roman" w:hAnsi="Times New Roman"/>
                <w:b/>
                <w:lang w:eastAsia="ru-RU"/>
              </w:rPr>
              <w:t>2016</w:t>
            </w:r>
          </w:p>
        </w:tc>
        <w:tc>
          <w:tcPr>
            <w:tcW w:w="1260" w:type="dxa"/>
            <w:tcBorders>
              <w:top w:val="single" w:sz="4" w:space="0" w:color="auto"/>
            </w:tcBorders>
          </w:tcPr>
          <w:p w:rsidR="0005349F" w:rsidRPr="00071DC9" w:rsidRDefault="0005349F" w:rsidP="00375DA9">
            <w:pPr>
              <w:spacing w:after="0" w:line="240" w:lineRule="auto"/>
              <w:jc w:val="center"/>
              <w:rPr>
                <w:rFonts w:ascii="Times New Roman" w:eastAsia="Times New Roman" w:hAnsi="Times New Roman"/>
                <w:b/>
                <w:lang w:eastAsia="ru-RU"/>
              </w:rPr>
            </w:pPr>
            <w:r w:rsidRPr="00071DC9">
              <w:rPr>
                <w:rFonts w:ascii="Times New Roman" w:eastAsia="Times New Roman" w:hAnsi="Times New Roman"/>
                <w:b/>
                <w:lang w:eastAsia="ru-RU"/>
              </w:rPr>
              <w:t>2017</w:t>
            </w:r>
          </w:p>
        </w:tc>
        <w:tc>
          <w:tcPr>
            <w:tcW w:w="1192" w:type="dxa"/>
          </w:tcPr>
          <w:p w:rsidR="0005349F" w:rsidRPr="00071DC9" w:rsidRDefault="0005349F" w:rsidP="00375DA9">
            <w:pPr>
              <w:spacing w:after="0" w:line="240" w:lineRule="auto"/>
              <w:jc w:val="center"/>
              <w:rPr>
                <w:rFonts w:ascii="Times New Roman" w:eastAsia="Times New Roman" w:hAnsi="Times New Roman"/>
                <w:b/>
                <w:lang w:eastAsia="ru-RU"/>
              </w:rPr>
            </w:pPr>
            <w:r w:rsidRPr="00071DC9">
              <w:rPr>
                <w:rFonts w:ascii="Times New Roman" w:eastAsia="Times New Roman" w:hAnsi="Times New Roman"/>
                <w:b/>
                <w:lang w:eastAsia="ru-RU"/>
              </w:rPr>
              <w:t>2018</w:t>
            </w:r>
          </w:p>
        </w:tc>
        <w:tc>
          <w:tcPr>
            <w:tcW w:w="1341" w:type="dxa"/>
          </w:tcPr>
          <w:p w:rsidR="0005349F" w:rsidRPr="00071DC9" w:rsidRDefault="0005349F" w:rsidP="00375DA9">
            <w:pPr>
              <w:spacing w:after="0" w:line="240" w:lineRule="auto"/>
              <w:jc w:val="center"/>
              <w:rPr>
                <w:rFonts w:ascii="Times New Roman" w:eastAsia="Times New Roman" w:hAnsi="Times New Roman"/>
                <w:b/>
                <w:lang w:eastAsia="ru-RU"/>
              </w:rPr>
            </w:pPr>
            <w:r w:rsidRPr="00071DC9">
              <w:rPr>
                <w:rFonts w:ascii="Times New Roman" w:eastAsia="Times New Roman" w:hAnsi="Times New Roman"/>
                <w:b/>
                <w:lang w:eastAsia="ru-RU"/>
              </w:rPr>
              <w:t>2019</w:t>
            </w:r>
          </w:p>
        </w:tc>
        <w:tc>
          <w:tcPr>
            <w:tcW w:w="1341" w:type="dxa"/>
          </w:tcPr>
          <w:p w:rsidR="0005349F" w:rsidRPr="00071DC9" w:rsidRDefault="0005349F" w:rsidP="00375DA9">
            <w:pPr>
              <w:spacing w:after="0" w:line="240" w:lineRule="auto"/>
              <w:jc w:val="center"/>
              <w:rPr>
                <w:rFonts w:ascii="Times New Roman" w:eastAsia="Times New Roman" w:hAnsi="Times New Roman"/>
                <w:b/>
                <w:lang w:val="en-US" w:eastAsia="ru-RU"/>
              </w:rPr>
            </w:pPr>
            <w:r w:rsidRPr="00071DC9">
              <w:rPr>
                <w:rFonts w:ascii="Times New Roman" w:eastAsia="Times New Roman" w:hAnsi="Times New Roman"/>
                <w:b/>
                <w:lang w:val="en-US" w:eastAsia="ru-RU"/>
              </w:rPr>
              <w:t>2020</w:t>
            </w:r>
          </w:p>
        </w:tc>
        <w:tc>
          <w:tcPr>
            <w:tcW w:w="1194" w:type="dxa"/>
          </w:tcPr>
          <w:p w:rsidR="0005349F" w:rsidRPr="00071DC9" w:rsidRDefault="0005349F" w:rsidP="00375DA9">
            <w:pPr>
              <w:spacing w:after="0" w:line="240" w:lineRule="auto"/>
              <w:jc w:val="center"/>
              <w:rPr>
                <w:rFonts w:ascii="Times New Roman" w:eastAsia="Times New Roman" w:hAnsi="Times New Roman"/>
                <w:b/>
                <w:lang w:eastAsia="ru-RU"/>
              </w:rPr>
            </w:pPr>
            <w:r w:rsidRPr="00071DC9">
              <w:rPr>
                <w:rFonts w:ascii="Times New Roman" w:eastAsia="Times New Roman" w:hAnsi="Times New Roman"/>
                <w:b/>
                <w:lang w:eastAsia="ru-RU"/>
              </w:rPr>
              <w:t>2021</w:t>
            </w:r>
          </w:p>
        </w:tc>
        <w:tc>
          <w:tcPr>
            <w:tcW w:w="1194" w:type="dxa"/>
          </w:tcPr>
          <w:p w:rsidR="0005349F" w:rsidRPr="00071DC9" w:rsidRDefault="0005349F" w:rsidP="00375DA9">
            <w:pPr>
              <w:spacing w:after="0" w:line="240" w:lineRule="auto"/>
              <w:jc w:val="center"/>
              <w:rPr>
                <w:rFonts w:ascii="Times New Roman" w:eastAsia="Times New Roman" w:hAnsi="Times New Roman"/>
                <w:b/>
                <w:lang w:eastAsia="ru-RU"/>
              </w:rPr>
            </w:pPr>
            <w:r w:rsidRPr="00071DC9">
              <w:rPr>
                <w:rFonts w:ascii="Times New Roman" w:eastAsia="Times New Roman" w:hAnsi="Times New Roman"/>
                <w:b/>
                <w:lang w:eastAsia="ru-RU"/>
              </w:rPr>
              <w:t>2022</w:t>
            </w:r>
          </w:p>
        </w:tc>
      </w:tr>
      <w:tr w:rsidR="0005349F" w:rsidRPr="007F05A0" w:rsidTr="0005349F">
        <w:trPr>
          <w:trHeight w:val="1194"/>
        </w:trPr>
        <w:tc>
          <w:tcPr>
            <w:tcW w:w="554" w:type="dxa"/>
          </w:tcPr>
          <w:p w:rsidR="0005349F" w:rsidRPr="007F05A0"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2908" w:type="dxa"/>
          </w:tcPr>
          <w:p w:rsidR="0005349F" w:rsidRDefault="0005349F" w:rsidP="00AB4279">
            <w:pPr>
              <w:spacing w:after="0" w:line="240" w:lineRule="auto"/>
              <w:rPr>
                <w:rFonts w:ascii="Times New Roman" w:eastAsia="Times New Roman" w:hAnsi="Times New Roman"/>
                <w:lang w:eastAsia="ru-RU"/>
              </w:rPr>
            </w:pPr>
            <w:r>
              <w:rPr>
                <w:rFonts w:ascii="Times New Roman" w:eastAsia="Times New Roman" w:hAnsi="Times New Roman"/>
                <w:lang w:eastAsia="ru-RU"/>
              </w:rPr>
              <w:t>Подпрограмма «Организация и содержание уличного освещения»</w:t>
            </w:r>
          </w:p>
          <w:p w:rsidR="0005349F" w:rsidRPr="0005349F" w:rsidRDefault="0005349F" w:rsidP="00AB4279">
            <w:pPr>
              <w:spacing w:after="0" w:line="240" w:lineRule="auto"/>
              <w:rPr>
                <w:rFonts w:ascii="Times New Roman" w:eastAsia="Times New Roman" w:hAnsi="Times New Roman"/>
                <w:sz w:val="20"/>
                <w:szCs w:val="20"/>
                <w:lang w:eastAsia="ru-RU"/>
              </w:rPr>
            </w:pPr>
            <w:r w:rsidRPr="0005349F">
              <w:rPr>
                <w:rFonts w:ascii="Times New Roman" w:eastAsia="Times New Roman" w:hAnsi="Times New Roman"/>
                <w:sz w:val="20"/>
                <w:szCs w:val="20"/>
                <w:lang w:eastAsia="ru-RU"/>
              </w:rPr>
              <w:t>- Обеспечение уличного освещения</w:t>
            </w:r>
          </w:p>
        </w:tc>
        <w:tc>
          <w:tcPr>
            <w:tcW w:w="1263"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185,82</w:t>
            </w:r>
          </w:p>
        </w:tc>
        <w:tc>
          <w:tcPr>
            <w:tcW w:w="1192"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140,00</w:t>
            </w:r>
          </w:p>
        </w:tc>
        <w:tc>
          <w:tcPr>
            <w:tcW w:w="1272"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75,00</w:t>
            </w:r>
          </w:p>
        </w:tc>
        <w:tc>
          <w:tcPr>
            <w:tcW w:w="1260"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174,00</w:t>
            </w:r>
          </w:p>
        </w:tc>
        <w:tc>
          <w:tcPr>
            <w:tcW w:w="1192"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190,00</w:t>
            </w:r>
          </w:p>
        </w:tc>
        <w:tc>
          <w:tcPr>
            <w:tcW w:w="1341"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220,00</w:t>
            </w:r>
          </w:p>
        </w:tc>
        <w:tc>
          <w:tcPr>
            <w:tcW w:w="1341" w:type="dxa"/>
          </w:tcPr>
          <w:p w:rsidR="0005349F" w:rsidRPr="00130CB7"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250,00</w:t>
            </w:r>
          </w:p>
        </w:tc>
        <w:tc>
          <w:tcPr>
            <w:tcW w:w="1194"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70,00</w:t>
            </w:r>
          </w:p>
        </w:tc>
        <w:tc>
          <w:tcPr>
            <w:tcW w:w="1194"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50,00</w:t>
            </w:r>
          </w:p>
        </w:tc>
      </w:tr>
      <w:tr w:rsidR="0005349F" w:rsidRPr="007F05A0" w:rsidTr="0005349F">
        <w:trPr>
          <w:trHeight w:val="559"/>
        </w:trPr>
        <w:tc>
          <w:tcPr>
            <w:tcW w:w="554" w:type="dxa"/>
          </w:tcPr>
          <w:p w:rsidR="0005349F" w:rsidRPr="007F05A0" w:rsidRDefault="0005349F" w:rsidP="00AB4279">
            <w:pPr>
              <w:spacing w:after="0" w:line="240" w:lineRule="auto"/>
              <w:jc w:val="center"/>
              <w:rPr>
                <w:rFonts w:ascii="Times New Roman" w:eastAsia="Times New Roman" w:hAnsi="Times New Roman"/>
                <w:lang w:eastAsia="ru-RU"/>
              </w:rPr>
            </w:pPr>
          </w:p>
        </w:tc>
        <w:tc>
          <w:tcPr>
            <w:tcW w:w="2908" w:type="dxa"/>
          </w:tcPr>
          <w:p w:rsidR="0005349F" w:rsidRPr="007F05A0" w:rsidRDefault="0005349F" w:rsidP="00AB4279">
            <w:pPr>
              <w:spacing w:after="0" w:line="240" w:lineRule="auto"/>
              <w:rPr>
                <w:rFonts w:ascii="Times New Roman" w:eastAsia="Times New Roman" w:hAnsi="Times New Roman"/>
                <w:lang w:eastAsia="ru-RU"/>
              </w:rPr>
            </w:pPr>
            <w:r>
              <w:rPr>
                <w:rFonts w:ascii="Times New Roman" w:eastAsia="Times New Roman" w:hAnsi="Times New Roman"/>
                <w:lang w:eastAsia="ru-RU"/>
              </w:rPr>
              <w:t>Бюджетные ассигнования</w:t>
            </w:r>
          </w:p>
        </w:tc>
        <w:tc>
          <w:tcPr>
            <w:tcW w:w="1263"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185,82</w:t>
            </w:r>
          </w:p>
        </w:tc>
        <w:tc>
          <w:tcPr>
            <w:tcW w:w="1192"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140,00</w:t>
            </w:r>
          </w:p>
        </w:tc>
        <w:tc>
          <w:tcPr>
            <w:tcW w:w="1272"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75,00</w:t>
            </w:r>
          </w:p>
        </w:tc>
        <w:tc>
          <w:tcPr>
            <w:tcW w:w="1260"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174,00</w:t>
            </w:r>
          </w:p>
        </w:tc>
        <w:tc>
          <w:tcPr>
            <w:tcW w:w="1192"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190,00</w:t>
            </w:r>
          </w:p>
        </w:tc>
        <w:tc>
          <w:tcPr>
            <w:tcW w:w="1341"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220,00</w:t>
            </w:r>
          </w:p>
        </w:tc>
        <w:tc>
          <w:tcPr>
            <w:tcW w:w="1341" w:type="dxa"/>
          </w:tcPr>
          <w:p w:rsidR="0005349F" w:rsidRPr="00401521" w:rsidRDefault="0005349F" w:rsidP="00AB4279">
            <w:pPr>
              <w:spacing w:after="0" w:line="240" w:lineRule="auto"/>
              <w:jc w:val="center"/>
              <w:rPr>
                <w:rFonts w:ascii="Times New Roman" w:eastAsia="Times New Roman" w:hAnsi="Times New Roman"/>
                <w:lang w:val="en-US" w:eastAsia="ru-RU"/>
              </w:rPr>
            </w:pPr>
            <w:r>
              <w:rPr>
                <w:rFonts w:ascii="Times New Roman" w:eastAsia="Times New Roman" w:hAnsi="Times New Roman"/>
                <w:lang w:eastAsia="ru-RU"/>
              </w:rPr>
              <w:t>250,00</w:t>
            </w:r>
          </w:p>
        </w:tc>
        <w:tc>
          <w:tcPr>
            <w:tcW w:w="1194"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70,00</w:t>
            </w:r>
          </w:p>
        </w:tc>
        <w:tc>
          <w:tcPr>
            <w:tcW w:w="1194"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50,00</w:t>
            </w:r>
          </w:p>
        </w:tc>
      </w:tr>
      <w:tr w:rsidR="0005349F" w:rsidRPr="007F05A0" w:rsidTr="0005349F">
        <w:trPr>
          <w:trHeight w:val="790"/>
        </w:trPr>
        <w:tc>
          <w:tcPr>
            <w:tcW w:w="554" w:type="dxa"/>
          </w:tcPr>
          <w:p w:rsidR="0005349F" w:rsidRPr="007F05A0" w:rsidRDefault="0005349F" w:rsidP="00AB4279">
            <w:pPr>
              <w:spacing w:after="0" w:line="240" w:lineRule="auto"/>
              <w:jc w:val="center"/>
              <w:rPr>
                <w:rFonts w:ascii="Times New Roman" w:eastAsia="Times New Roman" w:hAnsi="Times New Roman"/>
                <w:lang w:eastAsia="ru-RU"/>
              </w:rPr>
            </w:pPr>
          </w:p>
        </w:tc>
        <w:tc>
          <w:tcPr>
            <w:tcW w:w="2908" w:type="dxa"/>
          </w:tcPr>
          <w:p w:rsidR="0005349F" w:rsidRPr="007F05A0" w:rsidRDefault="0005349F" w:rsidP="00AB4279">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-бюджет </w:t>
            </w:r>
            <w:proofErr w:type="spellStart"/>
            <w:r>
              <w:rPr>
                <w:rFonts w:ascii="Times New Roman" w:eastAsia="Times New Roman" w:hAnsi="Times New Roman"/>
                <w:lang w:eastAsia="ru-RU"/>
              </w:rPr>
              <w:t>Панинского</w:t>
            </w:r>
            <w:proofErr w:type="spellEnd"/>
            <w:r>
              <w:rPr>
                <w:rFonts w:ascii="Times New Roman" w:eastAsia="Times New Roman" w:hAnsi="Times New Roman"/>
                <w:lang w:eastAsia="ru-RU"/>
              </w:rPr>
              <w:t xml:space="preserve"> сельского поселения</w:t>
            </w:r>
          </w:p>
        </w:tc>
        <w:tc>
          <w:tcPr>
            <w:tcW w:w="1263" w:type="dxa"/>
          </w:tcPr>
          <w:p w:rsidR="0005349F" w:rsidRPr="00D048E6" w:rsidRDefault="0005349F" w:rsidP="00AB4279">
            <w:pPr>
              <w:spacing w:after="0" w:line="240" w:lineRule="auto"/>
              <w:jc w:val="center"/>
              <w:rPr>
                <w:rFonts w:ascii="Times New Roman" w:eastAsia="Times New Roman" w:hAnsi="Times New Roman"/>
                <w:lang w:val="en-US" w:eastAsia="ru-RU"/>
              </w:rPr>
            </w:pPr>
            <w:r>
              <w:rPr>
                <w:rFonts w:ascii="Times New Roman" w:eastAsia="Times New Roman" w:hAnsi="Times New Roman"/>
                <w:lang w:eastAsia="ru-RU"/>
              </w:rPr>
              <w:t>185,82</w:t>
            </w:r>
          </w:p>
        </w:tc>
        <w:tc>
          <w:tcPr>
            <w:tcW w:w="1192" w:type="dxa"/>
          </w:tcPr>
          <w:p w:rsidR="0005349F" w:rsidRPr="007F05A0"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140,00</w:t>
            </w:r>
          </w:p>
        </w:tc>
        <w:tc>
          <w:tcPr>
            <w:tcW w:w="1272" w:type="dxa"/>
          </w:tcPr>
          <w:p w:rsidR="0005349F" w:rsidRPr="007F05A0"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75,00</w:t>
            </w:r>
          </w:p>
        </w:tc>
        <w:tc>
          <w:tcPr>
            <w:tcW w:w="1260" w:type="dxa"/>
          </w:tcPr>
          <w:p w:rsidR="0005349F" w:rsidRPr="00401521" w:rsidRDefault="0005349F" w:rsidP="00AB4279">
            <w:pPr>
              <w:spacing w:after="0" w:line="240" w:lineRule="auto"/>
              <w:jc w:val="center"/>
              <w:rPr>
                <w:rFonts w:ascii="Times New Roman" w:eastAsia="Times New Roman" w:hAnsi="Times New Roman"/>
                <w:lang w:val="en-US" w:eastAsia="ru-RU"/>
              </w:rPr>
            </w:pPr>
            <w:r>
              <w:rPr>
                <w:rFonts w:ascii="Times New Roman" w:eastAsia="Times New Roman" w:hAnsi="Times New Roman"/>
                <w:lang w:eastAsia="ru-RU"/>
              </w:rPr>
              <w:t>174,00</w:t>
            </w:r>
          </w:p>
        </w:tc>
        <w:tc>
          <w:tcPr>
            <w:tcW w:w="1192"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190,00</w:t>
            </w:r>
          </w:p>
        </w:tc>
        <w:tc>
          <w:tcPr>
            <w:tcW w:w="1341"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220,00</w:t>
            </w:r>
          </w:p>
        </w:tc>
        <w:tc>
          <w:tcPr>
            <w:tcW w:w="1341" w:type="dxa"/>
          </w:tcPr>
          <w:p w:rsidR="0005349F" w:rsidRPr="00D048E6" w:rsidRDefault="0005349F" w:rsidP="00AB4279">
            <w:pPr>
              <w:spacing w:after="0" w:line="240" w:lineRule="auto"/>
              <w:jc w:val="center"/>
              <w:rPr>
                <w:rFonts w:ascii="Times New Roman" w:eastAsia="Times New Roman" w:hAnsi="Times New Roman"/>
                <w:lang w:val="en-US" w:eastAsia="ru-RU"/>
              </w:rPr>
            </w:pPr>
            <w:r>
              <w:rPr>
                <w:rFonts w:ascii="Times New Roman" w:eastAsia="Times New Roman" w:hAnsi="Times New Roman"/>
                <w:lang w:eastAsia="ru-RU"/>
              </w:rPr>
              <w:t>250,00</w:t>
            </w:r>
          </w:p>
        </w:tc>
        <w:tc>
          <w:tcPr>
            <w:tcW w:w="1194" w:type="dxa"/>
          </w:tcPr>
          <w:p w:rsidR="0005349F" w:rsidRPr="00391E47"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70,00</w:t>
            </w:r>
          </w:p>
        </w:tc>
        <w:tc>
          <w:tcPr>
            <w:tcW w:w="1194" w:type="dxa"/>
          </w:tcPr>
          <w:p w:rsidR="0005349F" w:rsidRDefault="0005349F" w:rsidP="00AB42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50,00</w:t>
            </w:r>
          </w:p>
        </w:tc>
      </w:tr>
      <w:tr w:rsidR="0005349F" w:rsidRPr="007F05A0" w:rsidTr="0005349F">
        <w:trPr>
          <w:trHeight w:val="389"/>
        </w:trPr>
        <w:tc>
          <w:tcPr>
            <w:tcW w:w="3462" w:type="dxa"/>
            <w:gridSpan w:val="2"/>
          </w:tcPr>
          <w:p w:rsidR="0005349F" w:rsidRPr="007F05A0" w:rsidRDefault="0005349F" w:rsidP="004C738A">
            <w:pPr>
              <w:spacing w:after="0" w:line="240" w:lineRule="auto"/>
              <w:rPr>
                <w:rFonts w:ascii="Times New Roman" w:eastAsia="Times New Roman" w:hAnsi="Times New Roman"/>
                <w:b/>
                <w:lang w:eastAsia="ru-RU"/>
              </w:rPr>
            </w:pPr>
            <w:r w:rsidRPr="007F05A0">
              <w:rPr>
                <w:rFonts w:ascii="Times New Roman" w:eastAsia="Times New Roman" w:hAnsi="Times New Roman"/>
                <w:b/>
                <w:lang w:eastAsia="ru-RU"/>
              </w:rPr>
              <w:t>Итого:</w:t>
            </w:r>
          </w:p>
        </w:tc>
        <w:tc>
          <w:tcPr>
            <w:tcW w:w="1263" w:type="dxa"/>
          </w:tcPr>
          <w:p w:rsidR="0005349F" w:rsidRPr="0005349F" w:rsidRDefault="0005349F" w:rsidP="00AB4279">
            <w:pPr>
              <w:spacing w:after="0" w:line="240" w:lineRule="auto"/>
              <w:jc w:val="center"/>
              <w:rPr>
                <w:rFonts w:ascii="Times New Roman" w:eastAsia="Times New Roman" w:hAnsi="Times New Roman"/>
                <w:b/>
                <w:sz w:val="28"/>
                <w:szCs w:val="28"/>
                <w:lang w:val="en-US" w:eastAsia="ru-RU"/>
              </w:rPr>
            </w:pPr>
            <w:r w:rsidRPr="0005349F">
              <w:rPr>
                <w:rFonts w:ascii="Times New Roman" w:eastAsia="Times New Roman" w:hAnsi="Times New Roman"/>
                <w:b/>
                <w:sz w:val="28"/>
                <w:szCs w:val="28"/>
                <w:lang w:eastAsia="ru-RU"/>
              </w:rPr>
              <w:t>185,82</w:t>
            </w:r>
          </w:p>
        </w:tc>
        <w:tc>
          <w:tcPr>
            <w:tcW w:w="1192" w:type="dxa"/>
          </w:tcPr>
          <w:p w:rsidR="0005349F" w:rsidRPr="0005349F" w:rsidRDefault="0005349F" w:rsidP="00AB4279">
            <w:pPr>
              <w:spacing w:after="0" w:line="240" w:lineRule="auto"/>
              <w:jc w:val="center"/>
              <w:rPr>
                <w:rFonts w:ascii="Times New Roman" w:eastAsia="Times New Roman" w:hAnsi="Times New Roman"/>
                <w:b/>
                <w:sz w:val="28"/>
                <w:szCs w:val="28"/>
                <w:lang w:eastAsia="ru-RU"/>
              </w:rPr>
            </w:pPr>
            <w:r w:rsidRPr="0005349F">
              <w:rPr>
                <w:rFonts w:ascii="Times New Roman" w:eastAsia="Times New Roman" w:hAnsi="Times New Roman"/>
                <w:b/>
                <w:sz w:val="28"/>
                <w:szCs w:val="28"/>
                <w:lang w:eastAsia="ru-RU"/>
              </w:rPr>
              <w:t>140,00</w:t>
            </w:r>
          </w:p>
        </w:tc>
        <w:tc>
          <w:tcPr>
            <w:tcW w:w="1272" w:type="dxa"/>
          </w:tcPr>
          <w:p w:rsidR="0005349F" w:rsidRPr="0005349F" w:rsidRDefault="0005349F" w:rsidP="00AB4279">
            <w:pPr>
              <w:spacing w:after="0" w:line="240" w:lineRule="auto"/>
              <w:jc w:val="center"/>
              <w:rPr>
                <w:rFonts w:ascii="Times New Roman" w:eastAsia="Times New Roman" w:hAnsi="Times New Roman"/>
                <w:b/>
                <w:sz w:val="28"/>
                <w:szCs w:val="28"/>
                <w:lang w:eastAsia="ru-RU"/>
              </w:rPr>
            </w:pPr>
            <w:r w:rsidRPr="0005349F">
              <w:rPr>
                <w:rFonts w:ascii="Times New Roman" w:eastAsia="Times New Roman" w:hAnsi="Times New Roman"/>
                <w:b/>
                <w:sz w:val="28"/>
                <w:szCs w:val="28"/>
                <w:lang w:eastAsia="ru-RU"/>
              </w:rPr>
              <w:t>75,00</w:t>
            </w:r>
          </w:p>
        </w:tc>
        <w:tc>
          <w:tcPr>
            <w:tcW w:w="1260" w:type="dxa"/>
          </w:tcPr>
          <w:p w:rsidR="0005349F" w:rsidRPr="0005349F" w:rsidRDefault="0005349F" w:rsidP="00AB4279">
            <w:pPr>
              <w:spacing w:after="0" w:line="240" w:lineRule="auto"/>
              <w:jc w:val="center"/>
              <w:rPr>
                <w:rFonts w:ascii="Times New Roman" w:eastAsia="Times New Roman" w:hAnsi="Times New Roman"/>
                <w:b/>
                <w:sz w:val="28"/>
                <w:szCs w:val="28"/>
                <w:lang w:val="en-US" w:eastAsia="ru-RU"/>
              </w:rPr>
            </w:pPr>
            <w:r w:rsidRPr="0005349F">
              <w:rPr>
                <w:rFonts w:ascii="Times New Roman" w:eastAsia="Times New Roman" w:hAnsi="Times New Roman"/>
                <w:b/>
                <w:sz w:val="28"/>
                <w:szCs w:val="28"/>
                <w:lang w:eastAsia="ru-RU"/>
              </w:rPr>
              <w:t>174,00</w:t>
            </w:r>
          </w:p>
        </w:tc>
        <w:tc>
          <w:tcPr>
            <w:tcW w:w="1192" w:type="dxa"/>
          </w:tcPr>
          <w:p w:rsidR="0005349F" w:rsidRPr="0005349F" w:rsidRDefault="0005349F" w:rsidP="00AB4279">
            <w:pPr>
              <w:spacing w:after="0" w:line="240" w:lineRule="auto"/>
              <w:jc w:val="center"/>
              <w:rPr>
                <w:rFonts w:ascii="Times New Roman" w:eastAsia="Times New Roman" w:hAnsi="Times New Roman"/>
                <w:b/>
                <w:sz w:val="28"/>
                <w:szCs w:val="28"/>
                <w:lang w:eastAsia="ru-RU"/>
              </w:rPr>
            </w:pPr>
            <w:r w:rsidRPr="0005349F">
              <w:rPr>
                <w:rFonts w:ascii="Times New Roman" w:eastAsia="Times New Roman" w:hAnsi="Times New Roman"/>
                <w:b/>
                <w:sz w:val="28"/>
                <w:szCs w:val="28"/>
                <w:lang w:eastAsia="ru-RU"/>
              </w:rPr>
              <w:t>190,00</w:t>
            </w:r>
          </w:p>
        </w:tc>
        <w:tc>
          <w:tcPr>
            <w:tcW w:w="1341" w:type="dxa"/>
          </w:tcPr>
          <w:p w:rsidR="0005349F" w:rsidRPr="0005349F" w:rsidRDefault="0005349F" w:rsidP="00AB4279">
            <w:pPr>
              <w:spacing w:after="0" w:line="240" w:lineRule="auto"/>
              <w:jc w:val="center"/>
              <w:rPr>
                <w:rFonts w:ascii="Times New Roman" w:eastAsia="Times New Roman" w:hAnsi="Times New Roman"/>
                <w:b/>
                <w:sz w:val="28"/>
                <w:szCs w:val="28"/>
                <w:lang w:eastAsia="ru-RU"/>
              </w:rPr>
            </w:pPr>
            <w:r w:rsidRPr="0005349F">
              <w:rPr>
                <w:rFonts w:ascii="Times New Roman" w:eastAsia="Times New Roman" w:hAnsi="Times New Roman"/>
                <w:b/>
                <w:sz w:val="28"/>
                <w:szCs w:val="28"/>
                <w:lang w:eastAsia="ru-RU"/>
              </w:rPr>
              <w:t>220,00</w:t>
            </w:r>
          </w:p>
        </w:tc>
        <w:tc>
          <w:tcPr>
            <w:tcW w:w="1341" w:type="dxa"/>
          </w:tcPr>
          <w:p w:rsidR="0005349F" w:rsidRPr="0005349F" w:rsidRDefault="0005349F" w:rsidP="00AB4279">
            <w:pPr>
              <w:spacing w:after="0" w:line="240" w:lineRule="auto"/>
              <w:jc w:val="center"/>
              <w:rPr>
                <w:rFonts w:ascii="Times New Roman" w:eastAsia="Times New Roman" w:hAnsi="Times New Roman"/>
                <w:b/>
                <w:sz w:val="28"/>
                <w:szCs w:val="28"/>
                <w:lang w:val="en-US" w:eastAsia="ru-RU"/>
              </w:rPr>
            </w:pPr>
            <w:r w:rsidRPr="0005349F">
              <w:rPr>
                <w:rFonts w:ascii="Times New Roman" w:eastAsia="Times New Roman" w:hAnsi="Times New Roman"/>
                <w:b/>
                <w:sz w:val="28"/>
                <w:szCs w:val="28"/>
                <w:lang w:eastAsia="ru-RU"/>
              </w:rPr>
              <w:t>250,00</w:t>
            </w:r>
          </w:p>
        </w:tc>
        <w:tc>
          <w:tcPr>
            <w:tcW w:w="1194" w:type="dxa"/>
          </w:tcPr>
          <w:p w:rsidR="0005349F" w:rsidRPr="0005349F" w:rsidRDefault="0005349F" w:rsidP="00AB4279">
            <w:pPr>
              <w:spacing w:after="0" w:line="240" w:lineRule="auto"/>
              <w:jc w:val="center"/>
              <w:rPr>
                <w:rFonts w:ascii="Times New Roman" w:eastAsia="Times New Roman" w:hAnsi="Times New Roman"/>
                <w:b/>
                <w:sz w:val="28"/>
                <w:szCs w:val="28"/>
                <w:lang w:eastAsia="ru-RU"/>
              </w:rPr>
            </w:pPr>
            <w:r w:rsidRPr="0005349F">
              <w:rPr>
                <w:rFonts w:ascii="Times New Roman" w:eastAsia="Times New Roman" w:hAnsi="Times New Roman"/>
                <w:b/>
                <w:sz w:val="28"/>
                <w:szCs w:val="28"/>
                <w:lang w:eastAsia="ru-RU"/>
              </w:rPr>
              <w:t>70,00</w:t>
            </w:r>
          </w:p>
        </w:tc>
        <w:tc>
          <w:tcPr>
            <w:tcW w:w="1194" w:type="dxa"/>
          </w:tcPr>
          <w:p w:rsidR="0005349F" w:rsidRPr="0005349F" w:rsidRDefault="0005349F" w:rsidP="00AB4279">
            <w:pPr>
              <w:spacing w:after="0" w:line="240" w:lineRule="auto"/>
              <w:jc w:val="center"/>
              <w:rPr>
                <w:rFonts w:ascii="Times New Roman" w:eastAsia="Times New Roman" w:hAnsi="Times New Roman"/>
                <w:b/>
                <w:sz w:val="28"/>
                <w:szCs w:val="28"/>
                <w:lang w:eastAsia="ru-RU"/>
              </w:rPr>
            </w:pPr>
            <w:r w:rsidRPr="0005349F">
              <w:rPr>
                <w:rFonts w:ascii="Times New Roman" w:eastAsia="Times New Roman" w:hAnsi="Times New Roman"/>
                <w:b/>
                <w:sz w:val="28"/>
                <w:szCs w:val="28"/>
                <w:lang w:eastAsia="ru-RU"/>
              </w:rPr>
              <w:t>50,00</w:t>
            </w:r>
          </w:p>
        </w:tc>
      </w:tr>
    </w:tbl>
    <w:p w:rsidR="00942E2E" w:rsidRDefault="00942E2E" w:rsidP="00942E2E">
      <w:pPr>
        <w:autoSpaceDE w:val="0"/>
        <w:autoSpaceDN w:val="0"/>
        <w:adjustRightInd w:val="0"/>
        <w:spacing w:after="0" w:line="240" w:lineRule="auto"/>
        <w:jc w:val="both"/>
        <w:rPr>
          <w:rFonts w:ascii="Times New Roman" w:eastAsia="Times New Roman" w:hAnsi="Times New Roman"/>
          <w:sz w:val="28"/>
          <w:szCs w:val="28"/>
          <w:lang w:eastAsia="ru-RU"/>
        </w:rPr>
      </w:pPr>
    </w:p>
    <w:p w:rsidR="00BC6D69" w:rsidRDefault="00942E2E" w:rsidP="00942E2E">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401521" w:rsidRDefault="00401521" w:rsidP="00942E2E">
      <w:pPr>
        <w:autoSpaceDE w:val="0"/>
        <w:autoSpaceDN w:val="0"/>
        <w:adjustRightInd w:val="0"/>
        <w:spacing w:after="0" w:line="240" w:lineRule="auto"/>
        <w:jc w:val="center"/>
        <w:outlineLvl w:val="1"/>
        <w:rPr>
          <w:rFonts w:ascii="Times New Roman" w:eastAsia="Times New Roman" w:hAnsi="Times New Roman"/>
          <w:b/>
          <w:sz w:val="28"/>
          <w:szCs w:val="28"/>
          <w:lang w:eastAsia="ru-RU"/>
        </w:rPr>
        <w:sectPr w:rsidR="00401521" w:rsidSect="00401521">
          <w:pgSz w:w="16838" w:h="11906" w:orient="landscape"/>
          <w:pgMar w:top="1701" w:right="1134" w:bottom="851" w:left="1134" w:header="709" w:footer="709" w:gutter="0"/>
          <w:cols w:space="708"/>
          <w:docGrid w:linePitch="360"/>
        </w:sectPr>
      </w:pPr>
    </w:p>
    <w:p w:rsidR="00942E2E" w:rsidRPr="007F05A0" w:rsidRDefault="00942E2E" w:rsidP="006E2EF9">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lastRenderedPageBreak/>
        <w:t>5. Механизм реализации подпрограммы, организация</w:t>
      </w:r>
    </w:p>
    <w:p w:rsidR="00942E2E" w:rsidRPr="007F05A0" w:rsidRDefault="00942E2E" w:rsidP="006E2EF9">
      <w:pPr>
        <w:autoSpaceDE w:val="0"/>
        <w:autoSpaceDN w:val="0"/>
        <w:adjustRightInd w:val="0"/>
        <w:spacing w:after="0" w:line="240" w:lineRule="auto"/>
        <w:jc w:val="center"/>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t>управления и контроль за ходом ее реализации</w:t>
      </w:r>
    </w:p>
    <w:p w:rsidR="00942E2E" w:rsidRPr="007F05A0" w:rsidRDefault="00942E2E" w:rsidP="00942E2E">
      <w:pPr>
        <w:autoSpaceDE w:val="0"/>
        <w:autoSpaceDN w:val="0"/>
        <w:adjustRightInd w:val="0"/>
        <w:spacing w:after="0" w:line="240" w:lineRule="auto"/>
        <w:jc w:val="center"/>
        <w:rPr>
          <w:rFonts w:ascii="Times New Roman" w:eastAsia="Times New Roman" w:hAnsi="Times New Roman"/>
          <w:sz w:val="28"/>
          <w:szCs w:val="28"/>
          <w:lang w:eastAsia="ru-RU"/>
        </w:rPr>
      </w:pPr>
    </w:p>
    <w:p w:rsidR="00942E2E" w:rsidRPr="007F05A0" w:rsidRDefault="00942E2E" w:rsidP="00942E2E">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Подпрограммы, перечня работ по подготовке и реализации мероприятий Подпрограммы с определением объемов и источников финансирования. </w:t>
      </w:r>
    </w:p>
    <w:p w:rsidR="00BC6D69" w:rsidRPr="0039197F" w:rsidRDefault="00BC6D69" w:rsidP="00BC6D69">
      <w:pPr>
        <w:spacing w:after="0" w:line="240" w:lineRule="auto"/>
        <w:ind w:firstLine="709"/>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 xml:space="preserve">Управление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рограммой осуществляет администрация </w:t>
      </w:r>
      <w:proofErr w:type="spellStart"/>
      <w:r w:rsidRPr="001E784C">
        <w:rPr>
          <w:rFonts w:ascii="Times New Roman" w:eastAsia="Times New Roman" w:hAnsi="Times New Roman"/>
          <w:sz w:val="28"/>
          <w:szCs w:val="28"/>
          <w:lang w:eastAsia="ru-RU"/>
        </w:rPr>
        <w:t>Панинского</w:t>
      </w:r>
      <w:proofErr w:type="spellEnd"/>
      <w:r w:rsidRPr="001E784C">
        <w:rPr>
          <w:rFonts w:ascii="Times New Roman" w:eastAsia="Times New Roman" w:hAnsi="Times New Roman"/>
          <w:sz w:val="28"/>
          <w:szCs w:val="28"/>
          <w:lang w:eastAsia="ru-RU"/>
        </w:rPr>
        <w:t xml:space="preserve"> сельского поселения. Контроль эффективности и целевого использования средств, направленных на исполнение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осуществляет </w:t>
      </w:r>
      <w:r>
        <w:rPr>
          <w:rFonts w:ascii="Times New Roman" w:eastAsia="Times New Roman" w:hAnsi="Times New Roman"/>
          <w:sz w:val="28"/>
          <w:szCs w:val="28"/>
          <w:lang w:eastAsia="ru-RU"/>
        </w:rPr>
        <w:t>главный бухгалтер</w:t>
      </w:r>
      <w:r w:rsidRPr="001E784C">
        <w:rPr>
          <w:rFonts w:ascii="Times New Roman" w:eastAsia="Times New Roman" w:hAnsi="Times New Roman"/>
          <w:sz w:val="28"/>
          <w:szCs w:val="28"/>
          <w:lang w:eastAsia="ru-RU"/>
        </w:rPr>
        <w:t xml:space="preserve"> администрации </w:t>
      </w:r>
      <w:proofErr w:type="spellStart"/>
      <w:r w:rsidRPr="001E784C">
        <w:rPr>
          <w:rFonts w:ascii="Times New Roman" w:eastAsia="Times New Roman" w:hAnsi="Times New Roman"/>
          <w:sz w:val="28"/>
          <w:szCs w:val="28"/>
          <w:lang w:eastAsia="ru-RU"/>
        </w:rPr>
        <w:t>Панинского</w:t>
      </w:r>
      <w:proofErr w:type="spellEnd"/>
      <w:r w:rsidRPr="001E784C">
        <w:rPr>
          <w:rFonts w:ascii="Times New Roman" w:eastAsia="Times New Roman" w:hAnsi="Times New Roman"/>
          <w:sz w:val="28"/>
          <w:szCs w:val="28"/>
          <w:lang w:eastAsia="ru-RU"/>
        </w:rPr>
        <w:t xml:space="preserve"> сельского поселения.  Глава </w:t>
      </w:r>
      <w:proofErr w:type="spellStart"/>
      <w:r w:rsidRPr="001E784C">
        <w:rPr>
          <w:rFonts w:ascii="Times New Roman" w:eastAsia="Times New Roman" w:hAnsi="Times New Roman"/>
          <w:sz w:val="28"/>
          <w:szCs w:val="28"/>
          <w:lang w:eastAsia="ru-RU"/>
        </w:rPr>
        <w:t>Панинского</w:t>
      </w:r>
      <w:proofErr w:type="spellEnd"/>
      <w:r w:rsidRPr="001E784C">
        <w:rPr>
          <w:rFonts w:ascii="Times New Roman" w:eastAsia="Times New Roman" w:hAnsi="Times New Roman"/>
          <w:sz w:val="28"/>
          <w:szCs w:val="28"/>
          <w:lang w:eastAsia="ru-RU"/>
        </w:rPr>
        <w:t xml:space="preserve">  сельского поселения предоставляет </w:t>
      </w:r>
      <w:r>
        <w:rPr>
          <w:rFonts w:ascii="Times New Roman" w:eastAsia="Times New Roman" w:hAnsi="Times New Roman"/>
          <w:sz w:val="28"/>
          <w:szCs w:val="28"/>
          <w:lang w:eastAsia="ru-RU"/>
        </w:rPr>
        <w:t>главному бухгалтеру</w:t>
      </w:r>
      <w:r w:rsidRPr="001E78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1E784C">
        <w:rPr>
          <w:rFonts w:ascii="Times New Roman" w:eastAsia="Times New Roman" w:hAnsi="Times New Roman"/>
          <w:sz w:val="28"/>
          <w:szCs w:val="28"/>
          <w:lang w:eastAsia="ru-RU"/>
        </w:rPr>
        <w:t>дминистрации  поселения отчет о ходе работ по п</w:t>
      </w:r>
      <w:r>
        <w:rPr>
          <w:rFonts w:ascii="Times New Roman" w:eastAsia="Times New Roman" w:hAnsi="Times New Roman"/>
          <w:sz w:val="28"/>
          <w:szCs w:val="28"/>
          <w:lang w:eastAsia="ru-RU"/>
        </w:rPr>
        <w:t>одпрограмме</w:t>
      </w:r>
      <w:r w:rsidRPr="001E784C">
        <w:rPr>
          <w:rFonts w:ascii="Times New Roman" w:eastAsia="Times New Roman" w:hAnsi="Times New Roman"/>
          <w:sz w:val="28"/>
          <w:szCs w:val="28"/>
          <w:lang w:eastAsia="ru-RU"/>
        </w:rPr>
        <w:t>, об эффективности использования финансовых средств, о финансировании проводимых  мероприятий  и освоении средств, предусмотренных п</w:t>
      </w:r>
      <w:r>
        <w:rPr>
          <w:rFonts w:ascii="Times New Roman" w:eastAsia="Times New Roman" w:hAnsi="Times New Roman"/>
          <w:sz w:val="28"/>
          <w:szCs w:val="28"/>
          <w:lang w:eastAsia="ru-RU"/>
        </w:rPr>
        <w:t>одп</w:t>
      </w:r>
      <w:r w:rsidRPr="001E784C">
        <w:rPr>
          <w:rFonts w:ascii="Times New Roman" w:eastAsia="Times New Roman" w:hAnsi="Times New Roman"/>
          <w:sz w:val="28"/>
          <w:szCs w:val="28"/>
          <w:lang w:eastAsia="ru-RU"/>
        </w:rPr>
        <w:t>рограммой ,  отчет о реализации п</w:t>
      </w:r>
      <w:r>
        <w:rPr>
          <w:rFonts w:ascii="Times New Roman" w:eastAsia="Times New Roman" w:hAnsi="Times New Roman"/>
          <w:sz w:val="28"/>
          <w:szCs w:val="28"/>
          <w:lang w:eastAsia="ru-RU"/>
        </w:rPr>
        <w:t>одп</w:t>
      </w:r>
      <w:r w:rsidRPr="001E784C">
        <w:rPr>
          <w:rFonts w:ascii="Times New Roman" w:eastAsia="Times New Roman" w:hAnsi="Times New Roman"/>
          <w:sz w:val="28"/>
          <w:szCs w:val="28"/>
          <w:lang w:eastAsia="ru-RU"/>
        </w:rPr>
        <w:t xml:space="preserve">рограммы за год в соответствии </w:t>
      </w:r>
      <w:r w:rsidRPr="0039197F">
        <w:rPr>
          <w:rFonts w:ascii="Times New Roman" w:eastAsia="Times New Roman" w:hAnsi="Times New Roman"/>
          <w:sz w:val="28"/>
          <w:szCs w:val="28"/>
          <w:lang w:eastAsia="ru-RU"/>
        </w:rPr>
        <w:t xml:space="preserve">с Постановлением администрации  </w:t>
      </w:r>
      <w:proofErr w:type="spellStart"/>
      <w:r w:rsidRPr="0039197F">
        <w:rPr>
          <w:rFonts w:ascii="Times New Roman" w:eastAsia="Times New Roman" w:hAnsi="Times New Roman"/>
          <w:sz w:val="28"/>
          <w:szCs w:val="28"/>
          <w:lang w:eastAsia="ru-RU"/>
        </w:rPr>
        <w:t>Панинского</w:t>
      </w:r>
      <w:proofErr w:type="spellEnd"/>
      <w:r w:rsidRPr="0039197F">
        <w:rPr>
          <w:rFonts w:ascii="Times New Roman" w:eastAsia="Times New Roman" w:hAnsi="Times New Roman"/>
          <w:sz w:val="28"/>
          <w:szCs w:val="28"/>
          <w:lang w:eastAsia="ru-RU"/>
        </w:rPr>
        <w:t xml:space="preserve"> сельского поселения от 02.09.2013 года № 130 «Об утверждении Порядка разработки, реализации и оценки эффективности муниципальных программ </w:t>
      </w:r>
      <w:proofErr w:type="spellStart"/>
      <w:r w:rsidRPr="0039197F">
        <w:rPr>
          <w:rFonts w:ascii="Times New Roman" w:eastAsia="Times New Roman" w:hAnsi="Times New Roman"/>
          <w:sz w:val="28"/>
          <w:szCs w:val="28"/>
          <w:lang w:eastAsia="ru-RU"/>
        </w:rPr>
        <w:t>Панинского</w:t>
      </w:r>
      <w:proofErr w:type="spellEnd"/>
      <w:r w:rsidRPr="0039197F">
        <w:rPr>
          <w:rFonts w:ascii="Times New Roman" w:eastAsia="Times New Roman" w:hAnsi="Times New Roman"/>
          <w:sz w:val="28"/>
          <w:szCs w:val="28"/>
          <w:lang w:eastAsia="ru-RU"/>
        </w:rPr>
        <w:t xml:space="preserve"> сельского поселения».</w:t>
      </w:r>
    </w:p>
    <w:p w:rsidR="00BC6D69" w:rsidRPr="001E784C" w:rsidRDefault="00BC6D69" w:rsidP="00BC6D69">
      <w:pPr>
        <w:spacing w:after="0" w:line="240" w:lineRule="auto"/>
        <w:ind w:firstLine="709"/>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 xml:space="preserve">Глава </w:t>
      </w:r>
      <w:proofErr w:type="spellStart"/>
      <w:r w:rsidRPr="001E784C">
        <w:rPr>
          <w:rFonts w:ascii="Times New Roman" w:eastAsia="Times New Roman" w:hAnsi="Times New Roman"/>
          <w:sz w:val="28"/>
          <w:szCs w:val="28"/>
          <w:lang w:eastAsia="ru-RU"/>
        </w:rPr>
        <w:t>Панинского</w:t>
      </w:r>
      <w:proofErr w:type="spellEnd"/>
      <w:r w:rsidRPr="001E784C">
        <w:rPr>
          <w:rFonts w:ascii="Times New Roman" w:eastAsia="Times New Roman" w:hAnsi="Times New Roman"/>
          <w:sz w:val="28"/>
          <w:szCs w:val="28"/>
          <w:lang w:eastAsia="ru-RU"/>
        </w:rPr>
        <w:t xml:space="preserve"> сельского поселения несет ответственность за качественное и своевременное исполнение мероприятий подпрограмм</w:t>
      </w:r>
      <w:r>
        <w:rPr>
          <w:rFonts w:ascii="Times New Roman" w:eastAsia="Times New Roman" w:hAnsi="Times New Roman"/>
          <w:sz w:val="28"/>
          <w:szCs w:val="28"/>
          <w:lang w:eastAsia="ru-RU"/>
        </w:rPr>
        <w:t>ы</w:t>
      </w:r>
      <w:r w:rsidRPr="001E784C">
        <w:rPr>
          <w:rFonts w:ascii="Times New Roman" w:eastAsia="Times New Roman" w:hAnsi="Times New Roman"/>
          <w:sz w:val="28"/>
          <w:szCs w:val="28"/>
          <w:lang w:eastAsia="ru-RU"/>
        </w:rPr>
        <w:t xml:space="preserve">, эффективное использование финансовых средств и ресурсов, выделяемых на реализацию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w:t>
      </w:r>
    </w:p>
    <w:p w:rsidR="0059705C" w:rsidRDefault="00D54FC9" w:rsidP="00D54FC9">
      <w:pPr>
        <w:widowControl w:val="0"/>
        <w:suppressAutoHyphens/>
        <w:autoSpaceDE w:val="0"/>
        <w:spacing w:after="0" w:line="240" w:lineRule="auto"/>
        <w:jc w:val="both"/>
        <w:rPr>
          <w:rFonts w:ascii="Times New Roman" w:eastAsia="Arial" w:hAnsi="Times New Roman" w:cs="Arial"/>
          <w:sz w:val="24"/>
          <w:szCs w:val="24"/>
          <w:lang w:eastAsia="ru-RU" w:bidi="ru-RU"/>
        </w:rPr>
      </w:pPr>
      <w:r>
        <w:rPr>
          <w:rFonts w:ascii="Times New Roman" w:eastAsia="Times New Roman" w:hAnsi="Times New Roman"/>
          <w:sz w:val="28"/>
          <w:szCs w:val="28"/>
          <w:lang w:eastAsia="ru-RU"/>
        </w:rPr>
        <w:t xml:space="preserve">           </w:t>
      </w:r>
      <w:r w:rsidR="00BC6D69" w:rsidRPr="001E784C">
        <w:rPr>
          <w:rFonts w:ascii="Times New Roman" w:eastAsia="Times New Roman" w:hAnsi="Times New Roman"/>
          <w:sz w:val="28"/>
          <w:szCs w:val="28"/>
          <w:lang w:eastAsia="ru-RU"/>
        </w:rPr>
        <w:t>Контроль</w:t>
      </w:r>
      <w:r w:rsidR="00BC6D69">
        <w:rPr>
          <w:rFonts w:ascii="Times New Roman" w:eastAsia="Times New Roman" w:hAnsi="Times New Roman"/>
          <w:sz w:val="28"/>
          <w:szCs w:val="28"/>
          <w:lang w:eastAsia="ru-RU"/>
        </w:rPr>
        <w:t xml:space="preserve"> </w:t>
      </w:r>
      <w:r w:rsidR="00BC6D69" w:rsidRPr="001E784C">
        <w:rPr>
          <w:rFonts w:ascii="Times New Roman" w:eastAsia="Times New Roman" w:hAnsi="Times New Roman"/>
          <w:sz w:val="28"/>
          <w:szCs w:val="28"/>
          <w:lang w:eastAsia="ru-RU"/>
        </w:rPr>
        <w:t xml:space="preserve">за исполнением </w:t>
      </w:r>
      <w:r w:rsidR="00BC6D69">
        <w:rPr>
          <w:rFonts w:ascii="Times New Roman" w:eastAsia="Times New Roman" w:hAnsi="Times New Roman"/>
          <w:sz w:val="28"/>
          <w:szCs w:val="28"/>
          <w:lang w:eastAsia="ru-RU"/>
        </w:rPr>
        <w:t>Подп</w:t>
      </w:r>
      <w:r w:rsidR="00BC6D69" w:rsidRPr="001E784C">
        <w:rPr>
          <w:rFonts w:ascii="Times New Roman" w:eastAsia="Times New Roman" w:hAnsi="Times New Roman"/>
          <w:sz w:val="28"/>
          <w:szCs w:val="28"/>
          <w:lang w:eastAsia="ru-RU"/>
        </w:rPr>
        <w:t xml:space="preserve">рограммы осуществляется Главой </w:t>
      </w:r>
      <w:proofErr w:type="spellStart"/>
      <w:r w:rsidR="00BC6D69" w:rsidRPr="001E784C">
        <w:rPr>
          <w:rFonts w:ascii="Times New Roman" w:eastAsia="Times New Roman" w:hAnsi="Times New Roman"/>
          <w:sz w:val="28"/>
          <w:szCs w:val="28"/>
          <w:lang w:eastAsia="ru-RU"/>
        </w:rPr>
        <w:t>Панинского</w:t>
      </w:r>
      <w:proofErr w:type="spellEnd"/>
      <w:r w:rsidR="00BC6D69" w:rsidRPr="001E784C">
        <w:rPr>
          <w:rFonts w:ascii="Times New Roman" w:eastAsia="Times New Roman" w:hAnsi="Times New Roman"/>
          <w:sz w:val="28"/>
          <w:szCs w:val="28"/>
          <w:lang w:eastAsia="ru-RU"/>
        </w:rPr>
        <w:t xml:space="preserve"> сельского поселения.</w:t>
      </w:r>
    </w:p>
    <w:p w:rsidR="00E62D4E" w:rsidRDefault="00E62D4E"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p w:rsidR="000A074D" w:rsidRPr="00AB5B69" w:rsidRDefault="000A074D" w:rsidP="000A074D">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lastRenderedPageBreak/>
        <w:t xml:space="preserve">Приложение </w:t>
      </w:r>
      <w:r w:rsidR="007A6F5C">
        <w:rPr>
          <w:rFonts w:ascii="Times New Roman" w:eastAsia="Times New Roman" w:hAnsi="Times New Roman"/>
          <w:sz w:val="24"/>
          <w:szCs w:val="24"/>
          <w:lang w:eastAsia="ru-RU"/>
        </w:rPr>
        <w:t>4</w:t>
      </w:r>
    </w:p>
    <w:p w:rsidR="000A074D" w:rsidRPr="00AB5B69" w:rsidRDefault="000A074D" w:rsidP="000A074D">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к муниципальной программе</w:t>
      </w:r>
    </w:p>
    <w:p w:rsidR="000A074D" w:rsidRPr="00AB5B69" w:rsidRDefault="000A074D" w:rsidP="000A074D">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B5B69">
        <w:rPr>
          <w:rFonts w:ascii="Times New Roman" w:eastAsia="Times New Roman" w:hAnsi="Times New Roman"/>
          <w:sz w:val="24"/>
          <w:szCs w:val="24"/>
          <w:lang w:eastAsia="ru-RU"/>
        </w:rPr>
        <w:t xml:space="preserve">администрации </w:t>
      </w:r>
      <w:proofErr w:type="spellStart"/>
      <w:r w:rsidRPr="00AB5B69">
        <w:rPr>
          <w:rFonts w:ascii="Times New Roman" w:eastAsia="Times New Roman" w:hAnsi="Times New Roman"/>
          <w:sz w:val="24"/>
          <w:szCs w:val="24"/>
          <w:lang w:eastAsia="ru-RU"/>
        </w:rPr>
        <w:t>Панинского</w:t>
      </w:r>
      <w:proofErr w:type="spellEnd"/>
      <w:r w:rsidRPr="00AB5B69">
        <w:rPr>
          <w:rFonts w:ascii="Times New Roman" w:eastAsia="Times New Roman" w:hAnsi="Times New Roman"/>
          <w:sz w:val="24"/>
          <w:szCs w:val="24"/>
          <w:lang w:eastAsia="ru-RU"/>
        </w:rPr>
        <w:t xml:space="preserve"> сельского поселения </w:t>
      </w:r>
    </w:p>
    <w:p w:rsidR="000A074D" w:rsidRDefault="000A074D" w:rsidP="000A074D">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Благоустройство</w:t>
      </w:r>
      <w:r w:rsidRPr="00AB5B69">
        <w:rPr>
          <w:rFonts w:ascii="Times New Roman" w:eastAsia="Times New Roman" w:hAnsi="Times New Roman"/>
          <w:sz w:val="24"/>
          <w:szCs w:val="24"/>
          <w:lang w:eastAsia="ru-RU"/>
        </w:rPr>
        <w:t xml:space="preserve"> </w:t>
      </w:r>
      <w:proofErr w:type="spellStart"/>
      <w:r w:rsidRPr="00AB5B69">
        <w:rPr>
          <w:rFonts w:ascii="Times New Roman" w:eastAsia="Times New Roman" w:hAnsi="Times New Roman"/>
          <w:sz w:val="24"/>
          <w:szCs w:val="24"/>
          <w:lang w:eastAsia="ru-RU"/>
        </w:rPr>
        <w:t>Панинского</w:t>
      </w:r>
      <w:proofErr w:type="spellEnd"/>
      <w:r w:rsidRPr="00AB5B69">
        <w:rPr>
          <w:rFonts w:ascii="Times New Roman" w:eastAsia="Times New Roman" w:hAnsi="Times New Roman"/>
          <w:sz w:val="24"/>
          <w:szCs w:val="24"/>
          <w:lang w:eastAsia="ru-RU"/>
        </w:rPr>
        <w:t xml:space="preserve"> сельского поселения»</w:t>
      </w:r>
    </w:p>
    <w:p w:rsidR="00C71E37" w:rsidRDefault="00C71E37" w:rsidP="00C71E37">
      <w:pPr>
        <w:widowControl w:val="0"/>
        <w:suppressAutoHyphens/>
        <w:spacing w:after="0" w:line="240" w:lineRule="auto"/>
        <w:ind w:firstLine="720"/>
        <w:jc w:val="both"/>
        <w:rPr>
          <w:rFonts w:ascii="Times New Roman" w:eastAsia="Arial Unicode MS" w:hAnsi="Times New Roman"/>
          <w:sz w:val="24"/>
          <w:szCs w:val="24"/>
        </w:rPr>
      </w:pPr>
    </w:p>
    <w:p w:rsidR="008E400E" w:rsidRDefault="008E400E" w:rsidP="00AC3676">
      <w:pPr>
        <w:widowControl w:val="0"/>
        <w:suppressAutoHyphens/>
        <w:spacing w:before="108" w:after="108" w:line="240" w:lineRule="auto"/>
        <w:jc w:val="center"/>
        <w:rPr>
          <w:rFonts w:ascii="Times New Roman" w:eastAsia="Arial Unicode MS" w:hAnsi="Times New Roman"/>
          <w:b/>
          <w:bCs/>
          <w:sz w:val="28"/>
          <w:szCs w:val="28"/>
        </w:rPr>
      </w:pPr>
    </w:p>
    <w:p w:rsidR="00AC3676" w:rsidRPr="00D15E13" w:rsidRDefault="00AC3676" w:rsidP="00AC3676">
      <w:pPr>
        <w:widowControl w:val="0"/>
        <w:suppressAutoHyphens/>
        <w:spacing w:before="108" w:after="108" w:line="240" w:lineRule="auto"/>
        <w:jc w:val="center"/>
        <w:rPr>
          <w:rFonts w:ascii="Times New Roman" w:eastAsia="Arial Unicode MS" w:hAnsi="Times New Roman"/>
          <w:b/>
          <w:bCs/>
          <w:sz w:val="28"/>
          <w:szCs w:val="28"/>
        </w:rPr>
      </w:pPr>
      <w:r w:rsidRPr="00D15E13">
        <w:rPr>
          <w:rFonts w:ascii="Times New Roman" w:eastAsia="Arial Unicode MS" w:hAnsi="Times New Roman"/>
          <w:b/>
          <w:bCs/>
          <w:sz w:val="28"/>
          <w:szCs w:val="28"/>
        </w:rPr>
        <w:t>Подпрограмма</w:t>
      </w:r>
    </w:p>
    <w:p w:rsidR="00AC3676" w:rsidRPr="008E400E" w:rsidRDefault="00AC3676" w:rsidP="00AC3676">
      <w:pPr>
        <w:widowControl w:val="0"/>
        <w:suppressAutoHyphens/>
        <w:spacing w:before="108" w:after="108" w:line="240" w:lineRule="auto"/>
        <w:jc w:val="center"/>
        <w:rPr>
          <w:rFonts w:ascii="Times New Roman" w:eastAsia="Arial Unicode MS" w:hAnsi="Times New Roman"/>
          <w:b/>
          <w:bCs/>
          <w:sz w:val="24"/>
          <w:szCs w:val="24"/>
        </w:rPr>
      </w:pPr>
      <w:r w:rsidRPr="008E400E">
        <w:rPr>
          <w:rFonts w:ascii="Times New Roman" w:eastAsia="Arial Unicode MS" w:hAnsi="Times New Roman"/>
          <w:b/>
          <w:bCs/>
          <w:sz w:val="28"/>
          <w:szCs w:val="28"/>
        </w:rPr>
        <w:t>«</w:t>
      </w:r>
      <w:r w:rsidR="008E400E" w:rsidRPr="008E400E">
        <w:rPr>
          <w:rFonts w:ascii="Times New Roman" w:eastAsia="Arial" w:hAnsi="Times New Roman" w:cs="Arial"/>
          <w:b/>
          <w:sz w:val="28"/>
          <w:szCs w:val="28"/>
          <w:lang w:eastAsia="ru-RU" w:bidi="ru-RU"/>
        </w:rPr>
        <w:t xml:space="preserve">Энергосбережение и повышение энергетической эффективности </w:t>
      </w:r>
      <w:proofErr w:type="spellStart"/>
      <w:r w:rsidR="008E400E" w:rsidRPr="008E400E">
        <w:rPr>
          <w:rFonts w:ascii="Times New Roman" w:eastAsia="Arial" w:hAnsi="Times New Roman" w:cs="Arial"/>
          <w:b/>
          <w:sz w:val="28"/>
          <w:szCs w:val="28"/>
          <w:lang w:eastAsia="ru-RU" w:bidi="ru-RU"/>
        </w:rPr>
        <w:t>Панинского</w:t>
      </w:r>
      <w:proofErr w:type="spellEnd"/>
      <w:r w:rsidR="008E400E" w:rsidRPr="008E400E">
        <w:rPr>
          <w:rFonts w:ascii="Times New Roman" w:eastAsia="Arial" w:hAnsi="Times New Roman" w:cs="Arial"/>
          <w:b/>
          <w:sz w:val="28"/>
          <w:szCs w:val="28"/>
          <w:lang w:eastAsia="ru-RU" w:bidi="ru-RU"/>
        </w:rPr>
        <w:t xml:space="preserve"> сельского поселения</w:t>
      </w:r>
      <w:r w:rsidRPr="008E400E">
        <w:rPr>
          <w:rFonts w:ascii="Times New Roman" w:eastAsia="Arial Unicode MS" w:hAnsi="Times New Roman"/>
          <w:b/>
          <w:bCs/>
          <w:sz w:val="28"/>
          <w:szCs w:val="28"/>
        </w:rPr>
        <w:t>»</w:t>
      </w:r>
    </w:p>
    <w:p w:rsidR="00AC3676" w:rsidRPr="00D15E13" w:rsidRDefault="00AC3676" w:rsidP="00AC3676">
      <w:pPr>
        <w:widowControl w:val="0"/>
        <w:suppressAutoHyphens/>
        <w:spacing w:after="0" w:line="240" w:lineRule="auto"/>
        <w:ind w:firstLine="720"/>
        <w:jc w:val="both"/>
        <w:rPr>
          <w:rFonts w:ascii="Times New Roman" w:eastAsia="Arial Unicode MS" w:hAnsi="Times New Roman"/>
          <w:sz w:val="24"/>
          <w:szCs w:val="24"/>
        </w:rPr>
      </w:pPr>
    </w:p>
    <w:p w:rsidR="00AC3676" w:rsidRPr="00D15E13" w:rsidRDefault="00AC3676" w:rsidP="00AC3676">
      <w:pPr>
        <w:widowControl w:val="0"/>
        <w:numPr>
          <w:ilvl w:val="0"/>
          <w:numId w:val="1"/>
        </w:numPr>
        <w:suppressAutoHyphens/>
        <w:spacing w:after="0" w:line="240" w:lineRule="auto"/>
        <w:jc w:val="center"/>
        <w:rPr>
          <w:rFonts w:ascii="Times New Roman" w:eastAsia="Arial Unicode MS" w:hAnsi="Times New Roman"/>
          <w:b/>
          <w:bCs/>
          <w:sz w:val="28"/>
          <w:szCs w:val="28"/>
        </w:rPr>
      </w:pPr>
      <w:r>
        <w:rPr>
          <w:rFonts w:ascii="Times New Roman" w:eastAsia="Arial Unicode MS" w:hAnsi="Times New Roman"/>
          <w:b/>
          <w:bCs/>
          <w:sz w:val="28"/>
          <w:szCs w:val="28"/>
        </w:rPr>
        <w:t xml:space="preserve">Паспорт </w:t>
      </w:r>
      <w:r w:rsidRPr="00D15E13">
        <w:rPr>
          <w:rFonts w:ascii="Times New Roman" w:eastAsia="Arial Unicode MS" w:hAnsi="Times New Roman"/>
          <w:b/>
          <w:bCs/>
          <w:sz w:val="28"/>
          <w:szCs w:val="28"/>
        </w:rPr>
        <w:t>подпрограм</w:t>
      </w:r>
      <w:r>
        <w:rPr>
          <w:rFonts w:ascii="Times New Roman" w:eastAsia="Arial Unicode MS" w:hAnsi="Times New Roman"/>
          <w:b/>
          <w:bCs/>
          <w:sz w:val="28"/>
          <w:szCs w:val="28"/>
        </w:rPr>
        <w:t xml:space="preserve">мы </w:t>
      </w:r>
    </w:p>
    <w:p w:rsidR="00C71E37" w:rsidRPr="00D15E13" w:rsidRDefault="00C71E37" w:rsidP="00C71E37">
      <w:pPr>
        <w:widowControl w:val="0"/>
        <w:suppressAutoHyphens/>
        <w:spacing w:after="0" w:line="240" w:lineRule="auto"/>
        <w:ind w:firstLine="720"/>
        <w:jc w:val="both"/>
        <w:rPr>
          <w:rFonts w:ascii="Times New Roman" w:eastAsia="Arial Unicode MS" w:hAnsi="Times New Roman"/>
          <w:sz w:val="24"/>
          <w:szCs w:val="24"/>
        </w:rPr>
      </w:pPr>
    </w:p>
    <w:p w:rsidR="00C71E37" w:rsidRPr="00D15E13" w:rsidRDefault="00C71E37" w:rsidP="00C71E37">
      <w:pPr>
        <w:widowControl w:val="0"/>
        <w:suppressAutoHyphens/>
        <w:spacing w:after="0" w:line="240" w:lineRule="auto"/>
        <w:ind w:firstLine="720"/>
        <w:jc w:val="both"/>
        <w:rPr>
          <w:rFonts w:ascii="Times New Roman" w:eastAsia="Arial Unicode MS" w:hAnsi="Times New Roman"/>
          <w:sz w:val="28"/>
          <w:szCs w:val="28"/>
        </w:rPr>
      </w:pPr>
    </w:p>
    <w:tbl>
      <w:tblPr>
        <w:tblW w:w="9922" w:type="dxa"/>
        <w:tblInd w:w="108" w:type="dxa"/>
        <w:tblLayout w:type="fixed"/>
        <w:tblLook w:val="0000" w:firstRow="0" w:lastRow="0" w:firstColumn="0" w:lastColumn="0" w:noHBand="0" w:noVBand="0"/>
      </w:tblPr>
      <w:tblGrid>
        <w:gridCol w:w="2684"/>
        <w:gridCol w:w="7238"/>
      </w:tblGrid>
      <w:tr w:rsidR="00C71E37" w:rsidRPr="00D15E13" w:rsidTr="003826D2">
        <w:tc>
          <w:tcPr>
            <w:tcW w:w="2684" w:type="dxa"/>
            <w:tcBorders>
              <w:top w:val="single" w:sz="1" w:space="0" w:color="000000"/>
              <w:left w:val="single" w:sz="1" w:space="0" w:color="000000"/>
              <w:bottom w:val="single" w:sz="1" w:space="0" w:color="000000"/>
            </w:tcBorders>
          </w:tcPr>
          <w:p w:rsidR="00C71E37" w:rsidRPr="00D15E13" w:rsidRDefault="00C71E37" w:rsidP="003826D2">
            <w:pPr>
              <w:widowControl w:val="0"/>
              <w:suppressAutoHyphens/>
              <w:spacing w:after="0" w:line="240" w:lineRule="auto"/>
              <w:jc w:val="both"/>
              <w:rPr>
                <w:rFonts w:ascii="Times New Roman" w:eastAsia="Arial Unicode MS" w:hAnsi="Times New Roman"/>
                <w:b/>
                <w:bCs/>
                <w:sz w:val="28"/>
                <w:szCs w:val="28"/>
              </w:rPr>
            </w:pPr>
            <w:r w:rsidRPr="00D15E13">
              <w:rPr>
                <w:rFonts w:ascii="Times New Roman" w:eastAsia="Arial Unicode MS" w:hAnsi="Times New Roman"/>
                <w:b/>
                <w:bCs/>
                <w:sz w:val="28"/>
                <w:szCs w:val="28"/>
              </w:rPr>
              <w:t>Наименование программы</w:t>
            </w:r>
          </w:p>
        </w:tc>
        <w:tc>
          <w:tcPr>
            <w:tcW w:w="7238" w:type="dxa"/>
            <w:tcBorders>
              <w:top w:val="single" w:sz="1" w:space="0" w:color="000000"/>
              <w:left w:val="single" w:sz="1" w:space="0" w:color="000000"/>
              <w:bottom w:val="single" w:sz="1" w:space="0" w:color="000000"/>
              <w:right w:val="single" w:sz="1" w:space="0" w:color="000000"/>
            </w:tcBorders>
          </w:tcPr>
          <w:p w:rsidR="00C71E37" w:rsidRPr="00D15E13" w:rsidRDefault="00C71E37" w:rsidP="008E400E">
            <w:pPr>
              <w:widowControl w:val="0"/>
              <w:suppressAutoHyphens/>
              <w:spacing w:before="108" w:after="108" w:line="240" w:lineRule="auto"/>
              <w:rPr>
                <w:rFonts w:ascii="Times New Roman" w:eastAsia="Arial Unicode MS" w:hAnsi="Times New Roman"/>
                <w:sz w:val="28"/>
                <w:szCs w:val="28"/>
              </w:rPr>
            </w:pPr>
            <w:r w:rsidRPr="00D15E13">
              <w:rPr>
                <w:rFonts w:ascii="Times New Roman" w:eastAsia="Arial Unicode MS" w:hAnsi="Times New Roman"/>
                <w:sz w:val="28"/>
                <w:szCs w:val="28"/>
              </w:rPr>
              <w:t xml:space="preserve">Подпрограмма </w:t>
            </w:r>
            <w:r w:rsidR="008E400E" w:rsidRPr="008E400E">
              <w:rPr>
                <w:rFonts w:ascii="Times New Roman" w:eastAsia="Arial Unicode MS" w:hAnsi="Times New Roman"/>
                <w:bCs/>
                <w:sz w:val="28"/>
                <w:szCs w:val="28"/>
              </w:rPr>
              <w:t>«</w:t>
            </w:r>
            <w:r w:rsidR="008E400E" w:rsidRPr="008E400E">
              <w:rPr>
                <w:rFonts w:ascii="Times New Roman" w:eastAsia="Arial" w:hAnsi="Times New Roman" w:cs="Arial"/>
                <w:sz w:val="28"/>
                <w:szCs w:val="28"/>
                <w:lang w:eastAsia="ru-RU" w:bidi="ru-RU"/>
              </w:rPr>
              <w:t xml:space="preserve">Энергосбережение и повышение энергетической эффективности </w:t>
            </w:r>
            <w:proofErr w:type="spellStart"/>
            <w:r w:rsidR="008E400E" w:rsidRPr="008E400E">
              <w:rPr>
                <w:rFonts w:ascii="Times New Roman" w:eastAsia="Arial" w:hAnsi="Times New Roman" w:cs="Arial"/>
                <w:sz w:val="28"/>
                <w:szCs w:val="28"/>
                <w:lang w:eastAsia="ru-RU" w:bidi="ru-RU"/>
              </w:rPr>
              <w:t>Панинского</w:t>
            </w:r>
            <w:proofErr w:type="spellEnd"/>
            <w:r w:rsidR="008E400E" w:rsidRPr="008E400E">
              <w:rPr>
                <w:rFonts w:ascii="Times New Roman" w:eastAsia="Arial" w:hAnsi="Times New Roman" w:cs="Arial"/>
                <w:sz w:val="28"/>
                <w:szCs w:val="28"/>
                <w:lang w:eastAsia="ru-RU" w:bidi="ru-RU"/>
              </w:rPr>
              <w:t xml:space="preserve"> сельского поселения</w:t>
            </w:r>
            <w:r w:rsidR="008E400E" w:rsidRPr="008E400E">
              <w:rPr>
                <w:rFonts w:ascii="Times New Roman" w:eastAsia="Arial Unicode MS" w:hAnsi="Times New Roman"/>
                <w:bCs/>
                <w:sz w:val="28"/>
                <w:szCs w:val="28"/>
              </w:rPr>
              <w:t>»</w:t>
            </w:r>
            <w:r w:rsidR="00704CB1" w:rsidRPr="007539B8">
              <w:rPr>
                <w:rFonts w:ascii="Times New Roman" w:eastAsia="Times New Roman" w:hAnsi="Times New Roman"/>
                <w:sz w:val="28"/>
                <w:szCs w:val="28"/>
                <w:lang w:eastAsia="ru-RU"/>
              </w:rPr>
              <w:t xml:space="preserve"> (далее - Подпрограмма)</w:t>
            </w:r>
          </w:p>
        </w:tc>
      </w:tr>
      <w:tr w:rsidR="00C71E37" w:rsidRPr="00D15E13" w:rsidTr="003826D2">
        <w:tc>
          <w:tcPr>
            <w:tcW w:w="2684" w:type="dxa"/>
            <w:tcBorders>
              <w:left w:val="single" w:sz="1" w:space="0" w:color="000000"/>
              <w:bottom w:val="single" w:sz="1" w:space="0" w:color="000000"/>
            </w:tcBorders>
          </w:tcPr>
          <w:p w:rsidR="00C71E37" w:rsidRPr="00D15E13" w:rsidRDefault="00C71E37" w:rsidP="003826D2">
            <w:pPr>
              <w:widowControl w:val="0"/>
              <w:suppressAutoHyphens/>
              <w:spacing w:after="0" w:line="240" w:lineRule="auto"/>
              <w:rPr>
                <w:rFonts w:ascii="Times New Roman" w:eastAsia="Arial Unicode MS" w:hAnsi="Times New Roman"/>
                <w:b/>
                <w:bCs/>
                <w:sz w:val="28"/>
                <w:szCs w:val="28"/>
              </w:rPr>
            </w:pPr>
            <w:r w:rsidRPr="00D15E13">
              <w:rPr>
                <w:rFonts w:ascii="Times New Roman" w:eastAsia="Arial Unicode MS" w:hAnsi="Times New Roman"/>
                <w:b/>
                <w:bCs/>
                <w:sz w:val="28"/>
                <w:szCs w:val="28"/>
              </w:rPr>
              <w:t>Срок реализации подпрограммы</w:t>
            </w:r>
          </w:p>
        </w:tc>
        <w:tc>
          <w:tcPr>
            <w:tcW w:w="7238" w:type="dxa"/>
            <w:tcBorders>
              <w:left w:val="single" w:sz="1" w:space="0" w:color="000000"/>
              <w:bottom w:val="single" w:sz="1" w:space="0" w:color="000000"/>
              <w:right w:val="single" w:sz="1" w:space="0" w:color="000000"/>
            </w:tcBorders>
          </w:tcPr>
          <w:p w:rsidR="00C71E37" w:rsidRPr="00D15E13" w:rsidRDefault="00F43F1C" w:rsidP="0099678E">
            <w:pPr>
              <w:widowControl w:val="0"/>
              <w:suppressAutoHyphens/>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2014-20</w:t>
            </w:r>
            <w:r w:rsidR="008F1385">
              <w:rPr>
                <w:rFonts w:ascii="Times New Roman" w:eastAsia="Arial Unicode MS" w:hAnsi="Times New Roman"/>
                <w:sz w:val="28"/>
                <w:szCs w:val="28"/>
                <w:lang w:val="en-US"/>
              </w:rPr>
              <w:t>22</w:t>
            </w:r>
            <w:r w:rsidR="00C71E37" w:rsidRPr="00D15E13">
              <w:rPr>
                <w:rFonts w:ascii="Times New Roman" w:eastAsia="Arial Unicode MS" w:hAnsi="Times New Roman"/>
                <w:sz w:val="28"/>
                <w:szCs w:val="28"/>
              </w:rPr>
              <w:t xml:space="preserve"> г</w:t>
            </w:r>
            <w:r w:rsidR="008E400E">
              <w:rPr>
                <w:rFonts w:ascii="Times New Roman" w:eastAsia="Arial Unicode MS" w:hAnsi="Times New Roman"/>
                <w:sz w:val="28"/>
                <w:szCs w:val="28"/>
              </w:rPr>
              <w:t>г</w:t>
            </w:r>
            <w:r w:rsidR="00C71E37" w:rsidRPr="00D15E13">
              <w:rPr>
                <w:rFonts w:ascii="Times New Roman" w:eastAsia="Arial Unicode MS" w:hAnsi="Times New Roman"/>
                <w:sz w:val="28"/>
                <w:szCs w:val="28"/>
              </w:rPr>
              <w:t>.</w:t>
            </w:r>
          </w:p>
        </w:tc>
      </w:tr>
      <w:tr w:rsidR="00C71E37" w:rsidRPr="00D15E13" w:rsidTr="003826D2">
        <w:tc>
          <w:tcPr>
            <w:tcW w:w="2684" w:type="dxa"/>
            <w:tcBorders>
              <w:left w:val="single" w:sz="1" w:space="0" w:color="000000"/>
              <w:bottom w:val="single" w:sz="1" w:space="0" w:color="000000"/>
            </w:tcBorders>
          </w:tcPr>
          <w:p w:rsidR="00C71E37" w:rsidRPr="00D15E13" w:rsidRDefault="00C71E37" w:rsidP="003826D2">
            <w:pPr>
              <w:widowControl w:val="0"/>
              <w:suppressAutoHyphens/>
              <w:spacing w:after="0" w:line="240" w:lineRule="auto"/>
              <w:jc w:val="both"/>
              <w:rPr>
                <w:rFonts w:ascii="Times New Roman" w:eastAsia="Arial Unicode MS" w:hAnsi="Times New Roman"/>
                <w:b/>
                <w:bCs/>
                <w:sz w:val="28"/>
                <w:szCs w:val="28"/>
              </w:rPr>
            </w:pPr>
            <w:r w:rsidRPr="00D15E13">
              <w:rPr>
                <w:rFonts w:ascii="Times New Roman" w:eastAsia="Arial Unicode MS" w:hAnsi="Times New Roman"/>
                <w:b/>
                <w:bCs/>
                <w:sz w:val="28"/>
                <w:szCs w:val="28"/>
              </w:rPr>
              <w:t>Исполнители подпрограммы</w:t>
            </w:r>
          </w:p>
        </w:tc>
        <w:tc>
          <w:tcPr>
            <w:tcW w:w="7238" w:type="dxa"/>
            <w:tcBorders>
              <w:left w:val="single" w:sz="1" w:space="0" w:color="000000"/>
              <w:bottom w:val="single" w:sz="1" w:space="0" w:color="000000"/>
              <w:right w:val="single" w:sz="1" w:space="0" w:color="000000"/>
            </w:tcBorders>
          </w:tcPr>
          <w:p w:rsidR="0099678E" w:rsidRPr="000F511A" w:rsidRDefault="0099678E" w:rsidP="0099678E">
            <w:pPr>
              <w:widowControl w:val="0"/>
              <w:suppressAutoHyphens/>
              <w:autoSpaceDE w:val="0"/>
              <w:spacing w:after="0" w:line="240" w:lineRule="auto"/>
              <w:rPr>
                <w:rFonts w:ascii="Times New Roman" w:eastAsia="Arial" w:hAnsi="Times New Roman" w:cs="Arial"/>
                <w:sz w:val="28"/>
                <w:szCs w:val="28"/>
                <w:lang w:eastAsia="ru-RU" w:bidi="ru-RU"/>
              </w:rPr>
            </w:pPr>
            <w:r w:rsidRPr="000F511A">
              <w:rPr>
                <w:rFonts w:ascii="Times New Roman" w:eastAsia="Arial" w:hAnsi="Times New Roman" w:cs="Arial"/>
                <w:sz w:val="28"/>
                <w:szCs w:val="28"/>
                <w:lang w:eastAsia="ru-RU" w:bidi="ru-RU"/>
              </w:rPr>
              <w:t xml:space="preserve">Администрация </w:t>
            </w:r>
            <w:proofErr w:type="spellStart"/>
            <w:r w:rsidRPr="000F511A">
              <w:rPr>
                <w:rFonts w:ascii="Times New Roman" w:eastAsia="Arial" w:hAnsi="Times New Roman" w:cs="Arial"/>
                <w:sz w:val="28"/>
                <w:szCs w:val="28"/>
                <w:lang w:eastAsia="ru-RU" w:bidi="ru-RU"/>
              </w:rPr>
              <w:t>Панинского</w:t>
            </w:r>
            <w:proofErr w:type="spellEnd"/>
            <w:r w:rsidRPr="000F511A">
              <w:rPr>
                <w:rFonts w:ascii="Times New Roman" w:eastAsia="Arial" w:hAnsi="Times New Roman" w:cs="Arial"/>
                <w:sz w:val="28"/>
                <w:szCs w:val="28"/>
                <w:lang w:eastAsia="ru-RU" w:bidi="ru-RU"/>
              </w:rPr>
              <w:t xml:space="preserve"> сельского поселения</w:t>
            </w:r>
          </w:p>
          <w:p w:rsidR="00C71E37" w:rsidRPr="00D15E13" w:rsidRDefault="0099678E" w:rsidP="0099678E">
            <w:pPr>
              <w:widowControl w:val="0"/>
              <w:suppressAutoHyphens/>
              <w:spacing w:after="0" w:line="240" w:lineRule="auto"/>
              <w:jc w:val="both"/>
              <w:rPr>
                <w:rFonts w:ascii="Times New Roman" w:eastAsia="Arial Unicode MS" w:hAnsi="Times New Roman"/>
                <w:sz w:val="28"/>
                <w:szCs w:val="28"/>
              </w:rPr>
            </w:pPr>
            <w:proofErr w:type="spellStart"/>
            <w:r w:rsidRPr="000F511A">
              <w:rPr>
                <w:rFonts w:ascii="Times New Roman" w:eastAsia="Arial" w:hAnsi="Times New Roman" w:cs="Arial"/>
                <w:sz w:val="28"/>
                <w:szCs w:val="28"/>
                <w:lang w:eastAsia="ru-RU" w:bidi="ru-RU"/>
              </w:rPr>
              <w:t>Фурмановского</w:t>
            </w:r>
            <w:proofErr w:type="spellEnd"/>
            <w:r w:rsidRPr="000F511A">
              <w:rPr>
                <w:rFonts w:ascii="Times New Roman" w:eastAsia="Arial" w:hAnsi="Times New Roman" w:cs="Arial"/>
                <w:sz w:val="28"/>
                <w:szCs w:val="28"/>
                <w:lang w:eastAsia="ru-RU" w:bidi="ru-RU"/>
              </w:rPr>
              <w:t xml:space="preserve"> муниципального района</w:t>
            </w:r>
          </w:p>
        </w:tc>
      </w:tr>
      <w:tr w:rsidR="00C71E37" w:rsidRPr="00D15E13" w:rsidTr="003826D2">
        <w:trPr>
          <w:trHeight w:val="2020"/>
        </w:trPr>
        <w:tc>
          <w:tcPr>
            <w:tcW w:w="2684" w:type="dxa"/>
            <w:tcBorders>
              <w:left w:val="single" w:sz="1" w:space="0" w:color="000000"/>
              <w:bottom w:val="single" w:sz="4" w:space="0" w:color="auto"/>
            </w:tcBorders>
          </w:tcPr>
          <w:p w:rsidR="00C71E37" w:rsidRPr="00D15E13" w:rsidRDefault="00C71E37" w:rsidP="003826D2">
            <w:pPr>
              <w:widowControl w:val="0"/>
              <w:suppressAutoHyphens/>
              <w:spacing w:after="0" w:line="240" w:lineRule="auto"/>
              <w:rPr>
                <w:rFonts w:ascii="Times New Roman" w:eastAsia="Arial Unicode MS" w:hAnsi="Times New Roman"/>
                <w:b/>
                <w:bCs/>
                <w:sz w:val="28"/>
                <w:szCs w:val="28"/>
              </w:rPr>
            </w:pPr>
            <w:r w:rsidRPr="00D15E13">
              <w:rPr>
                <w:rFonts w:ascii="Times New Roman" w:eastAsia="Arial Unicode MS" w:hAnsi="Times New Roman"/>
                <w:b/>
                <w:bCs/>
                <w:sz w:val="28"/>
                <w:szCs w:val="28"/>
              </w:rPr>
              <w:t>Основная цель подпрограммы</w:t>
            </w:r>
          </w:p>
        </w:tc>
        <w:tc>
          <w:tcPr>
            <w:tcW w:w="7238" w:type="dxa"/>
            <w:tcBorders>
              <w:left w:val="single" w:sz="1" w:space="0" w:color="000000"/>
              <w:bottom w:val="single" w:sz="4" w:space="0" w:color="auto"/>
              <w:right w:val="single" w:sz="1" w:space="0" w:color="000000"/>
            </w:tcBorders>
          </w:tcPr>
          <w:p w:rsidR="00C71E37" w:rsidRPr="00D15E13" w:rsidRDefault="00C71E37" w:rsidP="003826D2">
            <w:pPr>
              <w:widowControl w:val="0"/>
              <w:suppressAutoHyphens/>
              <w:spacing w:after="0" w:line="240" w:lineRule="auto"/>
              <w:jc w:val="both"/>
              <w:rPr>
                <w:rFonts w:ascii="Times New Roman" w:eastAsia="Arial Unicode MS" w:hAnsi="Times New Roman"/>
                <w:sz w:val="28"/>
                <w:szCs w:val="28"/>
              </w:rPr>
            </w:pPr>
            <w:r w:rsidRPr="00D15E13">
              <w:rPr>
                <w:rFonts w:ascii="Times New Roman" w:eastAsia="Arial Unicode MS" w:hAnsi="Times New Roman"/>
                <w:sz w:val="28"/>
                <w:szCs w:val="28"/>
              </w:rPr>
              <w:t>Снижение общих затрат на приобретение топливно-энергетических ресурсов:</w:t>
            </w:r>
          </w:p>
          <w:p w:rsidR="00C71E37" w:rsidRPr="00D15E13" w:rsidRDefault="00674C0B" w:rsidP="003826D2">
            <w:pPr>
              <w:widowControl w:val="0"/>
              <w:suppressAutoHyphens/>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-и</w:t>
            </w:r>
            <w:r w:rsidR="00C71E37" w:rsidRPr="00D15E13">
              <w:rPr>
                <w:rFonts w:ascii="Times New Roman" w:eastAsia="Arial Unicode MS" w:hAnsi="Times New Roman"/>
                <w:sz w:val="28"/>
                <w:szCs w:val="28"/>
              </w:rPr>
              <w:t>спользование современных энергосберегающих технологий</w:t>
            </w:r>
            <w:r>
              <w:rPr>
                <w:rFonts w:ascii="Times New Roman" w:eastAsia="Arial Unicode MS" w:hAnsi="Times New Roman"/>
                <w:sz w:val="28"/>
                <w:szCs w:val="28"/>
              </w:rPr>
              <w:t>;</w:t>
            </w:r>
          </w:p>
          <w:p w:rsidR="00C71E37" w:rsidRDefault="00674C0B" w:rsidP="003826D2">
            <w:pPr>
              <w:widowControl w:val="0"/>
              <w:suppressAutoHyphens/>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-с</w:t>
            </w:r>
            <w:r w:rsidR="00C71E37" w:rsidRPr="00D15E13">
              <w:rPr>
                <w:rFonts w:ascii="Times New Roman" w:eastAsia="Arial Unicode MS" w:hAnsi="Times New Roman"/>
                <w:sz w:val="28"/>
                <w:szCs w:val="28"/>
              </w:rPr>
              <w:t>овершенствование правил учета и контроля энергопотребления</w:t>
            </w:r>
            <w:r>
              <w:rPr>
                <w:rFonts w:ascii="Times New Roman" w:eastAsia="Arial Unicode MS" w:hAnsi="Times New Roman"/>
                <w:sz w:val="28"/>
                <w:szCs w:val="28"/>
              </w:rPr>
              <w:t>;</w:t>
            </w:r>
          </w:p>
          <w:p w:rsidR="00674C0B" w:rsidRDefault="00674C0B" w:rsidP="00674C0B">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w:t>
            </w:r>
            <w:r w:rsidRPr="00C55B9E">
              <w:rPr>
                <w:rFonts w:ascii="Times New Roman" w:eastAsia="Arial" w:hAnsi="Times New Roman" w:cs="Arial"/>
                <w:sz w:val="28"/>
                <w:szCs w:val="28"/>
                <w:lang w:eastAsia="ru-RU" w:bidi="ru-RU"/>
              </w:rPr>
              <w:t>переход на рациональное использование энергоресурсов</w:t>
            </w:r>
            <w:r>
              <w:rPr>
                <w:rFonts w:ascii="Times New Roman" w:eastAsia="Arial" w:hAnsi="Times New Roman" w:cs="Arial"/>
                <w:sz w:val="28"/>
                <w:szCs w:val="28"/>
                <w:lang w:eastAsia="ru-RU" w:bidi="ru-RU"/>
              </w:rPr>
              <w:t>.</w:t>
            </w:r>
          </w:p>
          <w:p w:rsidR="00C71E37" w:rsidRPr="00D15E13" w:rsidRDefault="00C71E37" w:rsidP="003826D2">
            <w:pPr>
              <w:widowControl w:val="0"/>
              <w:suppressAutoHyphens/>
              <w:spacing w:after="0" w:line="240" w:lineRule="auto"/>
              <w:jc w:val="both"/>
              <w:rPr>
                <w:rFonts w:ascii="Times New Roman" w:eastAsia="Arial Unicode MS" w:hAnsi="Times New Roman"/>
                <w:sz w:val="28"/>
                <w:szCs w:val="28"/>
              </w:rPr>
            </w:pPr>
          </w:p>
        </w:tc>
      </w:tr>
      <w:tr w:rsidR="00C71E37" w:rsidRPr="00D15E13" w:rsidTr="003826D2">
        <w:tc>
          <w:tcPr>
            <w:tcW w:w="2684" w:type="dxa"/>
            <w:tcBorders>
              <w:left w:val="single" w:sz="1" w:space="0" w:color="000000"/>
              <w:bottom w:val="single" w:sz="1" w:space="0" w:color="000000"/>
            </w:tcBorders>
          </w:tcPr>
          <w:p w:rsidR="00C71E37" w:rsidRPr="007539B8" w:rsidRDefault="00C71E37" w:rsidP="003826D2">
            <w:pPr>
              <w:widowControl w:val="0"/>
              <w:suppressAutoHyphens/>
              <w:spacing w:after="0" w:line="240" w:lineRule="auto"/>
              <w:rPr>
                <w:rFonts w:ascii="Times New Roman" w:eastAsia="Arial Unicode MS" w:hAnsi="Times New Roman"/>
                <w:b/>
                <w:bCs/>
                <w:sz w:val="28"/>
                <w:szCs w:val="28"/>
              </w:rPr>
            </w:pPr>
            <w:r w:rsidRPr="007539B8">
              <w:rPr>
                <w:rFonts w:ascii="Times New Roman" w:eastAsia="Arial Unicode MS" w:hAnsi="Times New Roman"/>
                <w:b/>
                <w:bCs/>
                <w:sz w:val="28"/>
                <w:szCs w:val="28"/>
              </w:rPr>
              <w:t>Источники и объемы финансирования программы</w:t>
            </w:r>
          </w:p>
        </w:tc>
        <w:tc>
          <w:tcPr>
            <w:tcW w:w="7238" w:type="dxa"/>
            <w:tcBorders>
              <w:left w:val="single" w:sz="1" w:space="0" w:color="000000"/>
              <w:bottom w:val="single" w:sz="1" w:space="0" w:color="000000"/>
              <w:right w:val="single" w:sz="1" w:space="0" w:color="000000"/>
            </w:tcBorders>
          </w:tcPr>
          <w:p w:rsidR="00B835E3" w:rsidRDefault="00B835E3" w:rsidP="00B835E3">
            <w:pPr>
              <w:widowControl w:val="0"/>
              <w:suppressLineNumbers/>
              <w:suppressAutoHyphens/>
              <w:spacing w:after="0" w:line="240" w:lineRule="auto"/>
              <w:ind w:right="256"/>
              <w:rPr>
                <w:rFonts w:ascii="Times New Roman" w:hAnsi="Times New Roman"/>
                <w:kern w:val="1"/>
                <w:sz w:val="28"/>
                <w:szCs w:val="28"/>
              </w:rPr>
            </w:pPr>
            <w:r w:rsidRPr="007539B8">
              <w:rPr>
                <w:rFonts w:ascii="Times New Roman" w:hAnsi="Times New Roman"/>
                <w:kern w:val="1"/>
                <w:sz w:val="28"/>
                <w:szCs w:val="28"/>
              </w:rPr>
              <w:t>Общий объем финансирования п</w:t>
            </w:r>
            <w:r>
              <w:rPr>
                <w:rFonts w:ascii="Times New Roman" w:hAnsi="Times New Roman"/>
                <w:kern w:val="1"/>
                <w:sz w:val="28"/>
                <w:szCs w:val="28"/>
              </w:rPr>
              <w:t>одп</w:t>
            </w:r>
            <w:r w:rsidRPr="007539B8">
              <w:rPr>
                <w:rFonts w:ascii="Times New Roman" w:hAnsi="Times New Roman"/>
                <w:kern w:val="1"/>
                <w:sz w:val="28"/>
                <w:szCs w:val="28"/>
              </w:rPr>
              <w:t xml:space="preserve">рограммы из бюджета </w:t>
            </w:r>
            <w:proofErr w:type="spellStart"/>
            <w:r w:rsidRPr="007539B8">
              <w:rPr>
                <w:rFonts w:ascii="Times New Roman" w:hAnsi="Times New Roman"/>
                <w:kern w:val="1"/>
                <w:sz w:val="28"/>
                <w:szCs w:val="28"/>
              </w:rPr>
              <w:t>Панинского</w:t>
            </w:r>
            <w:proofErr w:type="spellEnd"/>
            <w:r w:rsidRPr="007539B8">
              <w:rPr>
                <w:rFonts w:ascii="Times New Roman" w:hAnsi="Times New Roman"/>
                <w:kern w:val="1"/>
                <w:sz w:val="28"/>
                <w:szCs w:val="28"/>
              </w:rPr>
              <w:t xml:space="preserve">   сельского поселения составляет </w:t>
            </w:r>
            <w:r w:rsidRPr="007539B8">
              <w:rPr>
                <w:rFonts w:ascii="Times New Roman" w:hAnsi="Times New Roman"/>
                <w:b/>
                <w:bCs/>
                <w:kern w:val="1"/>
                <w:sz w:val="28"/>
                <w:szCs w:val="28"/>
              </w:rPr>
              <w:t xml:space="preserve">                            </w:t>
            </w:r>
            <w:r w:rsidR="00DA5890">
              <w:rPr>
                <w:rFonts w:ascii="Times New Roman" w:hAnsi="Times New Roman"/>
                <w:bCs/>
                <w:kern w:val="1"/>
                <w:sz w:val="28"/>
                <w:szCs w:val="28"/>
              </w:rPr>
              <w:t>3587,60</w:t>
            </w:r>
            <w:r w:rsidR="0093192D">
              <w:rPr>
                <w:rFonts w:ascii="Times New Roman" w:hAnsi="Times New Roman"/>
                <w:bCs/>
                <w:kern w:val="1"/>
                <w:sz w:val="28"/>
                <w:szCs w:val="28"/>
              </w:rPr>
              <w:t xml:space="preserve"> </w:t>
            </w:r>
            <w:r w:rsidRPr="007539B8">
              <w:rPr>
                <w:rFonts w:ascii="Times New Roman" w:hAnsi="Times New Roman"/>
                <w:kern w:val="1"/>
                <w:sz w:val="28"/>
                <w:szCs w:val="28"/>
              </w:rPr>
              <w:t xml:space="preserve">тыс. рублей, </w:t>
            </w:r>
          </w:p>
          <w:p w:rsidR="00B835E3" w:rsidRDefault="00B835E3" w:rsidP="00B835E3">
            <w:pPr>
              <w:framePr w:hSpace="180" w:wrap="around" w:vAnchor="text" w:hAnchor="margin" w:x="-743" w:y="518"/>
              <w:widowControl w:val="0"/>
              <w:suppressLineNumbers/>
              <w:suppressAutoHyphens/>
              <w:spacing w:after="0" w:line="240" w:lineRule="auto"/>
              <w:ind w:right="256"/>
              <w:rPr>
                <w:rFonts w:ascii="Times New Roman" w:hAnsi="Times New Roman"/>
                <w:kern w:val="1"/>
                <w:sz w:val="28"/>
                <w:szCs w:val="28"/>
              </w:rPr>
            </w:pPr>
            <w:r w:rsidRPr="007539B8">
              <w:rPr>
                <w:rFonts w:ascii="Times New Roman" w:hAnsi="Times New Roman"/>
                <w:kern w:val="1"/>
                <w:sz w:val="28"/>
                <w:szCs w:val="28"/>
              </w:rPr>
              <w:t>в т</w:t>
            </w:r>
            <w:r>
              <w:rPr>
                <w:rFonts w:ascii="Times New Roman" w:hAnsi="Times New Roman"/>
                <w:kern w:val="1"/>
                <w:sz w:val="28"/>
                <w:szCs w:val="28"/>
              </w:rPr>
              <w:t xml:space="preserve">. </w:t>
            </w:r>
            <w:r w:rsidRPr="007539B8">
              <w:rPr>
                <w:rFonts w:ascii="Times New Roman" w:hAnsi="Times New Roman"/>
                <w:kern w:val="1"/>
                <w:sz w:val="28"/>
                <w:szCs w:val="28"/>
              </w:rPr>
              <w:t>ч</w:t>
            </w:r>
            <w:r>
              <w:rPr>
                <w:rFonts w:ascii="Times New Roman" w:hAnsi="Times New Roman"/>
                <w:kern w:val="1"/>
                <w:sz w:val="28"/>
                <w:szCs w:val="28"/>
              </w:rPr>
              <w:t xml:space="preserve">. </w:t>
            </w:r>
            <w:r w:rsidRPr="007539B8">
              <w:rPr>
                <w:rFonts w:ascii="Times New Roman" w:hAnsi="Times New Roman"/>
                <w:kern w:val="1"/>
                <w:sz w:val="28"/>
                <w:szCs w:val="28"/>
              </w:rPr>
              <w:t xml:space="preserve">по годам: </w:t>
            </w:r>
          </w:p>
          <w:p w:rsidR="00C71E37" w:rsidRPr="007539B8" w:rsidRDefault="00C71E37" w:rsidP="003826D2">
            <w:pPr>
              <w:widowControl w:val="0"/>
              <w:suppressAutoHyphens/>
              <w:spacing w:after="0" w:line="240" w:lineRule="auto"/>
              <w:jc w:val="both"/>
              <w:rPr>
                <w:rFonts w:ascii="Times New Roman" w:eastAsia="Arial Unicode MS" w:hAnsi="Times New Roman"/>
                <w:sz w:val="28"/>
                <w:szCs w:val="28"/>
              </w:rPr>
            </w:pPr>
            <w:r w:rsidRPr="007539B8">
              <w:rPr>
                <w:rFonts w:ascii="Times New Roman" w:eastAsia="Arial Unicode MS" w:hAnsi="Times New Roman"/>
                <w:sz w:val="28"/>
                <w:szCs w:val="28"/>
              </w:rPr>
              <w:t>2014 г. – 38,90 тыс. руб.</w:t>
            </w:r>
            <w:r w:rsidR="00B835E3">
              <w:rPr>
                <w:rFonts w:ascii="Times New Roman" w:eastAsia="Arial Unicode MS" w:hAnsi="Times New Roman"/>
                <w:sz w:val="28"/>
                <w:szCs w:val="28"/>
              </w:rPr>
              <w:t>;</w:t>
            </w:r>
          </w:p>
          <w:p w:rsidR="00C71E37" w:rsidRPr="007539B8" w:rsidRDefault="00C71E37" w:rsidP="003826D2">
            <w:pPr>
              <w:widowControl w:val="0"/>
              <w:suppressAutoHyphens/>
              <w:spacing w:after="0" w:line="240" w:lineRule="auto"/>
              <w:jc w:val="both"/>
              <w:rPr>
                <w:rFonts w:ascii="Times New Roman" w:eastAsia="Arial Unicode MS" w:hAnsi="Times New Roman"/>
                <w:sz w:val="28"/>
                <w:szCs w:val="28"/>
              </w:rPr>
            </w:pPr>
            <w:r w:rsidRPr="007539B8">
              <w:rPr>
                <w:rFonts w:ascii="Times New Roman" w:eastAsia="Arial Unicode MS" w:hAnsi="Times New Roman"/>
                <w:sz w:val="28"/>
                <w:szCs w:val="28"/>
              </w:rPr>
              <w:t>2015 г. – 160,00 тыс. руб.</w:t>
            </w:r>
            <w:r w:rsidR="00B835E3">
              <w:rPr>
                <w:rFonts w:ascii="Times New Roman" w:eastAsia="Arial Unicode MS" w:hAnsi="Times New Roman"/>
                <w:sz w:val="28"/>
                <w:szCs w:val="28"/>
              </w:rPr>
              <w:t>;</w:t>
            </w:r>
          </w:p>
          <w:p w:rsidR="00C71E37" w:rsidRPr="007539B8" w:rsidRDefault="00C71E37" w:rsidP="003826D2">
            <w:pPr>
              <w:widowControl w:val="0"/>
              <w:suppressAutoHyphens/>
              <w:spacing w:after="0" w:line="240" w:lineRule="auto"/>
              <w:jc w:val="both"/>
              <w:rPr>
                <w:rFonts w:ascii="Times New Roman" w:eastAsia="Arial Unicode MS" w:hAnsi="Times New Roman"/>
                <w:sz w:val="28"/>
                <w:szCs w:val="28"/>
              </w:rPr>
            </w:pPr>
            <w:r w:rsidRPr="007539B8">
              <w:rPr>
                <w:rFonts w:ascii="Times New Roman" w:eastAsia="Arial Unicode MS" w:hAnsi="Times New Roman"/>
                <w:sz w:val="28"/>
                <w:szCs w:val="28"/>
              </w:rPr>
              <w:t xml:space="preserve">2016 г. – </w:t>
            </w:r>
            <w:r>
              <w:rPr>
                <w:rFonts w:ascii="Times New Roman" w:eastAsia="Arial Unicode MS" w:hAnsi="Times New Roman"/>
                <w:sz w:val="28"/>
                <w:szCs w:val="28"/>
              </w:rPr>
              <w:t>128</w:t>
            </w:r>
            <w:r w:rsidRPr="007539B8">
              <w:rPr>
                <w:rFonts w:ascii="Times New Roman" w:eastAsia="Arial Unicode MS" w:hAnsi="Times New Roman"/>
                <w:sz w:val="28"/>
                <w:szCs w:val="28"/>
              </w:rPr>
              <w:t>0,00 тыс. руб.</w:t>
            </w:r>
            <w:r w:rsidR="00B835E3">
              <w:rPr>
                <w:rFonts w:ascii="Times New Roman" w:eastAsia="Arial Unicode MS" w:hAnsi="Times New Roman"/>
                <w:sz w:val="28"/>
                <w:szCs w:val="28"/>
              </w:rPr>
              <w:t>;</w:t>
            </w:r>
          </w:p>
          <w:p w:rsidR="00C71E37" w:rsidRDefault="00C71E37" w:rsidP="003826D2">
            <w:pPr>
              <w:widowControl w:val="0"/>
              <w:suppressAutoHyphens/>
              <w:spacing w:after="0" w:line="240" w:lineRule="auto"/>
              <w:jc w:val="both"/>
              <w:rPr>
                <w:rFonts w:ascii="Times New Roman" w:eastAsia="Arial Unicode MS" w:hAnsi="Times New Roman"/>
                <w:sz w:val="28"/>
                <w:szCs w:val="28"/>
              </w:rPr>
            </w:pPr>
            <w:r w:rsidRPr="007539B8">
              <w:rPr>
                <w:rFonts w:ascii="Times New Roman" w:eastAsia="Arial Unicode MS" w:hAnsi="Times New Roman"/>
                <w:sz w:val="28"/>
                <w:szCs w:val="28"/>
              </w:rPr>
              <w:t xml:space="preserve">2017 г. – </w:t>
            </w:r>
            <w:r w:rsidR="008A773C">
              <w:rPr>
                <w:rFonts w:ascii="Times New Roman" w:eastAsia="Arial Unicode MS" w:hAnsi="Times New Roman"/>
                <w:sz w:val="28"/>
                <w:szCs w:val="28"/>
              </w:rPr>
              <w:t>397,43</w:t>
            </w:r>
            <w:r w:rsidRPr="007539B8">
              <w:rPr>
                <w:rFonts w:ascii="Times New Roman" w:eastAsia="Arial Unicode MS" w:hAnsi="Times New Roman"/>
                <w:sz w:val="28"/>
                <w:szCs w:val="28"/>
              </w:rPr>
              <w:t xml:space="preserve"> тыс. руб.</w:t>
            </w:r>
            <w:r w:rsidR="00B835E3">
              <w:rPr>
                <w:rFonts w:ascii="Times New Roman" w:eastAsia="Arial Unicode MS" w:hAnsi="Times New Roman"/>
                <w:sz w:val="28"/>
                <w:szCs w:val="28"/>
              </w:rPr>
              <w:t>;</w:t>
            </w:r>
          </w:p>
          <w:p w:rsidR="00B835E3" w:rsidRDefault="00B835E3" w:rsidP="00B835E3">
            <w:pPr>
              <w:widowControl w:val="0"/>
              <w:suppressAutoHyphens/>
              <w:spacing w:after="0" w:line="240" w:lineRule="auto"/>
              <w:jc w:val="both"/>
              <w:rPr>
                <w:rFonts w:ascii="Times New Roman" w:eastAsia="Arial Unicode MS" w:hAnsi="Times New Roman"/>
                <w:sz w:val="28"/>
                <w:szCs w:val="28"/>
              </w:rPr>
            </w:pPr>
            <w:r w:rsidRPr="007539B8">
              <w:rPr>
                <w:rFonts w:ascii="Times New Roman" w:eastAsia="Arial Unicode MS" w:hAnsi="Times New Roman"/>
                <w:sz w:val="28"/>
                <w:szCs w:val="28"/>
              </w:rPr>
              <w:t>201</w:t>
            </w:r>
            <w:r>
              <w:rPr>
                <w:rFonts w:ascii="Times New Roman" w:eastAsia="Arial Unicode MS" w:hAnsi="Times New Roman"/>
                <w:sz w:val="28"/>
                <w:szCs w:val="28"/>
              </w:rPr>
              <w:t>8</w:t>
            </w:r>
            <w:r w:rsidRPr="007539B8">
              <w:rPr>
                <w:rFonts w:ascii="Times New Roman" w:eastAsia="Arial Unicode MS" w:hAnsi="Times New Roman"/>
                <w:sz w:val="28"/>
                <w:szCs w:val="28"/>
              </w:rPr>
              <w:t xml:space="preserve"> г. – </w:t>
            </w:r>
            <w:r w:rsidR="00F539B4">
              <w:rPr>
                <w:rFonts w:ascii="Times New Roman" w:eastAsia="Arial Unicode MS" w:hAnsi="Times New Roman"/>
                <w:sz w:val="28"/>
                <w:szCs w:val="28"/>
              </w:rPr>
              <w:t>490,48</w:t>
            </w:r>
            <w:r w:rsidRPr="007539B8">
              <w:rPr>
                <w:rFonts w:ascii="Times New Roman" w:eastAsia="Arial Unicode MS" w:hAnsi="Times New Roman"/>
                <w:sz w:val="28"/>
                <w:szCs w:val="28"/>
              </w:rPr>
              <w:t xml:space="preserve"> тыс. руб.</w:t>
            </w:r>
            <w:r>
              <w:rPr>
                <w:rFonts w:ascii="Times New Roman" w:eastAsia="Arial Unicode MS" w:hAnsi="Times New Roman"/>
                <w:sz w:val="28"/>
                <w:szCs w:val="28"/>
              </w:rPr>
              <w:t>;</w:t>
            </w:r>
          </w:p>
          <w:p w:rsidR="00B835E3" w:rsidRPr="00F43F1C" w:rsidRDefault="00B835E3" w:rsidP="003826D2">
            <w:pPr>
              <w:widowControl w:val="0"/>
              <w:suppressAutoHyphens/>
              <w:spacing w:after="0" w:line="240" w:lineRule="auto"/>
              <w:jc w:val="both"/>
              <w:rPr>
                <w:rFonts w:ascii="Times New Roman" w:eastAsia="Arial Unicode MS" w:hAnsi="Times New Roman"/>
                <w:sz w:val="28"/>
                <w:szCs w:val="28"/>
              </w:rPr>
            </w:pPr>
            <w:r w:rsidRPr="007539B8">
              <w:rPr>
                <w:rFonts w:ascii="Times New Roman" w:eastAsia="Arial Unicode MS" w:hAnsi="Times New Roman"/>
                <w:sz w:val="28"/>
                <w:szCs w:val="28"/>
              </w:rPr>
              <w:t>201</w:t>
            </w:r>
            <w:r>
              <w:rPr>
                <w:rFonts w:ascii="Times New Roman" w:eastAsia="Arial Unicode MS" w:hAnsi="Times New Roman"/>
                <w:sz w:val="28"/>
                <w:szCs w:val="28"/>
              </w:rPr>
              <w:t>9</w:t>
            </w:r>
            <w:r w:rsidRPr="007539B8">
              <w:rPr>
                <w:rFonts w:ascii="Times New Roman" w:eastAsia="Arial Unicode MS" w:hAnsi="Times New Roman"/>
                <w:sz w:val="28"/>
                <w:szCs w:val="28"/>
              </w:rPr>
              <w:t xml:space="preserve"> г. – </w:t>
            </w:r>
            <w:r w:rsidR="008F1385">
              <w:rPr>
                <w:rFonts w:ascii="Times New Roman" w:eastAsia="Arial Unicode MS" w:hAnsi="Times New Roman"/>
                <w:sz w:val="28"/>
                <w:szCs w:val="28"/>
              </w:rPr>
              <w:t>413,42</w:t>
            </w:r>
            <w:r>
              <w:rPr>
                <w:rFonts w:ascii="Times New Roman" w:eastAsia="Arial Unicode MS" w:hAnsi="Times New Roman"/>
                <w:sz w:val="28"/>
                <w:szCs w:val="28"/>
              </w:rPr>
              <w:t xml:space="preserve"> </w:t>
            </w:r>
            <w:r w:rsidRPr="007539B8">
              <w:rPr>
                <w:rFonts w:ascii="Times New Roman" w:eastAsia="Arial Unicode MS" w:hAnsi="Times New Roman"/>
                <w:sz w:val="28"/>
                <w:szCs w:val="28"/>
              </w:rPr>
              <w:t>тыс. руб.</w:t>
            </w:r>
            <w:r w:rsidR="00F43F1C">
              <w:rPr>
                <w:rFonts w:ascii="Times New Roman" w:eastAsia="Arial Unicode MS" w:hAnsi="Times New Roman"/>
                <w:sz w:val="28"/>
                <w:szCs w:val="28"/>
              </w:rPr>
              <w:t>;</w:t>
            </w:r>
          </w:p>
          <w:p w:rsidR="00F43F1C" w:rsidRPr="00F43F1C" w:rsidRDefault="00F43F1C" w:rsidP="00F43F1C">
            <w:pPr>
              <w:widowControl w:val="0"/>
              <w:suppressAutoHyphens/>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2020</w:t>
            </w:r>
            <w:r w:rsidRPr="007539B8">
              <w:rPr>
                <w:rFonts w:ascii="Times New Roman" w:eastAsia="Arial Unicode MS" w:hAnsi="Times New Roman"/>
                <w:sz w:val="28"/>
                <w:szCs w:val="28"/>
              </w:rPr>
              <w:t xml:space="preserve"> г. – </w:t>
            </w:r>
            <w:r w:rsidR="008F1385">
              <w:rPr>
                <w:rFonts w:ascii="Times New Roman" w:eastAsia="Arial Unicode MS" w:hAnsi="Times New Roman"/>
                <w:sz w:val="28"/>
                <w:szCs w:val="28"/>
              </w:rPr>
              <w:t>356,79</w:t>
            </w:r>
            <w:r>
              <w:rPr>
                <w:rFonts w:ascii="Times New Roman" w:eastAsia="Arial Unicode MS" w:hAnsi="Times New Roman"/>
                <w:sz w:val="28"/>
                <w:szCs w:val="28"/>
              </w:rPr>
              <w:t xml:space="preserve"> </w:t>
            </w:r>
            <w:r w:rsidRPr="007539B8">
              <w:rPr>
                <w:rFonts w:ascii="Times New Roman" w:eastAsia="Arial Unicode MS" w:hAnsi="Times New Roman"/>
                <w:sz w:val="28"/>
                <w:szCs w:val="28"/>
              </w:rPr>
              <w:t>тыс. руб.</w:t>
            </w:r>
            <w:r>
              <w:rPr>
                <w:rFonts w:ascii="Times New Roman" w:eastAsia="Arial Unicode MS" w:hAnsi="Times New Roman"/>
                <w:sz w:val="28"/>
                <w:szCs w:val="28"/>
              </w:rPr>
              <w:t>;</w:t>
            </w:r>
          </w:p>
          <w:p w:rsidR="00C71E37" w:rsidRDefault="00503B48" w:rsidP="008F1385">
            <w:pPr>
              <w:widowControl w:val="0"/>
              <w:suppressAutoHyphens/>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2021</w:t>
            </w:r>
            <w:r w:rsidRPr="007539B8">
              <w:rPr>
                <w:rFonts w:ascii="Times New Roman" w:eastAsia="Arial Unicode MS" w:hAnsi="Times New Roman"/>
                <w:sz w:val="28"/>
                <w:szCs w:val="28"/>
              </w:rPr>
              <w:t xml:space="preserve"> г. – </w:t>
            </w:r>
            <w:r w:rsidR="008F1385">
              <w:rPr>
                <w:rFonts w:ascii="Times New Roman" w:eastAsia="Arial Unicode MS" w:hAnsi="Times New Roman"/>
                <w:sz w:val="28"/>
                <w:szCs w:val="28"/>
              </w:rPr>
              <w:t>255,32</w:t>
            </w:r>
            <w:r>
              <w:rPr>
                <w:rFonts w:ascii="Times New Roman" w:eastAsia="Arial Unicode MS" w:hAnsi="Times New Roman"/>
                <w:sz w:val="28"/>
                <w:szCs w:val="28"/>
              </w:rPr>
              <w:t xml:space="preserve"> </w:t>
            </w:r>
            <w:r w:rsidRPr="007539B8">
              <w:rPr>
                <w:rFonts w:ascii="Times New Roman" w:eastAsia="Arial Unicode MS" w:hAnsi="Times New Roman"/>
                <w:sz w:val="28"/>
                <w:szCs w:val="28"/>
              </w:rPr>
              <w:t>тыс. руб.</w:t>
            </w:r>
            <w:r w:rsidR="008F1385">
              <w:rPr>
                <w:rFonts w:ascii="Times New Roman" w:eastAsia="Arial Unicode MS" w:hAnsi="Times New Roman"/>
                <w:sz w:val="28"/>
                <w:szCs w:val="28"/>
              </w:rPr>
              <w:t>,</w:t>
            </w:r>
          </w:p>
          <w:p w:rsidR="008F1385" w:rsidRPr="00D15E13" w:rsidRDefault="008F1385" w:rsidP="008F1385">
            <w:pPr>
              <w:widowControl w:val="0"/>
              <w:suppressAutoHyphens/>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2022</w:t>
            </w:r>
            <w:r w:rsidRPr="007539B8">
              <w:rPr>
                <w:rFonts w:ascii="Times New Roman" w:eastAsia="Arial Unicode MS" w:hAnsi="Times New Roman"/>
                <w:sz w:val="28"/>
                <w:szCs w:val="28"/>
              </w:rPr>
              <w:t xml:space="preserve"> г. – </w:t>
            </w:r>
            <w:r>
              <w:rPr>
                <w:rFonts w:ascii="Times New Roman" w:eastAsia="Arial Unicode MS" w:hAnsi="Times New Roman"/>
                <w:sz w:val="28"/>
                <w:szCs w:val="28"/>
              </w:rPr>
              <w:t xml:space="preserve">195,26 </w:t>
            </w:r>
            <w:r w:rsidRPr="007539B8">
              <w:rPr>
                <w:rFonts w:ascii="Times New Roman" w:eastAsia="Arial Unicode MS" w:hAnsi="Times New Roman"/>
                <w:sz w:val="28"/>
                <w:szCs w:val="28"/>
              </w:rPr>
              <w:t>тыс. руб.</w:t>
            </w:r>
            <w:r>
              <w:rPr>
                <w:rFonts w:ascii="Times New Roman" w:eastAsia="Arial Unicode MS" w:hAnsi="Times New Roman"/>
                <w:sz w:val="28"/>
                <w:szCs w:val="28"/>
              </w:rPr>
              <w:t>.</w:t>
            </w:r>
          </w:p>
        </w:tc>
      </w:tr>
    </w:tbl>
    <w:p w:rsidR="00704CB1" w:rsidRDefault="00704CB1" w:rsidP="00407AD1">
      <w:pPr>
        <w:widowControl w:val="0"/>
        <w:suppressAutoHyphens/>
        <w:spacing w:before="108" w:after="108" w:line="240" w:lineRule="auto"/>
        <w:jc w:val="center"/>
        <w:rPr>
          <w:rFonts w:ascii="Times New Roman" w:eastAsia="Arial Unicode MS" w:hAnsi="Times New Roman"/>
          <w:b/>
          <w:bCs/>
          <w:sz w:val="28"/>
          <w:szCs w:val="28"/>
        </w:rPr>
      </w:pPr>
    </w:p>
    <w:p w:rsidR="00704CB1" w:rsidRDefault="00704CB1" w:rsidP="00407AD1">
      <w:pPr>
        <w:widowControl w:val="0"/>
        <w:suppressAutoHyphens/>
        <w:spacing w:before="108" w:after="108" w:line="240" w:lineRule="auto"/>
        <w:jc w:val="center"/>
        <w:rPr>
          <w:rFonts w:ascii="Times New Roman" w:eastAsia="Arial Unicode MS" w:hAnsi="Times New Roman"/>
          <w:b/>
          <w:bCs/>
          <w:sz w:val="28"/>
          <w:szCs w:val="28"/>
        </w:rPr>
      </w:pPr>
    </w:p>
    <w:p w:rsidR="00E62D4E" w:rsidRDefault="00E62D4E" w:rsidP="00407AD1">
      <w:pPr>
        <w:widowControl w:val="0"/>
        <w:suppressAutoHyphens/>
        <w:spacing w:before="108" w:after="108" w:line="240" w:lineRule="auto"/>
        <w:jc w:val="center"/>
        <w:rPr>
          <w:rFonts w:ascii="Times New Roman" w:eastAsia="Arial Unicode MS" w:hAnsi="Times New Roman"/>
          <w:b/>
          <w:bCs/>
          <w:sz w:val="28"/>
          <w:szCs w:val="28"/>
        </w:rPr>
      </w:pPr>
    </w:p>
    <w:p w:rsidR="00407AD1" w:rsidRPr="00D15E13" w:rsidRDefault="00407AD1" w:rsidP="00407AD1">
      <w:pPr>
        <w:widowControl w:val="0"/>
        <w:suppressAutoHyphens/>
        <w:spacing w:before="108" w:after="108" w:line="240" w:lineRule="auto"/>
        <w:jc w:val="center"/>
        <w:rPr>
          <w:rFonts w:ascii="Times New Roman" w:eastAsia="Arial Unicode MS" w:hAnsi="Times New Roman"/>
          <w:b/>
          <w:bCs/>
          <w:sz w:val="28"/>
          <w:szCs w:val="28"/>
        </w:rPr>
      </w:pPr>
      <w:r w:rsidRPr="00D15E13">
        <w:rPr>
          <w:rFonts w:ascii="Times New Roman" w:eastAsia="Arial Unicode MS" w:hAnsi="Times New Roman"/>
          <w:b/>
          <w:bCs/>
          <w:sz w:val="28"/>
          <w:szCs w:val="28"/>
        </w:rPr>
        <w:t>2. Краткая характеристика сферы реализации подпрограммы</w:t>
      </w:r>
    </w:p>
    <w:p w:rsidR="00407AD1" w:rsidRPr="00D15E13" w:rsidRDefault="00407AD1" w:rsidP="00407AD1">
      <w:pPr>
        <w:widowControl w:val="0"/>
        <w:suppressAutoHyphens/>
        <w:spacing w:after="0" w:line="240" w:lineRule="auto"/>
        <w:ind w:firstLine="720"/>
        <w:jc w:val="both"/>
        <w:rPr>
          <w:rFonts w:ascii="Times New Roman" w:eastAsia="Arial Unicode MS" w:hAnsi="Times New Roman"/>
          <w:sz w:val="28"/>
          <w:szCs w:val="28"/>
        </w:rPr>
      </w:pPr>
    </w:p>
    <w:p w:rsidR="00407AD1" w:rsidRPr="00D15E13" w:rsidRDefault="00407AD1" w:rsidP="00407AD1">
      <w:pPr>
        <w:widowControl w:val="0"/>
        <w:suppressAutoHyphens/>
        <w:spacing w:after="0" w:line="240" w:lineRule="auto"/>
        <w:ind w:firstLine="720"/>
        <w:jc w:val="both"/>
        <w:rPr>
          <w:rFonts w:ascii="Times New Roman" w:eastAsia="Arial Unicode MS" w:hAnsi="Times New Roman"/>
          <w:sz w:val="28"/>
          <w:szCs w:val="28"/>
        </w:rPr>
      </w:pPr>
      <w:r w:rsidRPr="00D15E13">
        <w:rPr>
          <w:rFonts w:ascii="Times New Roman" w:eastAsia="Arial Unicode MS" w:hAnsi="Times New Roman"/>
          <w:sz w:val="28"/>
          <w:szCs w:val="28"/>
        </w:rPr>
        <w:t xml:space="preserve">Подпрограмма «Энергосбережение и повышение энергетической эффективности </w:t>
      </w:r>
      <w:proofErr w:type="spellStart"/>
      <w:r w:rsidRPr="00D15E13">
        <w:rPr>
          <w:rFonts w:ascii="Times New Roman" w:eastAsia="Arial Unicode MS" w:hAnsi="Times New Roman"/>
          <w:sz w:val="28"/>
          <w:szCs w:val="28"/>
        </w:rPr>
        <w:t>Панинского</w:t>
      </w:r>
      <w:proofErr w:type="spellEnd"/>
      <w:r w:rsidRPr="00D15E13">
        <w:rPr>
          <w:rFonts w:ascii="Times New Roman" w:eastAsia="Arial Unicode MS" w:hAnsi="Times New Roman"/>
          <w:sz w:val="28"/>
          <w:szCs w:val="28"/>
        </w:rPr>
        <w:t xml:space="preserve"> сельского поселения», (далее - подпрограмма) разработана в соответствии с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407AD1" w:rsidRPr="00D15E13" w:rsidRDefault="00407AD1" w:rsidP="00407AD1">
      <w:pPr>
        <w:widowControl w:val="0"/>
        <w:suppressAutoHyphens/>
        <w:spacing w:after="0" w:line="240" w:lineRule="auto"/>
        <w:ind w:firstLine="720"/>
        <w:jc w:val="both"/>
        <w:rPr>
          <w:rFonts w:ascii="Times New Roman" w:eastAsia="Arial Unicode MS" w:hAnsi="Times New Roman"/>
          <w:sz w:val="28"/>
          <w:szCs w:val="28"/>
        </w:rPr>
      </w:pPr>
      <w:r w:rsidRPr="00D15E13">
        <w:rPr>
          <w:rFonts w:ascii="Times New Roman" w:eastAsia="Arial Unicode MS" w:hAnsi="Times New Roman"/>
          <w:sz w:val="28"/>
          <w:szCs w:val="28"/>
        </w:rPr>
        <w:t>Подпрограмма предусматривает систему мер, направленных на использование современных энергосберегающих технологий.</w:t>
      </w:r>
    </w:p>
    <w:p w:rsidR="00407AD1" w:rsidRPr="00D15E13" w:rsidRDefault="00407AD1" w:rsidP="00407AD1">
      <w:pPr>
        <w:widowControl w:val="0"/>
        <w:suppressAutoHyphens/>
        <w:spacing w:after="0" w:line="240" w:lineRule="auto"/>
        <w:ind w:firstLine="720"/>
        <w:jc w:val="both"/>
        <w:rPr>
          <w:rFonts w:ascii="Times New Roman" w:eastAsia="Arial Unicode MS" w:hAnsi="Times New Roman"/>
          <w:sz w:val="28"/>
          <w:szCs w:val="28"/>
        </w:rPr>
      </w:pPr>
      <w:r w:rsidRPr="00D15E13">
        <w:rPr>
          <w:rFonts w:ascii="Times New Roman" w:eastAsia="Arial Unicode MS" w:hAnsi="Times New Roman"/>
          <w:sz w:val="28"/>
          <w:szCs w:val="28"/>
        </w:rPr>
        <w:t>Переход на рациональное использование энергоресурсов, применение современных энергосберегающих технологий, новых материалов</w:t>
      </w:r>
      <w:r w:rsidR="00AD1FB3">
        <w:rPr>
          <w:rFonts w:ascii="Times New Roman" w:eastAsia="Arial Unicode MS" w:hAnsi="Times New Roman"/>
          <w:sz w:val="28"/>
          <w:szCs w:val="28"/>
        </w:rPr>
        <w:t xml:space="preserve">, </w:t>
      </w:r>
      <w:r w:rsidRPr="00D15E13">
        <w:rPr>
          <w:rFonts w:ascii="Times New Roman" w:eastAsia="Arial Unicode MS" w:hAnsi="Times New Roman"/>
          <w:sz w:val="28"/>
          <w:szCs w:val="28"/>
        </w:rPr>
        <w:t>стали.</w:t>
      </w:r>
    </w:p>
    <w:p w:rsidR="00407AD1" w:rsidRPr="00D15E13" w:rsidRDefault="00407AD1" w:rsidP="00407AD1">
      <w:pPr>
        <w:spacing w:after="0" w:line="240" w:lineRule="auto"/>
        <w:jc w:val="both"/>
        <w:rPr>
          <w:rFonts w:ascii="Times New Roman" w:eastAsia="Times New Roman" w:hAnsi="Times New Roman"/>
          <w:b/>
          <w:bCs/>
          <w:sz w:val="28"/>
          <w:szCs w:val="28"/>
          <w:lang w:eastAsia="ru-RU"/>
        </w:rPr>
      </w:pPr>
      <w:r w:rsidRPr="00D15E13">
        <w:rPr>
          <w:rFonts w:ascii="Times New Roman" w:eastAsia="Arial Unicode MS" w:hAnsi="Times New Roman"/>
          <w:sz w:val="28"/>
          <w:szCs w:val="28"/>
        </w:rPr>
        <w:tab/>
        <w:t xml:space="preserve">Практика бюджетных учреждений </w:t>
      </w:r>
      <w:proofErr w:type="spellStart"/>
      <w:r w:rsidRPr="00D15E13">
        <w:rPr>
          <w:rFonts w:ascii="Times New Roman" w:eastAsia="Arial Unicode MS" w:hAnsi="Times New Roman"/>
          <w:sz w:val="28"/>
          <w:szCs w:val="28"/>
        </w:rPr>
        <w:t>Фурмановского</w:t>
      </w:r>
      <w:proofErr w:type="spellEnd"/>
      <w:r w:rsidRPr="00D15E13">
        <w:rPr>
          <w:rFonts w:ascii="Times New Roman" w:eastAsia="Arial Unicode MS" w:hAnsi="Times New Roman"/>
          <w:sz w:val="28"/>
          <w:szCs w:val="28"/>
        </w:rPr>
        <w:t xml:space="preserve"> муниципального района показала, что установка приборов учета тепла и энергосберегающих ламп освещения позволяет значительно сэкономить бюджетные средства.</w:t>
      </w:r>
      <w:r w:rsidRPr="00D15E13">
        <w:rPr>
          <w:rFonts w:ascii="Times New Roman" w:eastAsia="Times New Roman" w:hAnsi="Times New Roman"/>
          <w:b/>
          <w:bCs/>
          <w:sz w:val="28"/>
          <w:szCs w:val="28"/>
          <w:lang w:eastAsia="ru-RU"/>
        </w:rPr>
        <w:t xml:space="preserve"> </w:t>
      </w:r>
    </w:p>
    <w:p w:rsidR="00407AD1" w:rsidRPr="00D15E13" w:rsidRDefault="00407AD1" w:rsidP="00407AD1">
      <w:pPr>
        <w:spacing w:after="0" w:line="240" w:lineRule="auto"/>
        <w:jc w:val="both"/>
        <w:rPr>
          <w:rFonts w:ascii="Times New Roman" w:hAnsi="Times New Roman"/>
          <w:sz w:val="28"/>
          <w:szCs w:val="28"/>
          <w:lang w:eastAsia="ru-RU"/>
        </w:rPr>
      </w:pPr>
      <w:r w:rsidRPr="00D15E13">
        <w:rPr>
          <w:rFonts w:ascii="Times New Roman" w:eastAsia="Times New Roman" w:hAnsi="Times New Roman"/>
          <w:b/>
          <w:bCs/>
          <w:sz w:val="28"/>
          <w:szCs w:val="28"/>
          <w:lang w:eastAsia="ru-RU"/>
        </w:rPr>
        <w:t xml:space="preserve">   </w:t>
      </w:r>
      <w:r w:rsidRPr="00D15E13">
        <w:rPr>
          <w:rFonts w:ascii="Times New Roman" w:hAnsi="Times New Roman"/>
          <w:sz w:val="28"/>
          <w:szCs w:val="28"/>
          <w:lang w:eastAsia="ru-RU"/>
        </w:rPr>
        <w:t xml:space="preserve">  </w:t>
      </w:r>
      <w:r w:rsidRPr="00D15E13">
        <w:rPr>
          <w:rFonts w:ascii="Times New Roman" w:hAnsi="Times New Roman"/>
          <w:sz w:val="28"/>
          <w:szCs w:val="28"/>
          <w:lang w:eastAsia="ru-RU"/>
        </w:rPr>
        <w:tab/>
        <w:t>На основании статьи 14 Федерального закона от 06.10.2003 г. № 131-Ф «Об общих принципах местного самоуправления в Российской Федерации» перед органами местного самоуправления стоит задача по содержанию и развитию сети уличного освещения в соответствии с потребностями экономики поселения и жителей.</w:t>
      </w:r>
    </w:p>
    <w:p w:rsidR="00407AD1" w:rsidRPr="00D15E13" w:rsidRDefault="00407AD1" w:rsidP="00407AD1">
      <w:pPr>
        <w:spacing w:after="0" w:line="240" w:lineRule="auto"/>
        <w:ind w:firstLine="708"/>
        <w:jc w:val="both"/>
        <w:rPr>
          <w:rFonts w:ascii="Times New Roman" w:hAnsi="Times New Roman"/>
          <w:sz w:val="28"/>
          <w:szCs w:val="28"/>
          <w:lang w:eastAsia="ru-RU"/>
        </w:rPr>
      </w:pPr>
      <w:r w:rsidRPr="00D15E13">
        <w:rPr>
          <w:rFonts w:ascii="Times New Roman" w:hAnsi="Times New Roman"/>
          <w:sz w:val="28"/>
          <w:szCs w:val="28"/>
          <w:lang w:eastAsia="ru-RU"/>
        </w:rPr>
        <w:t>Необходимо обеспечить бесперебойную эксплуатацию сетей уличного освещения с учетом ресурсных возможностей муниципального образования.</w:t>
      </w:r>
    </w:p>
    <w:p w:rsidR="00AD1FB3" w:rsidRDefault="00407AD1" w:rsidP="00AD1FB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ab/>
        <w:t>Объекты сетей уличного освещения включают в себя:</w:t>
      </w:r>
    </w:p>
    <w:p w:rsidR="00407AD1" w:rsidRPr="00D15E13" w:rsidRDefault="00407AD1" w:rsidP="00AD1FB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осветительные приборы с лампами и пускорегулирующей аппаратурой;</w:t>
      </w:r>
    </w:p>
    <w:p w:rsidR="00AD1FB3" w:rsidRDefault="00407AD1" w:rsidP="00AD1FB3">
      <w:pPr>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опоры, кронштейны, тросовые растяжки, траверсы и т.д.;</w:t>
      </w:r>
    </w:p>
    <w:p w:rsidR="00407AD1" w:rsidRPr="00D15E13" w:rsidRDefault="00407AD1" w:rsidP="00AD1FB3">
      <w:pPr>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питающие и распределительные линии (кабельные и воздушные);</w:t>
      </w:r>
    </w:p>
    <w:p w:rsidR="00407AD1" w:rsidRPr="00D15E13" w:rsidRDefault="00407AD1" w:rsidP="00AD1FB3">
      <w:pPr>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xml:space="preserve">- устройства защиты, </w:t>
      </w:r>
      <w:proofErr w:type="spellStart"/>
      <w:r w:rsidRPr="00D15E13">
        <w:rPr>
          <w:rFonts w:ascii="Times New Roman" w:hAnsi="Times New Roman"/>
          <w:sz w:val="28"/>
          <w:szCs w:val="28"/>
          <w:lang w:eastAsia="ru-RU"/>
        </w:rPr>
        <w:t>зануления</w:t>
      </w:r>
      <w:proofErr w:type="spellEnd"/>
      <w:r w:rsidRPr="00D15E13">
        <w:rPr>
          <w:rFonts w:ascii="Times New Roman" w:hAnsi="Times New Roman"/>
          <w:sz w:val="28"/>
          <w:szCs w:val="28"/>
          <w:lang w:eastAsia="ru-RU"/>
        </w:rPr>
        <w:t xml:space="preserve"> и заземления; </w:t>
      </w:r>
    </w:p>
    <w:p w:rsidR="00407AD1" w:rsidRPr="00D15E13" w:rsidRDefault="00407AD1" w:rsidP="00AD1FB3">
      <w:pPr>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xml:space="preserve">- пункты питания, освещения с приборами учёта потребляемой электроэнергии; </w:t>
      </w:r>
    </w:p>
    <w:p w:rsidR="00407AD1" w:rsidRPr="00D15E13" w:rsidRDefault="00407AD1" w:rsidP="00AD1FB3">
      <w:pPr>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xml:space="preserve">- пункты включения с аппаратурой управления включением-отключением освещения с соответствующими сетями управления; </w:t>
      </w:r>
    </w:p>
    <w:p w:rsidR="00407AD1" w:rsidRPr="00D15E13" w:rsidRDefault="00407AD1" w:rsidP="00AD1FB3">
      <w:pPr>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xml:space="preserve">- иные элементы, обеспечивающие возможность включения-отключения, контроля и функционирования уличного освещения соответствующих объектов. </w:t>
      </w:r>
    </w:p>
    <w:p w:rsidR="00407AD1" w:rsidRPr="004961A7" w:rsidRDefault="00407AD1" w:rsidP="00407AD1">
      <w:pPr>
        <w:spacing w:after="0" w:line="240" w:lineRule="auto"/>
        <w:ind w:firstLine="708"/>
        <w:jc w:val="both"/>
        <w:rPr>
          <w:rFonts w:ascii="Times New Roman" w:hAnsi="Times New Roman"/>
          <w:sz w:val="28"/>
          <w:szCs w:val="28"/>
          <w:lang w:eastAsia="ru-RU"/>
        </w:rPr>
      </w:pPr>
      <w:r w:rsidRPr="004961A7">
        <w:rPr>
          <w:rFonts w:ascii="Times New Roman" w:hAnsi="Times New Roman"/>
          <w:sz w:val="28"/>
          <w:szCs w:val="28"/>
          <w:lang w:eastAsia="ru-RU"/>
        </w:rPr>
        <w:t xml:space="preserve">В муниципальной собственности поселения находятся </w:t>
      </w:r>
      <w:r w:rsidR="004961A7" w:rsidRPr="004961A7">
        <w:rPr>
          <w:rFonts w:ascii="Times New Roman" w:hAnsi="Times New Roman"/>
          <w:sz w:val="28"/>
          <w:szCs w:val="28"/>
          <w:lang w:eastAsia="ru-RU"/>
        </w:rPr>
        <w:t>17,383</w:t>
      </w:r>
      <w:r w:rsidRPr="004961A7">
        <w:rPr>
          <w:rFonts w:ascii="Times New Roman" w:hAnsi="Times New Roman"/>
          <w:sz w:val="28"/>
          <w:szCs w:val="28"/>
          <w:lang w:eastAsia="ru-RU"/>
        </w:rPr>
        <w:t xml:space="preserve"> километров сетей уличного освещения, </w:t>
      </w:r>
      <w:r w:rsidR="00AC6849" w:rsidRPr="004961A7">
        <w:rPr>
          <w:rFonts w:ascii="Times New Roman" w:hAnsi="Times New Roman"/>
          <w:sz w:val="28"/>
          <w:szCs w:val="28"/>
          <w:lang w:eastAsia="ru-RU"/>
        </w:rPr>
        <w:t>восемь</w:t>
      </w:r>
      <w:r w:rsidRPr="004961A7">
        <w:rPr>
          <w:rFonts w:ascii="Times New Roman" w:hAnsi="Times New Roman"/>
          <w:sz w:val="28"/>
          <w:szCs w:val="28"/>
          <w:lang w:eastAsia="ru-RU"/>
        </w:rPr>
        <w:t xml:space="preserve"> из шестнадцати населенн</w:t>
      </w:r>
      <w:r w:rsidR="00AC6849" w:rsidRPr="004961A7">
        <w:rPr>
          <w:rFonts w:ascii="Times New Roman" w:hAnsi="Times New Roman"/>
          <w:sz w:val="28"/>
          <w:szCs w:val="28"/>
          <w:lang w:eastAsia="ru-RU"/>
        </w:rPr>
        <w:t xml:space="preserve">ых пунктов поселения освещены, но и в них </w:t>
      </w:r>
      <w:r w:rsidRPr="004961A7">
        <w:rPr>
          <w:rFonts w:ascii="Times New Roman" w:hAnsi="Times New Roman"/>
          <w:sz w:val="28"/>
          <w:szCs w:val="28"/>
          <w:lang w:eastAsia="ru-RU"/>
        </w:rPr>
        <w:t xml:space="preserve">количеством светильников </w:t>
      </w:r>
      <w:r w:rsidR="00AC6849" w:rsidRPr="004961A7">
        <w:rPr>
          <w:rFonts w:ascii="Times New Roman" w:hAnsi="Times New Roman"/>
          <w:sz w:val="28"/>
          <w:szCs w:val="28"/>
          <w:lang w:eastAsia="ru-RU"/>
        </w:rPr>
        <w:t>недостаточно</w:t>
      </w:r>
      <w:r w:rsidRPr="004961A7">
        <w:rPr>
          <w:rFonts w:ascii="Times New Roman" w:hAnsi="Times New Roman"/>
          <w:sz w:val="28"/>
          <w:szCs w:val="28"/>
          <w:lang w:eastAsia="ru-RU"/>
        </w:rPr>
        <w:t xml:space="preserve">. Основная часть освещения выполнена </w:t>
      </w:r>
      <w:r w:rsidR="00AC6849" w:rsidRPr="004961A7">
        <w:rPr>
          <w:rFonts w:ascii="Times New Roman" w:hAnsi="Times New Roman"/>
          <w:sz w:val="28"/>
          <w:szCs w:val="28"/>
          <w:lang w:eastAsia="ru-RU"/>
        </w:rPr>
        <w:t xml:space="preserve">энергосберегающими </w:t>
      </w:r>
      <w:r w:rsidRPr="004961A7">
        <w:rPr>
          <w:rFonts w:ascii="Times New Roman" w:hAnsi="Times New Roman"/>
          <w:sz w:val="28"/>
          <w:szCs w:val="28"/>
          <w:lang w:eastAsia="ru-RU"/>
        </w:rPr>
        <w:t>лампами.</w:t>
      </w:r>
    </w:p>
    <w:p w:rsidR="00407AD1" w:rsidRPr="00D15E13" w:rsidRDefault="00407AD1" w:rsidP="00407AD1">
      <w:pPr>
        <w:spacing w:after="0" w:line="240" w:lineRule="auto"/>
        <w:ind w:firstLine="720"/>
        <w:jc w:val="both"/>
        <w:rPr>
          <w:rFonts w:ascii="Times New Roman" w:eastAsia="Times New Roman" w:hAnsi="Times New Roman"/>
          <w:sz w:val="20"/>
          <w:szCs w:val="20"/>
          <w:lang w:eastAsia="ru-RU"/>
        </w:rPr>
      </w:pPr>
      <w:r w:rsidRPr="00D15E13">
        <w:rPr>
          <w:rFonts w:ascii="Times New Roman" w:eastAsia="Times New Roman" w:hAnsi="Times New Roman"/>
          <w:sz w:val="28"/>
          <w:szCs w:val="28"/>
          <w:lang w:eastAsia="ru-RU"/>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поселения, </w:t>
      </w:r>
      <w:r w:rsidRPr="00D15E13">
        <w:rPr>
          <w:rFonts w:ascii="Times New Roman" w:eastAsia="Times New Roman" w:hAnsi="Times New Roman"/>
          <w:sz w:val="28"/>
          <w:szCs w:val="28"/>
          <w:lang w:eastAsia="ru-RU"/>
        </w:rPr>
        <w:lastRenderedPageBreak/>
        <w:t>что определённым образом влияет на обеспечение безопасности населения, криминогенную обстановку. Восстановление уличного освещения, замена на основных улицах и внутриквартальных территориях сельского поселения   светильников и линий наружного освещения позволит обеспечить улучшение условий комфортного проживания населения и повысит безопасность дорожного движения</w:t>
      </w:r>
      <w:r w:rsidRPr="00D15E13">
        <w:rPr>
          <w:rFonts w:ascii="Times New Roman" w:eastAsia="Times New Roman" w:hAnsi="Times New Roman"/>
          <w:sz w:val="20"/>
          <w:szCs w:val="20"/>
          <w:lang w:eastAsia="ru-RU"/>
        </w:rPr>
        <w:t>.</w:t>
      </w:r>
    </w:p>
    <w:p w:rsidR="00407AD1" w:rsidRPr="00D15E13" w:rsidRDefault="00407AD1" w:rsidP="00407AD1">
      <w:pPr>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xml:space="preserve"> </w:t>
      </w:r>
      <w:r w:rsidRPr="00D15E13">
        <w:rPr>
          <w:rFonts w:ascii="Times New Roman" w:hAnsi="Times New Roman"/>
          <w:sz w:val="28"/>
          <w:szCs w:val="28"/>
          <w:lang w:eastAsia="ru-RU"/>
        </w:rPr>
        <w:tab/>
        <w:t>Замена действующих воздушных электрических линий наружного освещения на самонесущие изолированные провода (СИП) является одним из направлений увеличения срока службы сетей, обеспечения электробезопасности, повышения уровня надёжности систем уличного освещения.</w:t>
      </w:r>
    </w:p>
    <w:p w:rsidR="00407AD1" w:rsidRPr="00D15E13" w:rsidRDefault="00407AD1" w:rsidP="00407AD1">
      <w:pPr>
        <w:spacing w:after="0" w:line="240" w:lineRule="auto"/>
        <w:ind w:firstLine="708"/>
        <w:jc w:val="both"/>
        <w:rPr>
          <w:rFonts w:ascii="Times New Roman" w:hAnsi="Times New Roman"/>
          <w:sz w:val="28"/>
          <w:szCs w:val="28"/>
          <w:lang w:eastAsia="ru-RU"/>
        </w:rPr>
      </w:pPr>
      <w:r w:rsidRPr="00D15E13">
        <w:rPr>
          <w:rFonts w:ascii="Times New Roman" w:hAnsi="Times New Roman"/>
          <w:sz w:val="28"/>
          <w:szCs w:val="28"/>
          <w:lang w:eastAsia="ru-RU"/>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по дизайну, экономичности и </w:t>
      </w:r>
      <w:proofErr w:type="spellStart"/>
      <w:r w:rsidRPr="00D15E13">
        <w:rPr>
          <w:rFonts w:ascii="Times New Roman" w:hAnsi="Times New Roman"/>
          <w:sz w:val="28"/>
          <w:szCs w:val="28"/>
          <w:lang w:eastAsia="ru-RU"/>
        </w:rPr>
        <w:t>антивандальности</w:t>
      </w:r>
      <w:proofErr w:type="spellEnd"/>
      <w:r w:rsidRPr="00D15E13">
        <w:rPr>
          <w:rFonts w:ascii="Times New Roman" w:hAnsi="Times New Roman"/>
          <w:sz w:val="28"/>
          <w:szCs w:val="28"/>
          <w:lang w:eastAsia="ru-RU"/>
        </w:rPr>
        <w:t>, в которых используются высокоэкономичные, с продолжительным сроком службы и высокой световой отдачей источники света.</w:t>
      </w:r>
    </w:p>
    <w:p w:rsidR="00407AD1" w:rsidRPr="00D15E13" w:rsidRDefault="00407AD1" w:rsidP="00407AD1">
      <w:pPr>
        <w:spacing w:after="0" w:line="240" w:lineRule="auto"/>
        <w:ind w:firstLine="360"/>
        <w:jc w:val="both"/>
        <w:rPr>
          <w:rFonts w:ascii="Times New Roman" w:hAnsi="Times New Roman"/>
          <w:sz w:val="28"/>
          <w:szCs w:val="28"/>
          <w:lang w:eastAsia="ru-RU"/>
        </w:rPr>
      </w:pPr>
      <w:r w:rsidRPr="00D15E13">
        <w:rPr>
          <w:rFonts w:ascii="Times New Roman" w:hAnsi="Times New Roman"/>
          <w:sz w:val="28"/>
          <w:szCs w:val="28"/>
          <w:lang w:eastAsia="ru-RU"/>
        </w:rPr>
        <w:tab/>
        <w:t xml:space="preserve">Предлагаемая </w:t>
      </w:r>
      <w:r w:rsidR="00AD1FB3">
        <w:rPr>
          <w:rFonts w:ascii="Times New Roman" w:hAnsi="Times New Roman"/>
          <w:sz w:val="28"/>
          <w:szCs w:val="28"/>
          <w:lang w:eastAsia="ru-RU"/>
        </w:rPr>
        <w:t>П</w:t>
      </w:r>
      <w:r w:rsidRPr="00D15E13">
        <w:rPr>
          <w:rFonts w:ascii="Times New Roman" w:hAnsi="Times New Roman"/>
          <w:sz w:val="28"/>
          <w:szCs w:val="28"/>
          <w:lang w:eastAsia="ru-RU"/>
        </w:rPr>
        <w:t>одпрограмма направлена на обеспечение комфортного проживания населения, безопасного движения транспортных средств и улучшение архитектурного облика поселения в вечернее и ночное время суток.</w:t>
      </w:r>
    </w:p>
    <w:p w:rsidR="00407AD1" w:rsidRPr="00D15E13" w:rsidRDefault="00407AD1" w:rsidP="00407AD1">
      <w:pPr>
        <w:spacing w:after="200" w:line="276" w:lineRule="auto"/>
        <w:jc w:val="center"/>
        <w:rPr>
          <w:rFonts w:ascii="Times New Roman" w:eastAsia="Times New Roman" w:hAnsi="Times New Roman"/>
          <w:b/>
          <w:sz w:val="28"/>
          <w:szCs w:val="28"/>
          <w:lang w:eastAsia="ru-RU"/>
        </w:rPr>
      </w:pPr>
      <w:r w:rsidRPr="00D15E13">
        <w:rPr>
          <w:rFonts w:ascii="Times New Roman" w:hAnsi="Times New Roman"/>
          <w:b/>
          <w:sz w:val="28"/>
          <w:szCs w:val="28"/>
        </w:rPr>
        <w:t>3. Ожидаемые результаты реализации подпрограммы</w:t>
      </w:r>
      <w:r w:rsidRPr="00D15E13">
        <w:rPr>
          <w:rFonts w:ascii="Times New Roman" w:eastAsia="Times New Roman" w:hAnsi="Times New Roman"/>
          <w:sz w:val="28"/>
          <w:szCs w:val="28"/>
          <w:lang w:eastAsia="ru-RU"/>
        </w:rPr>
        <w:t> </w:t>
      </w:r>
    </w:p>
    <w:p w:rsidR="00407AD1" w:rsidRPr="00D15E13" w:rsidRDefault="00407AD1" w:rsidP="00407AD1">
      <w:pPr>
        <w:spacing w:after="0" w:line="276" w:lineRule="auto"/>
        <w:jc w:val="both"/>
        <w:rPr>
          <w:rFonts w:ascii="Times New Roman" w:hAnsi="Times New Roman"/>
          <w:sz w:val="28"/>
          <w:szCs w:val="28"/>
        </w:rPr>
      </w:pPr>
      <w:r w:rsidRPr="00D15E13">
        <w:rPr>
          <w:rFonts w:ascii="Times New Roman" w:hAnsi="Times New Roman"/>
          <w:sz w:val="28"/>
          <w:szCs w:val="28"/>
        </w:rPr>
        <w:t xml:space="preserve">    </w:t>
      </w:r>
      <w:r w:rsidRPr="00D15E13">
        <w:rPr>
          <w:rFonts w:ascii="Times New Roman" w:hAnsi="Times New Roman"/>
          <w:sz w:val="28"/>
          <w:szCs w:val="28"/>
        </w:rPr>
        <w:tab/>
        <w:t xml:space="preserve">Приведение сетей уличного освещения населенных пунктов сельского поселения в технически исправное состояние, дополнительное установление сетей уличного освещения в населенных пунктах поселения за </w:t>
      </w:r>
      <w:r>
        <w:rPr>
          <w:rFonts w:ascii="Times New Roman" w:hAnsi="Times New Roman"/>
          <w:sz w:val="28"/>
          <w:szCs w:val="28"/>
        </w:rPr>
        <w:t xml:space="preserve">счет использования современных </w:t>
      </w:r>
      <w:r w:rsidRPr="00D15E13">
        <w:rPr>
          <w:rFonts w:ascii="Times New Roman" w:hAnsi="Times New Roman"/>
          <w:sz w:val="28"/>
          <w:szCs w:val="28"/>
        </w:rPr>
        <w:t>энергосберегающи</w:t>
      </w:r>
      <w:r>
        <w:rPr>
          <w:rFonts w:ascii="Times New Roman" w:hAnsi="Times New Roman"/>
          <w:sz w:val="28"/>
          <w:szCs w:val="28"/>
        </w:rPr>
        <w:t xml:space="preserve">х </w:t>
      </w:r>
      <w:r w:rsidRPr="00D15E13">
        <w:rPr>
          <w:rFonts w:ascii="Times New Roman" w:hAnsi="Times New Roman"/>
          <w:sz w:val="28"/>
          <w:szCs w:val="28"/>
        </w:rPr>
        <w:t xml:space="preserve">технологий. </w:t>
      </w:r>
    </w:p>
    <w:p w:rsidR="00407AD1" w:rsidRPr="00D15E13" w:rsidRDefault="00407AD1" w:rsidP="00407AD1">
      <w:pPr>
        <w:spacing w:after="0" w:line="240" w:lineRule="auto"/>
        <w:jc w:val="both"/>
        <w:rPr>
          <w:rFonts w:ascii="Times New Roman" w:eastAsia="Times New Roman" w:hAnsi="Times New Roman"/>
          <w:sz w:val="28"/>
          <w:szCs w:val="28"/>
          <w:lang w:eastAsia="ru-RU"/>
        </w:rPr>
      </w:pPr>
      <w:r w:rsidRPr="00D15E13">
        <w:rPr>
          <w:rFonts w:ascii="Times New Roman" w:eastAsia="Times New Roman" w:hAnsi="Times New Roman"/>
          <w:sz w:val="28"/>
          <w:szCs w:val="28"/>
          <w:lang w:eastAsia="ru-RU"/>
        </w:rPr>
        <w:t xml:space="preserve">     </w:t>
      </w:r>
      <w:r w:rsidRPr="00D15E13">
        <w:rPr>
          <w:rFonts w:ascii="Times New Roman" w:eastAsia="Times New Roman" w:hAnsi="Times New Roman"/>
          <w:sz w:val="28"/>
          <w:szCs w:val="28"/>
          <w:lang w:eastAsia="ru-RU"/>
        </w:rPr>
        <w:tab/>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407AD1" w:rsidRPr="00706432" w:rsidRDefault="00407AD1" w:rsidP="00407AD1">
      <w:pPr>
        <w:spacing w:after="0" w:line="240" w:lineRule="auto"/>
        <w:jc w:val="both"/>
        <w:rPr>
          <w:rFonts w:ascii="Times New Roman" w:eastAsia="Times New Roman" w:hAnsi="Times New Roman"/>
          <w:sz w:val="16"/>
          <w:szCs w:val="16"/>
          <w:lang w:eastAsia="ru-RU"/>
        </w:rPr>
      </w:pPr>
    </w:p>
    <w:p w:rsidR="00B62A69" w:rsidRDefault="00B62A69" w:rsidP="00407AD1">
      <w:pPr>
        <w:spacing w:after="0" w:line="240" w:lineRule="auto"/>
        <w:jc w:val="center"/>
        <w:rPr>
          <w:rFonts w:ascii="Times New Roman" w:eastAsia="Times New Roman" w:hAnsi="Times New Roman"/>
          <w:b/>
          <w:sz w:val="28"/>
          <w:szCs w:val="28"/>
          <w:lang w:eastAsia="ru-RU"/>
        </w:rPr>
      </w:pPr>
    </w:p>
    <w:p w:rsidR="00B62A69" w:rsidRDefault="00B62A69" w:rsidP="00407AD1">
      <w:pPr>
        <w:spacing w:after="0" w:line="240" w:lineRule="auto"/>
        <w:jc w:val="center"/>
        <w:rPr>
          <w:rFonts w:ascii="Times New Roman" w:eastAsia="Times New Roman" w:hAnsi="Times New Roman"/>
          <w:b/>
          <w:sz w:val="28"/>
          <w:szCs w:val="28"/>
          <w:lang w:eastAsia="ru-RU"/>
        </w:rPr>
      </w:pPr>
    </w:p>
    <w:p w:rsidR="00B62A69" w:rsidRDefault="00B62A69" w:rsidP="00407AD1">
      <w:pPr>
        <w:spacing w:after="0" w:line="240" w:lineRule="auto"/>
        <w:jc w:val="center"/>
        <w:rPr>
          <w:rFonts w:ascii="Times New Roman" w:eastAsia="Times New Roman" w:hAnsi="Times New Roman"/>
          <w:b/>
          <w:sz w:val="28"/>
          <w:szCs w:val="28"/>
          <w:lang w:eastAsia="ru-RU"/>
        </w:rPr>
      </w:pPr>
    </w:p>
    <w:p w:rsidR="00B62A69" w:rsidRDefault="00B62A69" w:rsidP="00407AD1">
      <w:pPr>
        <w:spacing w:after="0" w:line="240" w:lineRule="auto"/>
        <w:jc w:val="center"/>
        <w:rPr>
          <w:rFonts w:ascii="Times New Roman" w:eastAsia="Times New Roman" w:hAnsi="Times New Roman"/>
          <w:b/>
          <w:sz w:val="28"/>
          <w:szCs w:val="28"/>
          <w:lang w:eastAsia="ru-RU"/>
        </w:rPr>
      </w:pPr>
    </w:p>
    <w:p w:rsidR="00B62A69" w:rsidRDefault="00B62A69" w:rsidP="00407AD1">
      <w:pPr>
        <w:spacing w:after="0" w:line="240" w:lineRule="auto"/>
        <w:jc w:val="center"/>
        <w:rPr>
          <w:rFonts w:ascii="Times New Roman" w:eastAsia="Times New Roman" w:hAnsi="Times New Roman"/>
          <w:b/>
          <w:sz w:val="28"/>
          <w:szCs w:val="28"/>
          <w:lang w:eastAsia="ru-RU"/>
        </w:rPr>
      </w:pPr>
    </w:p>
    <w:p w:rsidR="00B62A69" w:rsidRDefault="00B62A69" w:rsidP="00407AD1">
      <w:pPr>
        <w:spacing w:after="0" w:line="240" w:lineRule="auto"/>
        <w:jc w:val="center"/>
        <w:rPr>
          <w:rFonts w:ascii="Times New Roman" w:eastAsia="Times New Roman" w:hAnsi="Times New Roman"/>
          <w:b/>
          <w:sz w:val="28"/>
          <w:szCs w:val="28"/>
          <w:lang w:eastAsia="ru-RU"/>
        </w:rPr>
      </w:pPr>
    </w:p>
    <w:p w:rsidR="00B62A69" w:rsidRDefault="00B62A69" w:rsidP="00407AD1">
      <w:pPr>
        <w:spacing w:after="0" w:line="240" w:lineRule="auto"/>
        <w:jc w:val="center"/>
        <w:rPr>
          <w:rFonts w:ascii="Times New Roman" w:eastAsia="Times New Roman" w:hAnsi="Times New Roman"/>
          <w:b/>
          <w:sz w:val="28"/>
          <w:szCs w:val="28"/>
          <w:lang w:eastAsia="ru-RU"/>
        </w:rPr>
      </w:pPr>
    </w:p>
    <w:p w:rsidR="00B62A69" w:rsidRDefault="00B62A69" w:rsidP="00407AD1">
      <w:pPr>
        <w:spacing w:after="0" w:line="240" w:lineRule="auto"/>
        <w:jc w:val="center"/>
        <w:rPr>
          <w:rFonts w:ascii="Times New Roman" w:eastAsia="Times New Roman" w:hAnsi="Times New Roman"/>
          <w:b/>
          <w:sz w:val="28"/>
          <w:szCs w:val="28"/>
          <w:lang w:eastAsia="ru-RU"/>
        </w:rPr>
        <w:sectPr w:rsidR="00B62A69" w:rsidSect="00C221E9">
          <w:pgSz w:w="11906" w:h="16838"/>
          <w:pgMar w:top="1134" w:right="851" w:bottom="1134" w:left="1701" w:header="709" w:footer="709" w:gutter="0"/>
          <w:cols w:space="708"/>
          <w:docGrid w:linePitch="360"/>
        </w:sectPr>
      </w:pPr>
    </w:p>
    <w:p w:rsidR="00407AD1" w:rsidRPr="00D15E13" w:rsidRDefault="00407AD1" w:rsidP="00407AD1">
      <w:pPr>
        <w:spacing w:after="0" w:line="240" w:lineRule="auto"/>
        <w:jc w:val="center"/>
        <w:rPr>
          <w:rFonts w:ascii="Times New Roman" w:eastAsia="Times New Roman" w:hAnsi="Times New Roman"/>
          <w:b/>
          <w:sz w:val="28"/>
          <w:szCs w:val="28"/>
          <w:lang w:eastAsia="ru-RU"/>
        </w:rPr>
      </w:pPr>
      <w:r w:rsidRPr="00D15E13">
        <w:rPr>
          <w:rFonts w:ascii="Times New Roman" w:eastAsia="Times New Roman" w:hAnsi="Times New Roman"/>
          <w:b/>
          <w:sz w:val="28"/>
          <w:szCs w:val="28"/>
          <w:lang w:eastAsia="ru-RU"/>
        </w:rPr>
        <w:lastRenderedPageBreak/>
        <w:t>Целевые индикаторы Подпрограммы</w:t>
      </w:r>
    </w:p>
    <w:p w:rsidR="00407AD1" w:rsidRPr="00D15E13" w:rsidRDefault="00407AD1" w:rsidP="00407AD1">
      <w:pPr>
        <w:spacing w:after="0" w:line="240" w:lineRule="auto"/>
        <w:jc w:val="center"/>
        <w:rPr>
          <w:rFonts w:ascii="Times New Roman" w:eastAsia="Times New Roman" w:hAnsi="Times New Roman"/>
          <w:sz w:val="28"/>
          <w:szCs w:val="28"/>
          <w:lang w:eastAsia="ru-RU"/>
        </w:rPr>
      </w:pPr>
    </w:p>
    <w:tbl>
      <w:tblPr>
        <w:tblW w:w="149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3516"/>
        <w:gridCol w:w="1180"/>
        <w:gridCol w:w="1012"/>
        <w:gridCol w:w="1011"/>
        <w:gridCol w:w="1012"/>
        <w:gridCol w:w="1180"/>
        <w:gridCol w:w="1012"/>
        <w:gridCol w:w="1011"/>
        <w:gridCol w:w="1011"/>
        <w:gridCol w:w="1017"/>
        <w:gridCol w:w="1014"/>
      </w:tblGrid>
      <w:tr w:rsidR="00BC4689" w:rsidRPr="00D15E13" w:rsidTr="008F209C">
        <w:trPr>
          <w:trHeight w:val="648"/>
        </w:trPr>
        <w:tc>
          <w:tcPr>
            <w:tcW w:w="956" w:type="dxa"/>
            <w:vMerge w:val="restart"/>
          </w:tcPr>
          <w:p w:rsidR="00BC4689" w:rsidRPr="007F05A0" w:rsidRDefault="00BC4689" w:rsidP="00C12601">
            <w:pPr>
              <w:spacing w:after="200" w:line="276" w:lineRule="auto"/>
              <w:jc w:val="both"/>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 п/п</w:t>
            </w:r>
          </w:p>
        </w:tc>
        <w:tc>
          <w:tcPr>
            <w:tcW w:w="3516" w:type="dxa"/>
            <w:vMerge w:val="restart"/>
          </w:tcPr>
          <w:p w:rsidR="00BC4689" w:rsidRPr="007F05A0" w:rsidRDefault="00BC4689" w:rsidP="00C12601">
            <w:pPr>
              <w:spacing w:after="200" w:line="276" w:lineRule="auto"/>
              <w:jc w:val="both"/>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Наименование индикатора</w:t>
            </w:r>
          </w:p>
        </w:tc>
        <w:tc>
          <w:tcPr>
            <w:tcW w:w="1180" w:type="dxa"/>
            <w:vMerge w:val="restart"/>
          </w:tcPr>
          <w:p w:rsidR="00BC4689" w:rsidRPr="0085307E" w:rsidRDefault="00BC4689" w:rsidP="00C12601">
            <w:pPr>
              <w:spacing w:after="0" w:line="240" w:lineRule="auto"/>
              <w:jc w:val="center"/>
              <w:rPr>
                <w:rFonts w:ascii="Times New Roman" w:eastAsia="Times New Roman" w:hAnsi="Times New Roman"/>
                <w:sz w:val="26"/>
                <w:szCs w:val="26"/>
                <w:lang w:eastAsia="ru-RU"/>
              </w:rPr>
            </w:pPr>
            <w:r w:rsidRPr="0085307E">
              <w:rPr>
                <w:rFonts w:ascii="Times New Roman" w:eastAsia="Times New Roman" w:hAnsi="Times New Roman"/>
                <w:sz w:val="26"/>
                <w:szCs w:val="26"/>
                <w:lang w:eastAsia="ru-RU"/>
              </w:rPr>
              <w:t>Ед</w:t>
            </w:r>
            <w:r>
              <w:rPr>
                <w:rFonts w:ascii="Times New Roman" w:eastAsia="Times New Roman" w:hAnsi="Times New Roman"/>
                <w:sz w:val="26"/>
                <w:szCs w:val="26"/>
                <w:lang w:eastAsia="ru-RU"/>
              </w:rPr>
              <w:t>иница</w:t>
            </w:r>
          </w:p>
          <w:p w:rsidR="00BC4689" w:rsidRPr="0085307E" w:rsidRDefault="00BC4689" w:rsidP="00C12601">
            <w:pPr>
              <w:spacing w:after="200" w:line="276"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w:t>
            </w:r>
            <w:r w:rsidRPr="0085307E">
              <w:rPr>
                <w:rFonts w:ascii="Times New Roman" w:eastAsia="Times New Roman" w:hAnsi="Times New Roman"/>
                <w:sz w:val="26"/>
                <w:szCs w:val="26"/>
                <w:lang w:eastAsia="ru-RU"/>
              </w:rPr>
              <w:t>змер</w:t>
            </w:r>
            <w:r>
              <w:rPr>
                <w:rFonts w:ascii="Times New Roman" w:eastAsia="Times New Roman" w:hAnsi="Times New Roman"/>
                <w:sz w:val="26"/>
                <w:szCs w:val="26"/>
                <w:lang w:eastAsia="ru-RU"/>
              </w:rPr>
              <w:t>ения</w:t>
            </w:r>
          </w:p>
        </w:tc>
        <w:tc>
          <w:tcPr>
            <w:tcW w:w="9280" w:type="dxa"/>
            <w:gridSpan w:val="9"/>
          </w:tcPr>
          <w:p w:rsidR="00BC4689" w:rsidRPr="0085307E" w:rsidRDefault="00BC4689" w:rsidP="00C12601">
            <w:pPr>
              <w:spacing w:after="0" w:line="240" w:lineRule="auto"/>
              <w:jc w:val="center"/>
              <w:rPr>
                <w:rFonts w:ascii="Times New Roman" w:eastAsia="Times New Roman" w:hAnsi="Times New Roman"/>
                <w:sz w:val="26"/>
                <w:szCs w:val="26"/>
                <w:lang w:eastAsia="ru-RU"/>
              </w:rPr>
            </w:pPr>
            <w:r w:rsidRPr="0085307E">
              <w:rPr>
                <w:rFonts w:ascii="Times New Roman" w:eastAsia="Times New Roman" w:hAnsi="Times New Roman"/>
                <w:sz w:val="26"/>
                <w:szCs w:val="26"/>
                <w:lang w:eastAsia="ru-RU"/>
              </w:rPr>
              <w:t>Годы реализации</w:t>
            </w:r>
          </w:p>
          <w:p w:rsidR="00BC4689" w:rsidRPr="0085307E" w:rsidRDefault="00BC4689" w:rsidP="00C12601">
            <w:pPr>
              <w:spacing w:after="0" w:line="240" w:lineRule="auto"/>
              <w:jc w:val="center"/>
              <w:rPr>
                <w:rFonts w:ascii="Times New Roman" w:eastAsia="Times New Roman" w:hAnsi="Times New Roman"/>
                <w:sz w:val="26"/>
                <w:szCs w:val="26"/>
                <w:lang w:eastAsia="ru-RU"/>
              </w:rPr>
            </w:pPr>
          </w:p>
        </w:tc>
      </w:tr>
      <w:tr w:rsidR="00BC4689" w:rsidRPr="00D15E13" w:rsidTr="00BC4689">
        <w:trPr>
          <w:trHeight w:val="930"/>
        </w:trPr>
        <w:tc>
          <w:tcPr>
            <w:tcW w:w="956" w:type="dxa"/>
            <w:vMerge/>
          </w:tcPr>
          <w:p w:rsidR="00BC4689" w:rsidRPr="00D15E13" w:rsidRDefault="00BC4689" w:rsidP="00C12601">
            <w:pPr>
              <w:spacing w:after="0" w:line="240" w:lineRule="auto"/>
              <w:jc w:val="center"/>
              <w:rPr>
                <w:rFonts w:ascii="Times New Roman" w:eastAsia="Times New Roman" w:hAnsi="Times New Roman"/>
                <w:sz w:val="26"/>
                <w:szCs w:val="26"/>
                <w:lang w:eastAsia="ru-RU"/>
              </w:rPr>
            </w:pPr>
          </w:p>
        </w:tc>
        <w:tc>
          <w:tcPr>
            <w:tcW w:w="3516" w:type="dxa"/>
            <w:vMerge/>
          </w:tcPr>
          <w:p w:rsidR="00BC4689" w:rsidRPr="00D15E13" w:rsidRDefault="00BC4689" w:rsidP="00C12601">
            <w:pPr>
              <w:spacing w:after="0" w:line="240" w:lineRule="auto"/>
              <w:jc w:val="center"/>
              <w:rPr>
                <w:rFonts w:ascii="Times New Roman" w:eastAsia="Times New Roman" w:hAnsi="Times New Roman"/>
                <w:sz w:val="26"/>
                <w:szCs w:val="26"/>
                <w:lang w:eastAsia="ru-RU"/>
              </w:rPr>
            </w:pPr>
          </w:p>
        </w:tc>
        <w:tc>
          <w:tcPr>
            <w:tcW w:w="1180" w:type="dxa"/>
            <w:vMerge/>
          </w:tcPr>
          <w:p w:rsidR="00BC4689" w:rsidRPr="00D15E13" w:rsidRDefault="00BC4689" w:rsidP="00C12601">
            <w:pPr>
              <w:spacing w:after="0" w:line="240" w:lineRule="auto"/>
              <w:jc w:val="center"/>
              <w:rPr>
                <w:rFonts w:ascii="Times New Roman" w:eastAsia="Times New Roman" w:hAnsi="Times New Roman"/>
                <w:sz w:val="26"/>
                <w:szCs w:val="26"/>
                <w:lang w:eastAsia="ru-RU"/>
              </w:rPr>
            </w:pPr>
          </w:p>
        </w:tc>
        <w:tc>
          <w:tcPr>
            <w:tcW w:w="1012" w:type="dxa"/>
            <w:tcBorders>
              <w:top w:val="nil"/>
            </w:tcBorders>
          </w:tcPr>
          <w:p w:rsidR="00BC4689" w:rsidRPr="00D15E13" w:rsidRDefault="00BC4689" w:rsidP="00C12601">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2014 г</w:t>
            </w:r>
            <w:r>
              <w:rPr>
                <w:rFonts w:ascii="Times New Roman" w:eastAsia="Times New Roman" w:hAnsi="Times New Roman"/>
                <w:sz w:val="26"/>
                <w:szCs w:val="26"/>
                <w:lang w:eastAsia="ru-RU"/>
              </w:rPr>
              <w:t>од</w:t>
            </w:r>
          </w:p>
        </w:tc>
        <w:tc>
          <w:tcPr>
            <w:tcW w:w="1011" w:type="dxa"/>
            <w:tcBorders>
              <w:top w:val="nil"/>
            </w:tcBorders>
          </w:tcPr>
          <w:p w:rsidR="00BC4689" w:rsidRPr="00D15E13" w:rsidRDefault="00BC4689" w:rsidP="00C12601">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2015</w:t>
            </w:r>
            <w:r>
              <w:rPr>
                <w:rFonts w:ascii="Times New Roman" w:eastAsia="Times New Roman" w:hAnsi="Times New Roman"/>
                <w:sz w:val="26"/>
                <w:szCs w:val="26"/>
                <w:lang w:eastAsia="ru-RU"/>
              </w:rPr>
              <w:t xml:space="preserve"> </w:t>
            </w:r>
            <w:r w:rsidRPr="007F05A0">
              <w:rPr>
                <w:rFonts w:ascii="Times New Roman" w:eastAsia="Times New Roman" w:hAnsi="Times New Roman"/>
                <w:sz w:val="26"/>
                <w:szCs w:val="26"/>
                <w:lang w:eastAsia="ru-RU"/>
              </w:rPr>
              <w:t>г</w:t>
            </w:r>
            <w:r>
              <w:rPr>
                <w:rFonts w:ascii="Times New Roman" w:eastAsia="Times New Roman" w:hAnsi="Times New Roman"/>
                <w:sz w:val="26"/>
                <w:szCs w:val="26"/>
                <w:lang w:eastAsia="ru-RU"/>
              </w:rPr>
              <w:t>од</w:t>
            </w:r>
          </w:p>
        </w:tc>
        <w:tc>
          <w:tcPr>
            <w:tcW w:w="1012" w:type="dxa"/>
            <w:tcBorders>
              <w:top w:val="nil"/>
            </w:tcBorders>
          </w:tcPr>
          <w:p w:rsidR="00BC4689" w:rsidRPr="00D15E13" w:rsidRDefault="00BC4689" w:rsidP="00C12601">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2016</w:t>
            </w:r>
            <w:r>
              <w:rPr>
                <w:rFonts w:ascii="Times New Roman" w:eastAsia="Times New Roman" w:hAnsi="Times New Roman"/>
                <w:sz w:val="26"/>
                <w:szCs w:val="26"/>
                <w:lang w:eastAsia="ru-RU"/>
              </w:rPr>
              <w:t xml:space="preserve"> </w:t>
            </w:r>
            <w:r w:rsidRPr="007F05A0">
              <w:rPr>
                <w:rFonts w:ascii="Times New Roman" w:eastAsia="Times New Roman" w:hAnsi="Times New Roman"/>
                <w:sz w:val="26"/>
                <w:szCs w:val="26"/>
                <w:lang w:eastAsia="ru-RU"/>
              </w:rPr>
              <w:t>г</w:t>
            </w:r>
            <w:r>
              <w:rPr>
                <w:rFonts w:ascii="Times New Roman" w:eastAsia="Times New Roman" w:hAnsi="Times New Roman"/>
                <w:sz w:val="26"/>
                <w:szCs w:val="26"/>
                <w:lang w:eastAsia="ru-RU"/>
              </w:rPr>
              <w:t>од</w:t>
            </w:r>
          </w:p>
        </w:tc>
        <w:tc>
          <w:tcPr>
            <w:tcW w:w="1180" w:type="dxa"/>
            <w:tcBorders>
              <w:top w:val="nil"/>
            </w:tcBorders>
          </w:tcPr>
          <w:p w:rsidR="00BC4689" w:rsidRDefault="00BC4689" w:rsidP="00C12601">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2017 </w:t>
            </w:r>
          </w:p>
          <w:p w:rsidR="00BC4689" w:rsidRPr="00D15E13" w:rsidRDefault="00BC4689" w:rsidP="00C12601">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год</w:t>
            </w:r>
          </w:p>
        </w:tc>
        <w:tc>
          <w:tcPr>
            <w:tcW w:w="1012" w:type="dxa"/>
            <w:tcBorders>
              <w:top w:val="nil"/>
            </w:tcBorders>
          </w:tcPr>
          <w:p w:rsidR="00BC4689" w:rsidRPr="00D15E13" w:rsidRDefault="00BC4689" w:rsidP="00C12601">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2018 год</w:t>
            </w:r>
          </w:p>
        </w:tc>
        <w:tc>
          <w:tcPr>
            <w:tcW w:w="1011" w:type="dxa"/>
            <w:tcBorders>
              <w:top w:val="nil"/>
            </w:tcBorders>
          </w:tcPr>
          <w:p w:rsidR="00BC4689" w:rsidRPr="00D15E13" w:rsidRDefault="00BC4689" w:rsidP="00C12601">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2019 год</w:t>
            </w:r>
          </w:p>
        </w:tc>
        <w:tc>
          <w:tcPr>
            <w:tcW w:w="1011" w:type="dxa"/>
            <w:tcBorders>
              <w:top w:val="nil"/>
            </w:tcBorders>
          </w:tcPr>
          <w:p w:rsidR="00BC4689" w:rsidRDefault="00BC4689" w:rsidP="00C12601">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2020</w:t>
            </w:r>
          </w:p>
          <w:p w:rsidR="00BC4689" w:rsidRDefault="00BC4689" w:rsidP="00C12601">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год</w:t>
            </w:r>
          </w:p>
        </w:tc>
        <w:tc>
          <w:tcPr>
            <w:tcW w:w="1017" w:type="dxa"/>
            <w:tcBorders>
              <w:top w:val="nil"/>
            </w:tcBorders>
          </w:tcPr>
          <w:p w:rsidR="00BC4689" w:rsidRDefault="00BC4689" w:rsidP="000A436C">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2021</w:t>
            </w:r>
          </w:p>
          <w:p w:rsidR="00BC4689" w:rsidRDefault="00BC4689" w:rsidP="000A436C">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год</w:t>
            </w:r>
          </w:p>
        </w:tc>
        <w:tc>
          <w:tcPr>
            <w:tcW w:w="1014" w:type="dxa"/>
            <w:tcBorders>
              <w:top w:val="nil"/>
            </w:tcBorders>
          </w:tcPr>
          <w:p w:rsidR="00BC4689" w:rsidRDefault="00BC4689" w:rsidP="00BC4689">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2022</w:t>
            </w:r>
          </w:p>
          <w:p w:rsidR="00BC4689" w:rsidRDefault="00BC4689" w:rsidP="00BC4689">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год</w:t>
            </w:r>
          </w:p>
        </w:tc>
      </w:tr>
      <w:tr w:rsidR="00BC4689" w:rsidRPr="00D15E13" w:rsidTr="00BC4689">
        <w:trPr>
          <w:trHeight w:val="1193"/>
        </w:trPr>
        <w:tc>
          <w:tcPr>
            <w:tcW w:w="956" w:type="dxa"/>
            <w:vAlign w:val="center"/>
          </w:tcPr>
          <w:p w:rsidR="00BC4689" w:rsidRPr="00E92312" w:rsidRDefault="00BC4689" w:rsidP="00E92312">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1</w:t>
            </w:r>
          </w:p>
        </w:tc>
        <w:tc>
          <w:tcPr>
            <w:tcW w:w="3516" w:type="dxa"/>
            <w:vAlign w:val="center"/>
          </w:tcPr>
          <w:p w:rsidR="00BC4689" w:rsidRPr="00E92312" w:rsidRDefault="00BC4689" w:rsidP="00E92312">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Увеличение количества населенных пунктов, оборудованных уличным освещением</w:t>
            </w:r>
          </w:p>
        </w:tc>
        <w:tc>
          <w:tcPr>
            <w:tcW w:w="1180" w:type="dxa"/>
            <w:vAlign w:val="center"/>
          </w:tcPr>
          <w:p w:rsidR="00BC4689" w:rsidRPr="00E92312" w:rsidRDefault="00BC4689" w:rsidP="00E92312">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ед.</w:t>
            </w:r>
          </w:p>
        </w:tc>
        <w:tc>
          <w:tcPr>
            <w:tcW w:w="1012" w:type="dxa"/>
          </w:tcPr>
          <w:p w:rsidR="00BC4689" w:rsidRPr="00E92312" w:rsidRDefault="00BC4689" w:rsidP="000A436C">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8</w:t>
            </w:r>
          </w:p>
        </w:tc>
        <w:tc>
          <w:tcPr>
            <w:tcW w:w="1011" w:type="dxa"/>
          </w:tcPr>
          <w:p w:rsidR="00BC4689" w:rsidRPr="00E92312" w:rsidRDefault="00BC4689" w:rsidP="000A436C">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8</w:t>
            </w:r>
          </w:p>
        </w:tc>
        <w:tc>
          <w:tcPr>
            <w:tcW w:w="1012" w:type="dxa"/>
          </w:tcPr>
          <w:p w:rsidR="00BC4689" w:rsidRPr="00E92312" w:rsidRDefault="00BC4689" w:rsidP="000A436C">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9</w:t>
            </w:r>
          </w:p>
        </w:tc>
        <w:tc>
          <w:tcPr>
            <w:tcW w:w="1180" w:type="dxa"/>
          </w:tcPr>
          <w:p w:rsidR="00BC4689" w:rsidRPr="00E92312" w:rsidRDefault="00BC4689" w:rsidP="000A436C">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10</w:t>
            </w:r>
          </w:p>
        </w:tc>
        <w:tc>
          <w:tcPr>
            <w:tcW w:w="1012" w:type="dxa"/>
          </w:tcPr>
          <w:p w:rsidR="00BC4689" w:rsidRPr="00E92312" w:rsidRDefault="00BC4689" w:rsidP="000A436C">
            <w:pPr>
              <w:spacing w:after="200" w:line="276" w:lineRule="auto"/>
              <w:jc w:val="center"/>
              <w:rPr>
                <w:rFonts w:ascii="Times New Roman" w:hAnsi="Times New Roman"/>
                <w:sz w:val="28"/>
                <w:szCs w:val="28"/>
              </w:rPr>
            </w:pPr>
            <w:r w:rsidRPr="00E92312">
              <w:rPr>
                <w:rFonts w:ascii="Times New Roman" w:hAnsi="Times New Roman"/>
                <w:sz w:val="28"/>
                <w:szCs w:val="28"/>
              </w:rPr>
              <w:t>13</w:t>
            </w:r>
          </w:p>
        </w:tc>
        <w:tc>
          <w:tcPr>
            <w:tcW w:w="1011" w:type="dxa"/>
          </w:tcPr>
          <w:p w:rsidR="00BC4689" w:rsidRPr="00E92312" w:rsidRDefault="00BC4689" w:rsidP="000A436C">
            <w:pPr>
              <w:spacing w:after="200" w:line="276" w:lineRule="auto"/>
              <w:jc w:val="center"/>
              <w:rPr>
                <w:rFonts w:ascii="Times New Roman" w:hAnsi="Times New Roman"/>
                <w:sz w:val="28"/>
                <w:szCs w:val="28"/>
              </w:rPr>
            </w:pPr>
            <w:r w:rsidRPr="00E92312">
              <w:rPr>
                <w:rFonts w:ascii="Times New Roman" w:hAnsi="Times New Roman"/>
                <w:sz w:val="28"/>
                <w:szCs w:val="28"/>
              </w:rPr>
              <w:t>16</w:t>
            </w:r>
          </w:p>
        </w:tc>
        <w:tc>
          <w:tcPr>
            <w:tcW w:w="1011" w:type="dxa"/>
          </w:tcPr>
          <w:p w:rsidR="00BC4689" w:rsidRPr="00E92312" w:rsidRDefault="00BC4689" w:rsidP="000A436C">
            <w:pPr>
              <w:spacing w:after="200" w:line="276" w:lineRule="auto"/>
              <w:jc w:val="center"/>
              <w:rPr>
                <w:rFonts w:ascii="Times New Roman" w:hAnsi="Times New Roman"/>
                <w:sz w:val="28"/>
                <w:szCs w:val="28"/>
              </w:rPr>
            </w:pPr>
            <w:r w:rsidRPr="00E92312">
              <w:rPr>
                <w:rFonts w:ascii="Times New Roman" w:hAnsi="Times New Roman"/>
                <w:sz w:val="28"/>
                <w:szCs w:val="28"/>
              </w:rPr>
              <w:t>16</w:t>
            </w:r>
          </w:p>
        </w:tc>
        <w:tc>
          <w:tcPr>
            <w:tcW w:w="1017" w:type="dxa"/>
          </w:tcPr>
          <w:p w:rsidR="00BC4689" w:rsidRPr="00E92312" w:rsidRDefault="00BC4689" w:rsidP="000A436C">
            <w:pPr>
              <w:spacing w:after="200" w:line="276" w:lineRule="auto"/>
              <w:jc w:val="center"/>
              <w:rPr>
                <w:rFonts w:ascii="Times New Roman" w:hAnsi="Times New Roman"/>
                <w:sz w:val="28"/>
                <w:szCs w:val="28"/>
              </w:rPr>
            </w:pPr>
            <w:r>
              <w:rPr>
                <w:rFonts w:ascii="Times New Roman" w:hAnsi="Times New Roman"/>
                <w:sz w:val="28"/>
                <w:szCs w:val="28"/>
              </w:rPr>
              <w:t>16</w:t>
            </w:r>
          </w:p>
        </w:tc>
        <w:tc>
          <w:tcPr>
            <w:tcW w:w="1014" w:type="dxa"/>
          </w:tcPr>
          <w:p w:rsidR="00BC4689" w:rsidRDefault="00BC4689" w:rsidP="000A436C">
            <w:pPr>
              <w:spacing w:after="200" w:line="276" w:lineRule="auto"/>
              <w:jc w:val="center"/>
              <w:rPr>
                <w:rFonts w:ascii="Times New Roman" w:hAnsi="Times New Roman"/>
                <w:sz w:val="28"/>
                <w:szCs w:val="28"/>
              </w:rPr>
            </w:pPr>
            <w:r>
              <w:rPr>
                <w:rFonts w:ascii="Times New Roman" w:hAnsi="Times New Roman"/>
                <w:sz w:val="28"/>
                <w:szCs w:val="28"/>
              </w:rPr>
              <w:t>16</w:t>
            </w:r>
          </w:p>
        </w:tc>
      </w:tr>
      <w:tr w:rsidR="00BC4689" w:rsidRPr="00D15E13" w:rsidTr="00BC4689">
        <w:trPr>
          <w:trHeight w:val="1578"/>
        </w:trPr>
        <w:tc>
          <w:tcPr>
            <w:tcW w:w="956" w:type="dxa"/>
            <w:vAlign w:val="center"/>
          </w:tcPr>
          <w:p w:rsidR="00BC4689" w:rsidRPr="00E92312" w:rsidRDefault="00BC4689" w:rsidP="00E92312">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2</w:t>
            </w:r>
          </w:p>
        </w:tc>
        <w:tc>
          <w:tcPr>
            <w:tcW w:w="3516" w:type="dxa"/>
            <w:vAlign w:val="center"/>
          </w:tcPr>
          <w:p w:rsidR="00BC4689" w:rsidRPr="00E92312" w:rsidRDefault="00BC4689" w:rsidP="00E92312">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Увеличение количества уличных светильников, оборудованных энергосберегающими лампами</w:t>
            </w:r>
          </w:p>
        </w:tc>
        <w:tc>
          <w:tcPr>
            <w:tcW w:w="1180" w:type="dxa"/>
            <w:vAlign w:val="center"/>
          </w:tcPr>
          <w:p w:rsidR="00BC4689" w:rsidRPr="00E92312" w:rsidRDefault="00BC4689" w:rsidP="00E92312">
            <w:pPr>
              <w:spacing w:after="0" w:line="240" w:lineRule="auto"/>
              <w:jc w:val="center"/>
              <w:rPr>
                <w:rFonts w:ascii="Times New Roman" w:eastAsia="Times New Roman" w:hAnsi="Times New Roman"/>
                <w:sz w:val="28"/>
                <w:szCs w:val="28"/>
                <w:vertAlign w:val="superscript"/>
                <w:lang w:eastAsia="ru-RU"/>
              </w:rPr>
            </w:pPr>
            <w:r w:rsidRPr="00E92312">
              <w:rPr>
                <w:rFonts w:ascii="Times New Roman" w:eastAsia="Times New Roman" w:hAnsi="Times New Roman"/>
                <w:sz w:val="28"/>
                <w:szCs w:val="28"/>
                <w:lang w:eastAsia="ru-RU"/>
              </w:rPr>
              <w:t>шт.</w:t>
            </w:r>
          </w:p>
        </w:tc>
        <w:tc>
          <w:tcPr>
            <w:tcW w:w="1012" w:type="dxa"/>
          </w:tcPr>
          <w:p w:rsidR="00BC4689" w:rsidRPr="00E92312" w:rsidRDefault="00BC4689" w:rsidP="000A436C">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8</w:t>
            </w:r>
          </w:p>
          <w:p w:rsidR="00BC4689" w:rsidRPr="00E92312" w:rsidRDefault="00BC4689" w:rsidP="000A436C">
            <w:pPr>
              <w:spacing w:after="0" w:line="240" w:lineRule="auto"/>
              <w:jc w:val="center"/>
              <w:rPr>
                <w:rFonts w:ascii="Times New Roman" w:eastAsia="Times New Roman" w:hAnsi="Times New Roman"/>
                <w:sz w:val="28"/>
                <w:szCs w:val="28"/>
                <w:lang w:eastAsia="ru-RU"/>
              </w:rPr>
            </w:pPr>
          </w:p>
        </w:tc>
        <w:tc>
          <w:tcPr>
            <w:tcW w:w="1011" w:type="dxa"/>
          </w:tcPr>
          <w:p w:rsidR="00BC4689" w:rsidRPr="00E92312" w:rsidRDefault="00BC4689" w:rsidP="000A436C">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12</w:t>
            </w:r>
          </w:p>
          <w:p w:rsidR="00BC4689" w:rsidRPr="00E92312" w:rsidRDefault="00BC4689" w:rsidP="000A436C">
            <w:pPr>
              <w:spacing w:after="0" w:line="240" w:lineRule="auto"/>
              <w:jc w:val="center"/>
              <w:rPr>
                <w:rFonts w:ascii="Times New Roman" w:eastAsia="Times New Roman" w:hAnsi="Times New Roman"/>
                <w:sz w:val="28"/>
                <w:szCs w:val="28"/>
                <w:lang w:eastAsia="ru-RU"/>
              </w:rPr>
            </w:pPr>
          </w:p>
        </w:tc>
        <w:tc>
          <w:tcPr>
            <w:tcW w:w="1012" w:type="dxa"/>
          </w:tcPr>
          <w:p w:rsidR="00BC4689" w:rsidRPr="00E92312" w:rsidRDefault="00BC4689" w:rsidP="000A436C">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20</w:t>
            </w:r>
          </w:p>
          <w:p w:rsidR="00BC4689" w:rsidRPr="00E92312" w:rsidRDefault="00BC4689" w:rsidP="000A436C">
            <w:pPr>
              <w:spacing w:after="0" w:line="240" w:lineRule="auto"/>
              <w:jc w:val="center"/>
              <w:rPr>
                <w:rFonts w:ascii="Times New Roman" w:eastAsia="Times New Roman" w:hAnsi="Times New Roman"/>
                <w:sz w:val="28"/>
                <w:szCs w:val="28"/>
                <w:lang w:eastAsia="ru-RU"/>
              </w:rPr>
            </w:pPr>
          </w:p>
        </w:tc>
        <w:tc>
          <w:tcPr>
            <w:tcW w:w="1180" w:type="dxa"/>
          </w:tcPr>
          <w:p w:rsidR="00BC4689" w:rsidRPr="00E92312" w:rsidRDefault="00BC4689" w:rsidP="000A436C">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22</w:t>
            </w:r>
          </w:p>
        </w:tc>
        <w:tc>
          <w:tcPr>
            <w:tcW w:w="1012" w:type="dxa"/>
          </w:tcPr>
          <w:p w:rsidR="00BC4689" w:rsidRPr="00E92312" w:rsidRDefault="00BC4689" w:rsidP="000A436C">
            <w:pPr>
              <w:spacing w:after="200" w:line="276" w:lineRule="auto"/>
              <w:jc w:val="center"/>
              <w:rPr>
                <w:rFonts w:ascii="Times New Roman" w:hAnsi="Times New Roman"/>
                <w:sz w:val="28"/>
                <w:szCs w:val="28"/>
              </w:rPr>
            </w:pPr>
            <w:r w:rsidRPr="00E92312">
              <w:rPr>
                <w:rFonts w:ascii="Times New Roman" w:hAnsi="Times New Roman"/>
                <w:sz w:val="28"/>
                <w:szCs w:val="28"/>
              </w:rPr>
              <w:t>30</w:t>
            </w:r>
          </w:p>
          <w:p w:rsidR="00BC4689" w:rsidRPr="00E92312" w:rsidRDefault="00BC4689" w:rsidP="000A436C">
            <w:pPr>
              <w:spacing w:after="200" w:line="276" w:lineRule="auto"/>
              <w:jc w:val="center"/>
              <w:rPr>
                <w:rFonts w:ascii="Times New Roman" w:hAnsi="Times New Roman"/>
                <w:sz w:val="28"/>
                <w:szCs w:val="28"/>
              </w:rPr>
            </w:pPr>
          </w:p>
        </w:tc>
        <w:tc>
          <w:tcPr>
            <w:tcW w:w="1011" w:type="dxa"/>
          </w:tcPr>
          <w:p w:rsidR="00BC4689" w:rsidRPr="00E92312" w:rsidRDefault="00BC4689" w:rsidP="000A436C">
            <w:pPr>
              <w:spacing w:after="200" w:line="276" w:lineRule="auto"/>
              <w:jc w:val="center"/>
              <w:rPr>
                <w:rFonts w:ascii="Times New Roman" w:hAnsi="Times New Roman"/>
                <w:sz w:val="28"/>
                <w:szCs w:val="28"/>
              </w:rPr>
            </w:pPr>
            <w:r w:rsidRPr="00E92312">
              <w:rPr>
                <w:rFonts w:ascii="Times New Roman" w:hAnsi="Times New Roman"/>
                <w:sz w:val="28"/>
                <w:szCs w:val="28"/>
              </w:rPr>
              <w:t>40</w:t>
            </w:r>
          </w:p>
        </w:tc>
        <w:tc>
          <w:tcPr>
            <w:tcW w:w="1011" w:type="dxa"/>
          </w:tcPr>
          <w:p w:rsidR="00BC4689" w:rsidRPr="00E92312" w:rsidRDefault="00BC4689" w:rsidP="000A436C">
            <w:pPr>
              <w:spacing w:after="200" w:line="276" w:lineRule="auto"/>
              <w:jc w:val="center"/>
              <w:rPr>
                <w:rFonts w:ascii="Times New Roman" w:hAnsi="Times New Roman"/>
                <w:sz w:val="28"/>
                <w:szCs w:val="28"/>
              </w:rPr>
            </w:pPr>
            <w:r w:rsidRPr="00E92312">
              <w:rPr>
                <w:rFonts w:ascii="Times New Roman" w:hAnsi="Times New Roman"/>
                <w:sz w:val="28"/>
                <w:szCs w:val="28"/>
              </w:rPr>
              <w:t>40</w:t>
            </w:r>
          </w:p>
        </w:tc>
        <w:tc>
          <w:tcPr>
            <w:tcW w:w="1017" w:type="dxa"/>
          </w:tcPr>
          <w:p w:rsidR="00BC4689" w:rsidRPr="00E92312" w:rsidRDefault="00BC4689" w:rsidP="000A436C">
            <w:pPr>
              <w:spacing w:after="200" w:line="276" w:lineRule="auto"/>
              <w:jc w:val="center"/>
              <w:rPr>
                <w:rFonts w:ascii="Times New Roman" w:hAnsi="Times New Roman"/>
                <w:sz w:val="28"/>
                <w:szCs w:val="28"/>
              </w:rPr>
            </w:pPr>
            <w:r>
              <w:rPr>
                <w:rFonts w:ascii="Times New Roman" w:hAnsi="Times New Roman"/>
                <w:sz w:val="28"/>
                <w:szCs w:val="28"/>
              </w:rPr>
              <w:t>40</w:t>
            </w:r>
          </w:p>
        </w:tc>
        <w:tc>
          <w:tcPr>
            <w:tcW w:w="1014" w:type="dxa"/>
          </w:tcPr>
          <w:p w:rsidR="00BC4689" w:rsidRDefault="00BC4689" w:rsidP="000A436C">
            <w:pPr>
              <w:spacing w:after="200" w:line="276" w:lineRule="auto"/>
              <w:jc w:val="center"/>
              <w:rPr>
                <w:rFonts w:ascii="Times New Roman" w:hAnsi="Times New Roman"/>
                <w:sz w:val="28"/>
                <w:szCs w:val="28"/>
              </w:rPr>
            </w:pPr>
            <w:r>
              <w:rPr>
                <w:rFonts w:ascii="Times New Roman" w:hAnsi="Times New Roman"/>
                <w:sz w:val="28"/>
                <w:szCs w:val="28"/>
              </w:rPr>
              <w:t>40</w:t>
            </w:r>
          </w:p>
        </w:tc>
      </w:tr>
      <w:tr w:rsidR="00BC4689" w:rsidRPr="00D15E13" w:rsidTr="00BC4689">
        <w:trPr>
          <w:trHeight w:val="1227"/>
        </w:trPr>
        <w:tc>
          <w:tcPr>
            <w:tcW w:w="956" w:type="dxa"/>
            <w:vAlign w:val="center"/>
          </w:tcPr>
          <w:p w:rsidR="00BC4689" w:rsidRPr="00E92312" w:rsidRDefault="00BC4689" w:rsidP="00E92312">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3</w:t>
            </w:r>
          </w:p>
        </w:tc>
        <w:tc>
          <w:tcPr>
            <w:tcW w:w="3516" w:type="dxa"/>
            <w:vAlign w:val="center"/>
          </w:tcPr>
          <w:p w:rsidR="00BC4689" w:rsidRPr="00E92312" w:rsidRDefault="00BC4689" w:rsidP="00E92312">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Доля протяженности освещенных частей улиц, проездов сельского поселения в общей протяженности улиц, проездов сельского поселения</w:t>
            </w:r>
          </w:p>
        </w:tc>
        <w:tc>
          <w:tcPr>
            <w:tcW w:w="1180" w:type="dxa"/>
            <w:vAlign w:val="center"/>
          </w:tcPr>
          <w:p w:rsidR="00BC4689" w:rsidRPr="00E92312" w:rsidRDefault="00BC4689" w:rsidP="00E92312">
            <w:pPr>
              <w:spacing w:after="0" w:line="240" w:lineRule="auto"/>
              <w:jc w:val="center"/>
              <w:rPr>
                <w:rFonts w:ascii="Times New Roman" w:eastAsia="Times New Roman" w:hAnsi="Times New Roman"/>
                <w:sz w:val="28"/>
                <w:szCs w:val="28"/>
                <w:vertAlign w:val="superscript"/>
                <w:lang w:eastAsia="ru-RU"/>
              </w:rPr>
            </w:pPr>
            <w:r w:rsidRPr="00E92312">
              <w:rPr>
                <w:rFonts w:ascii="Times New Roman" w:eastAsia="Times New Roman" w:hAnsi="Times New Roman"/>
                <w:sz w:val="28"/>
                <w:szCs w:val="28"/>
                <w:lang w:eastAsia="ru-RU"/>
              </w:rPr>
              <w:t>%</w:t>
            </w:r>
          </w:p>
        </w:tc>
        <w:tc>
          <w:tcPr>
            <w:tcW w:w="1012" w:type="dxa"/>
          </w:tcPr>
          <w:p w:rsidR="00BC4689" w:rsidRPr="00E92312" w:rsidRDefault="00BC4689" w:rsidP="000A436C">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40</w:t>
            </w:r>
          </w:p>
        </w:tc>
        <w:tc>
          <w:tcPr>
            <w:tcW w:w="1011" w:type="dxa"/>
          </w:tcPr>
          <w:p w:rsidR="00BC4689" w:rsidRPr="00E92312" w:rsidRDefault="00BC4689" w:rsidP="000A436C">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50</w:t>
            </w:r>
          </w:p>
        </w:tc>
        <w:tc>
          <w:tcPr>
            <w:tcW w:w="1012" w:type="dxa"/>
          </w:tcPr>
          <w:p w:rsidR="00BC4689" w:rsidRPr="00E92312" w:rsidRDefault="00BC4689" w:rsidP="000A436C">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60</w:t>
            </w:r>
          </w:p>
        </w:tc>
        <w:tc>
          <w:tcPr>
            <w:tcW w:w="1180" w:type="dxa"/>
          </w:tcPr>
          <w:p w:rsidR="00BC4689" w:rsidRPr="00E92312" w:rsidRDefault="00BC4689" w:rsidP="000A436C">
            <w:pPr>
              <w:spacing w:after="0" w:line="240" w:lineRule="auto"/>
              <w:jc w:val="center"/>
              <w:rPr>
                <w:rFonts w:ascii="Times New Roman" w:eastAsia="Times New Roman" w:hAnsi="Times New Roman"/>
                <w:sz w:val="28"/>
                <w:szCs w:val="28"/>
                <w:lang w:eastAsia="ru-RU"/>
              </w:rPr>
            </w:pPr>
            <w:r w:rsidRPr="00E92312">
              <w:rPr>
                <w:rFonts w:ascii="Times New Roman" w:eastAsia="Times New Roman" w:hAnsi="Times New Roman"/>
                <w:sz w:val="28"/>
                <w:szCs w:val="28"/>
                <w:lang w:eastAsia="ru-RU"/>
              </w:rPr>
              <w:t>65</w:t>
            </w:r>
          </w:p>
        </w:tc>
        <w:tc>
          <w:tcPr>
            <w:tcW w:w="1012" w:type="dxa"/>
          </w:tcPr>
          <w:p w:rsidR="00BC4689" w:rsidRPr="00E92312" w:rsidRDefault="00BC4689" w:rsidP="000A436C">
            <w:pPr>
              <w:spacing w:after="200" w:line="276" w:lineRule="auto"/>
              <w:jc w:val="center"/>
              <w:rPr>
                <w:rFonts w:ascii="Times New Roman" w:hAnsi="Times New Roman"/>
                <w:sz w:val="28"/>
                <w:szCs w:val="28"/>
              </w:rPr>
            </w:pPr>
            <w:r w:rsidRPr="00E92312">
              <w:rPr>
                <w:rFonts w:ascii="Times New Roman" w:hAnsi="Times New Roman"/>
                <w:sz w:val="28"/>
                <w:szCs w:val="28"/>
              </w:rPr>
              <w:t>70</w:t>
            </w:r>
          </w:p>
        </w:tc>
        <w:tc>
          <w:tcPr>
            <w:tcW w:w="1011" w:type="dxa"/>
          </w:tcPr>
          <w:p w:rsidR="00BC4689" w:rsidRPr="00E92312" w:rsidRDefault="00BC4689" w:rsidP="000A436C">
            <w:pPr>
              <w:spacing w:after="200" w:line="276" w:lineRule="auto"/>
              <w:jc w:val="center"/>
              <w:rPr>
                <w:rFonts w:ascii="Times New Roman" w:hAnsi="Times New Roman"/>
                <w:sz w:val="28"/>
                <w:szCs w:val="28"/>
              </w:rPr>
            </w:pPr>
            <w:r w:rsidRPr="00E92312">
              <w:rPr>
                <w:rFonts w:ascii="Times New Roman" w:hAnsi="Times New Roman"/>
                <w:sz w:val="28"/>
                <w:szCs w:val="28"/>
              </w:rPr>
              <w:t>75</w:t>
            </w:r>
          </w:p>
        </w:tc>
        <w:tc>
          <w:tcPr>
            <w:tcW w:w="1011" w:type="dxa"/>
          </w:tcPr>
          <w:p w:rsidR="00BC4689" w:rsidRPr="00E92312" w:rsidRDefault="00BC4689" w:rsidP="000A436C">
            <w:pPr>
              <w:spacing w:after="200" w:line="276" w:lineRule="auto"/>
              <w:jc w:val="center"/>
              <w:rPr>
                <w:rFonts w:ascii="Times New Roman" w:hAnsi="Times New Roman"/>
                <w:sz w:val="28"/>
                <w:szCs w:val="28"/>
              </w:rPr>
            </w:pPr>
            <w:r w:rsidRPr="00E92312">
              <w:rPr>
                <w:rFonts w:ascii="Times New Roman" w:hAnsi="Times New Roman"/>
                <w:sz w:val="28"/>
                <w:szCs w:val="28"/>
              </w:rPr>
              <w:t>75</w:t>
            </w:r>
          </w:p>
        </w:tc>
        <w:tc>
          <w:tcPr>
            <w:tcW w:w="1017" w:type="dxa"/>
          </w:tcPr>
          <w:p w:rsidR="00BC4689" w:rsidRPr="00E92312" w:rsidRDefault="00BC4689" w:rsidP="000A436C">
            <w:pPr>
              <w:spacing w:after="200" w:line="276" w:lineRule="auto"/>
              <w:jc w:val="center"/>
              <w:rPr>
                <w:rFonts w:ascii="Times New Roman" w:hAnsi="Times New Roman"/>
                <w:sz w:val="28"/>
                <w:szCs w:val="28"/>
              </w:rPr>
            </w:pPr>
            <w:r>
              <w:rPr>
                <w:rFonts w:ascii="Times New Roman" w:hAnsi="Times New Roman"/>
                <w:sz w:val="28"/>
                <w:szCs w:val="28"/>
              </w:rPr>
              <w:t>75</w:t>
            </w:r>
          </w:p>
        </w:tc>
        <w:tc>
          <w:tcPr>
            <w:tcW w:w="1014" w:type="dxa"/>
          </w:tcPr>
          <w:p w:rsidR="00BC4689" w:rsidRDefault="00BC4689" w:rsidP="000A436C">
            <w:pPr>
              <w:spacing w:after="200" w:line="276" w:lineRule="auto"/>
              <w:jc w:val="center"/>
              <w:rPr>
                <w:rFonts w:ascii="Times New Roman" w:hAnsi="Times New Roman"/>
                <w:sz w:val="28"/>
                <w:szCs w:val="28"/>
              </w:rPr>
            </w:pPr>
            <w:r>
              <w:rPr>
                <w:rFonts w:ascii="Times New Roman" w:hAnsi="Times New Roman"/>
                <w:sz w:val="28"/>
                <w:szCs w:val="28"/>
              </w:rPr>
              <w:t>75</w:t>
            </w:r>
          </w:p>
        </w:tc>
      </w:tr>
    </w:tbl>
    <w:p w:rsidR="00C71E37" w:rsidRDefault="00C71E37" w:rsidP="00C71E37">
      <w:pPr>
        <w:keepNext/>
        <w:spacing w:after="0" w:line="240" w:lineRule="auto"/>
        <w:jc w:val="center"/>
        <w:outlineLvl w:val="3"/>
        <w:rPr>
          <w:rFonts w:ascii="Times New Roman" w:eastAsia="Times New Roman" w:hAnsi="Times New Roman"/>
          <w:b/>
          <w:bCs/>
          <w:sz w:val="28"/>
          <w:szCs w:val="28"/>
          <w:lang w:eastAsia="ru-RU"/>
        </w:rPr>
      </w:pPr>
    </w:p>
    <w:p w:rsidR="00C71E37" w:rsidRPr="00375DA9" w:rsidRDefault="00C71E37" w:rsidP="000A436C">
      <w:pPr>
        <w:keepNext/>
        <w:spacing w:after="0" w:line="240" w:lineRule="auto"/>
        <w:jc w:val="center"/>
        <w:outlineLvl w:val="3"/>
        <w:rPr>
          <w:rFonts w:ascii="Times New Roman" w:eastAsia="Times New Roman" w:hAnsi="Times New Roman"/>
          <w:b/>
          <w:bCs/>
          <w:sz w:val="28"/>
          <w:szCs w:val="28"/>
          <w:lang w:eastAsia="ru-RU"/>
        </w:rPr>
      </w:pPr>
      <w:r w:rsidRPr="00375DA9">
        <w:rPr>
          <w:rFonts w:ascii="Times New Roman" w:eastAsia="Times New Roman" w:hAnsi="Times New Roman"/>
          <w:b/>
          <w:bCs/>
          <w:sz w:val="28"/>
          <w:szCs w:val="28"/>
          <w:lang w:eastAsia="ru-RU"/>
        </w:rPr>
        <w:t>4. Мероприятия подпрограммы</w:t>
      </w:r>
    </w:p>
    <w:p w:rsidR="00C71E37" w:rsidRPr="00375DA9" w:rsidRDefault="00C71E37" w:rsidP="000A436C">
      <w:pPr>
        <w:spacing w:after="0" w:line="240" w:lineRule="auto"/>
        <w:jc w:val="center"/>
        <w:rPr>
          <w:rFonts w:ascii="Times New Roman" w:eastAsia="Times New Roman" w:hAnsi="Times New Roman"/>
          <w:sz w:val="28"/>
          <w:szCs w:val="28"/>
          <w:lang w:eastAsia="ru-RU"/>
        </w:rPr>
      </w:pPr>
    </w:p>
    <w:p w:rsidR="00C71E37" w:rsidRPr="00375DA9" w:rsidRDefault="00C71E37" w:rsidP="00C71E37">
      <w:pPr>
        <w:spacing w:after="0" w:line="240" w:lineRule="auto"/>
        <w:jc w:val="both"/>
        <w:rPr>
          <w:rFonts w:ascii="Times New Roman" w:eastAsia="Times New Roman" w:hAnsi="Times New Roman"/>
          <w:sz w:val="28"/>
          <w:szCs w:val="28"/>
          <w:lang w:eastAsia="ru-RU"/>
        </w:rPr>
      </w:pPr>
      <w:r w:rsidRPr="00375DA9">
        <w:rPr>
          <w:rFonts w:ascii="Times New Roman" w:eastAsia="Times New Roman" w:hAnsi="Times New Roman"/>
          <w:sz w:val="28"/>
          <w:szCs w:val="28"/>
          <w:lang w:eastAsia="ru-RU"/>
        </w:rPr>
        <w:t xml:space="preserve">     Для реализации поставленных целей и решения задач, достижения планируемых значений целевых индикаторов </w:t>
      </w:r>
      <w:r w:rsidR="00706432" w:rsidRPr="00375DA9">
        <w:rPr>
          <w:rFonts w:ascii="Times New Roman" w:eastAsia="Times New Roman" w:hAnsi="Times New Roman"/>
          <w:sz w:val="28"/>
          <w:szCs w:val="28"/>
          <w:lang w:eastAsia="ru-RU"/>
        </w:rPr>
        <w:t>П</w:t>
      </w:r>
      <w:r w:rsidRPr="00375DA9">
        <w:rPr>
          <w:rFonts w:ascii="Times New Roman" w:eastAsia="Times New Roman" w:hAnsi="Times New Roman"/>
          <w:sz w:val="28"/>
          <w:szCs w:val="28"/>
          <w:lang w:eastAsia="ru-RU"/>
        </w:rPr>
        <w:t>одпрограммы, предусмотрено выполнение ряда мероприятий:</w:t>
      </w:r>
    </w:p>
    <w:p w:rsidR="00C71E37" w:rsidRPr="00375DA9" w:rsidRDefault="00C71E37" w:rsidP="00C71E37">
      <w:pPr>
        <w:spacing w:after="0" w:line="240" w:lineRule="auto"/>
        <w:jc w:val="center"/>
        <w:rPr>
          <w:rFonts w:ascii="Times New Roman" w:eastAsia="Times New Roman" w:hAnsi="Times New Roman"/>
          <w:b/>
          <w:sz w:val="28"/>
          <w:szCs w:val="28"/>
          <w:lang w:eastAsia="ru-RU"/>
        </w:rPr>
      </w:pPr>
      <w:r w:rsidRPr="00375DA9">
        <w:rPr>
          <w:rFonts w:ascii="Times New Roman" w:eastAsia="Times New Roman" w:hAnsi="Times New Roman"/>
          <w:b/>
          <w:sz w:val="28"/>
          <w:szCs w:val="28"/>
          <w:lang w:eastAsia="ru-RU"/>
        </w:rPr>
        <w:lastRenderedPageBreak/>
        <w:t>Система подпрограммных мероприятий</w:t>
      </w:r>
    </w:p>
    <w:p w:rsidR="00C71E37" w:rsidRPr="00886B5A" w:rsidRDefault="00C71E37" w:rsidP="00C71E37">
      <w:pPr>
        <w:spacing w:after="0" w:line="240" w:lineRule="auto"/>
        <w:jc w:val="both"/>
        <w:rPr>
          <w:rFonts w:ascii="Times New Roman" w:eastAsia="Times New Roman" w:hAnsi="Times New Roman"/>
          <w:color w:val="0070C0"/>
          <w:sz w:val="28"/>
          <w:szCs w:val="28"/>
          <w:lang w:eastAsia="ru-RU"/>
        </w:rPr>
      </w:pPr>
      <w:r w:rsidRPr="00886B5A">
        <w:rPr>
          <w:rFonts w:ascii="Times New Roman" w:eastAsia="Times New Roman" w:hAnsi="Times New Roman"/>
          <w:color w:val="0070C0"/>
          <w:sz w:val="28"/>
          <w:szCs w:val="28"/>
          <w:lang w:eastAsia="ru-RU"/>
        </w:rPr>
        <w:tab/>
      </w:r>
    </w:p>
    <w:tbl>
      <w:tblPr>
        <w:tblW w:w="156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460"/>
        <w:gridCol w:w="1157"/>
        <w:gridCol w:w="1276"/>
        <w:gridCol w:w="1276"/>
        <w:gridCol w:w="1134"/>
        <w:gridCol w:w="1134"/>
        <w:gridCol w:w="1275"/>
        <w:gridCol w:w="1276"/>
        <w:gridCol w:w="1559"/>
        <w:gridCol w:w="1452"/>
      </w:tblGrid>
      <w:tr w:rsidR="00FE6D5F" w:rsidRPr="00886B5A" w:rsidTr="00FE6D5F">
        <w:trPr>
          <w:trHeight w:val="531"/>
        </w:trPr>
        <w:tc>
          <w:tcPr>
            <w:tcW w:w="657" w:type="dxa"/>
            <w:vMerge w:val="restart"/>
          </w:tcPr>
          <w:p w:rsidR="00FE6D5F" w:rsidRPr="00FE6D5F" w:rsidRDefault="00FE6D5F" w:rsidP="003826D2">
            <w:pPr>
              <w:spacing w:after="0" w:line="240" w:lineRule="auto"/>
              <w:jc w:val="center"/>
              <w:rPr>
                <w:rFonts w:ascii="Times New Roman" w:eastAsia="Times New Roman" w:hAnsi="Times New Roman"/>
                <w:b/>
                <w:lang w:eastAsia="ru-RU"/>
              </w:rPr>
            </w:pPr>
          </w:p>
          <w:p w:rsidR="00FE6D5F" w:rsidRPr="00FE6D5F" w:rsidRDefault="00FE6D5F" w:rsidP="003826D2">
            <w:pPr>
              <w:spacing w:after="0" w:line="240" w:lineRule="auto"/>
              <w:jc w:val="center"/>
              <w:rPr>
                <w:rFonts w:ascii="Times New Roman" w:eastAsia="Times New Roman" w:hAnsi="Times New Roman"/>
                <w:b/>
                <w:lang w:eastAsia="ru-RU"/>
              </w:rPr>
            </w:pPr>
            <w:r w:rsidRPr="00FE6D5F">
              <w:rPr>
                <w:rFonts w:ascii="Times New Roman" w:eastAsia="Times New Roman" w:hAnsi="Times New Roman"/>
                <w:b/>
                <w:lang w:eastAsia="ru-RU"/>
              </w:rPr>
              <w:t>№ п/п</w:t>
            </w:r>
          </w:p>
        </w:tc>
        <w:tc>
          <w:tcPr>
            <w:tcW w:w="3460" w:type="dxa"/>
            <w:vMerge w:val="restart"/>
          </w:tcPr>
          <w:p w:rsidR="00FE6D5F" w:rsidRPr="00FE6D5F" w:rsidRDefault="00FE6D5F" w:rsidP="003826D2">
            <w:pPr>
              <w:spacing w:after="0" w:line="240" w:lineRule="auto"/>
              <w:jc w:val="center"/>
              <w:rPr>
                <w:rFonts w:ascii="Times New Roman" w:eastAsia="Times New Roman" w:hAnsi="Times New Roman"/>
                <w:b/>
                <w:lang w:eastAsia="ru-RU"/>
              </w:rPr>
            </w:pPr>
          </w:p>
          <w:p w:rsidR="00FE6D5F" w:rsidRPr="00FE6D5F" w:rsidRDefault="00FE6D5F" w:rsidP="00375DA9">
            <w:pPr>
              <w:spacing w:after="0" w:line="240" w:lineRule="auto"/>
              <w:jc w:val="center"/>
              <w:rPr>
                <w:rFonts w:ascii="Times New Roman" w:eastAsia="Times New Roman" w:hAnsi="Times New Roman"/>
                <w:b/>
                <w:lang w:eastAsia="ru-RU"/>
              </w:rPr>
            </w:pPr>
            <w:r w:rsidRPr="00FE6D5F">
              <w:rPr>
                <w:rFonts w:ascii="Times New Roman" w:eastAsia="Times New Roman" w:hAnsi="Times New Roman"/>
                <w:b/>
                <w:lang w:eastAsia="ru-RU"/>
              </w:rPr>
              <w:t>Наименование мероприятия</w:t>
            </w:r>
          </w:p>
        </w:tc>
        <w:tc>
          <w:tcPr>
            <w:tcW w:w="11539" w:type="dxa"/>
            <w:gridSpan w:val="9"/>
          </w:tcPr>
          <w:p w:rsidR="00FE6D5F" w:rsidRPr="00FE6D5F" w:rsidRDefault="00FE6D5F" w:rsidP="003826D2">
            <w:pPr>
              <w:spacing w:after="0" w:line="240" w:lineRule="auto"/>
              <w:jc w:val="center"/>
              <w:rPr>
                <w:rFonts w:ascii="Times New Roman" w:eastAsia="Times New Roman" w:hAnsi="Times New Roman"/>
                <w:b/>
                <w:lang w:eastAsia="ru-RU"/>
              </w:rPr>
            </w:pPr>
            <w:r w:rsidRPr="00FE6D5F">
              <w:rPr>
                <w:rFonts w:ascii="Times New Roman" w:eastAsia="Times New Roman" w:hAnsi="Times New Roman"/>
                <w:b/>
                <w:lang w:eastAsia="ru-RU"/>
              </w:rPr>
              <w:t>Объём финансирования по годам (тыс. руб.)</w:t>
            </w:r>
            <w:r w:rsidRPr="00FE6D5F">
              <w:rPr>
                <w:rFonts w:ascii="Times New Roman" w:eastAsia="Times New Roman" w:hAnsi="Times New Roman"/>
                <w:b/>
                <w:lang w:eastAsia="ru-RU"/>
              </w:rPr>
              <w:tab/>
            </w:r>
          </w:p>
        </w:tc>
      </w:tr>
      <w:tr w:rsidR="00FE6D5F" w:rsidRPr="00886B5A" w:rsidTr="007C727C">
        <w:trPr>
          <w:trHeight w:val="585"/>
        </w:trPr>
        <w:tc>
          <w:tcPr>
            <w:tcW w:w="657" w:type="dxa"/>
            <w:vMerge/>
          </w:tcPr>
          <w:p w:rsidR="00FE6D5F" w:rsidRPr="00FE6D5F" w:rsidRDefault="00FE6D5F" w:rsidP="003826D2">
            <w:pPr>
              <w:spacing w:after="0" w:line="240" w:lineRule="auto"/>
              <w:jc w:val="center"/>
              <w:rPr>
                <w:rFonts w:ascii="Times New Roman" w:eastAsia="Times New Roman" w:hAnsi="Times New Roman"/>
                <w:b/>
                <w:lang w:eastAsia="ru-RU"/>
              </w:rPr>
            </w:pPr>
          </w:p>
        </w:tc>
        <w:tc>
          <w:tcPr>
            <w:tcW w:w="3460" w:type="dxa"/>
            <w:vMerge/>
          </w:tcPr>
          <w:p w:rsidR="00FE6D5F" w:rsidRPr="00FE6D5F" w:rsidRDefault="00FE6D5F" w:rsidP="003826D2">
            <w:pPr>
              <w:spacing w:after="0" w:line="240" w:lineRule="auto"/>
              <w:jc w:val="center"/>
              <w:rPr>
                <w:rFonts w:ascii="Times New Roman" w:eastAsia="Times New Roman" w:hAnsi="Times New Roman"/>
                <w:b/>
                <w:lang w:eastAsia="ru-RU"/>
              </w:rPr>
            </w:pPr>
          </w:p>
        </w:tc>
        <w:tc>
          <w:tcPr>
            <w:tcW w:w="1157" w:type="dxa"/>
          </w:tcPr>
          <w:p w:rsidR="00FE6D5F" w:rsidRPr="00FE6D5F" w:rsidRDefault="00FE6D5F" w:rsidP="003826D2">
            <w:pPr>
              <w:spacing w:after="0" w:line="240" w:lineRule="auto"/>
              <w:jc w:val="center"/>
              <w:rPr>
                <w:rFonts w:ascii="Times New Roman" w:eastAsia="Times New Roman" w:hAnsi="Times New Roman"/>
                <w:b/>
                <w:lang w:eastAsia="ru-RU"/>
              </w:rPr>
            </w:pPr>
            <w:r w:rsidRPr="00FE6D5F">
              <w:rPr>
                <w:rFonts w:ascii="Times New Roman" w:eastAsia="Times New Roman" w:hAnsi="Times New Roman"/>
                <w:b/>
                <w:lang w:eastAsia="ru-RU"/>
              </w:rPr>
              <w:t>2014</w:t>
            </w:r>
          </w:p>
        </w:tc>
        <w:tc>
          <w:tcPr>
            <w:tcW w:w="1276" w:type="dxa"/>
          </w:tcPr>
          <w:p w:rsidR="00FE6D5F" w:rsidRPr="00FE6D5F" w:rsidRDefault="00FE6D5F" w:rsidP="003826D2">
            <w:pPr>
              <w:spacing w:after="0" w:line="240" w:lineRule="auto"/>
              <w:jc w:val="center"/>
              <w:rPr>
                <w:rFonts w:ascii="Times New Roman" w:eastAsia="Times New Roman" w:hAnsi="Times New Roman"/>
                <w:b/>
                <w:lang w:eastAsia="ru-RU"/>
              </w:rPr>
            </w:pPr>
            <w:r w:rsidRPr="00FE6D5F">
              <w:rPr>
                <w:rFonts w:ascii="Times New Roman" w:eastAsia="Times New Roman" w:hAnsi="Times New Roman"/>
                <w:b/>
                <w:lang w:eastAsia="ru-RU"/>
              </w:rPr>
              <w:t>2015</w:t>
            </w:r>
          </w:p>
        </w:tc>
        <w:tc>
          <w:tcPr>
            <w:tcW w:w="1276" w:type="dxa"/>
          </w:tcPr>
          <w:p w:rsidR="00FE6D5F" w:rsidRPr="00FE6D5F" w:rsidRDefault="00FE6D5F" w:rsidP="003826D2">
            <w:pPr>
              <w:spacing w:after="0" w:line="240" w:lineRule="auto"/>
              <w:jc w:val="center"/>
              <w:rPr>
                <w:rFonts w:ascii="Times New Roman" w:eastAsia="Times New Roman" w:hAnsi="Times New Roman"/>
                <w:b/>
                <w:lang w:val="en-US" w:eastAsia="ru-RU"/>
              </w:rPr>
            </w:pPr>
            <w:r w:rsidRPr="00FE6D5F">
              <w:rPr>
                <w:rFonts w:ascii="Times New Roman" w:eastAsia="Times New Roman" w:hAnsi="Times New Roman"/>
                <w:b/>
                <w:lang w:eastAsia="ru-RU"/>
              </w:rPr>
              <w:t>201</w:t>
            </w:r>
            <w:r w:rsidRPr="00FE6D5F">
              <w:rPr>
                <w:rFonts w:ascii="Times New Roman" w:eastAsia="Times New Roman" w:hAnsi="Times New Roman"/>
                <w:b/>
                <w:lang w:val="en-US" w:eastAsia="ru-RU"/>
              </w:rPr>
              <w:t>6</w:t>
            </w:r>
          </w:p>
        </w:tc>
        <w:tc>
          <w:tcPr>
            <w:tcW w:w="1134" w:type="dxa"/>
          </w:tcPr>
          <w:p w:rsidR="00FE6D5F" w:rsidRPr="00FE6D5F" w:rsidRDefault="00FE6D5F" w:rsidP="003826D2">
            <w:pPr>
              <w:spacing w:after="0" w:line="240" w:lineRule="auto"/>
              <w:jc w:val="center"/>
              <w:rPr>
                <w:rFonts w:ascii="Times New Roman" w:eastAsia="Times New Roman" w:hAnsi="Times New Roman"/>
                <w:b/>
                <w:lang w:val="en-US" w:eastAsia="ru-RU"/>
              </w:rPr>
            </w:pPr>
            <w:r w:rsidRPr="00FE6D5F">
              <w:rPr>
                <w:rFonts w:ascii="Times New Roman" w:eastAsia="Times New Roman" w:hAnsi="Times New Roman"/>
                <w:b/>
                <w:lang w:eastAsia="ru-RU"/>
              </w:rPr>
              <w:t>201</w:t>
            </w:r>
            <w:r w:rsidRPr="00FE6D5F">
              <w:rPr>
                <w:rFonts w:ascii="Times New Roman" w:eastAsia="Times New Roman" w:hAnsi="Times New Roman"/>
                <w:b/>
                <w:lang w:val="en-US" w:eastAsia="ru-RU"/>
              </w:rPr>
              <w:t>7</w:t>
            </w:r>
          </w:p>
        </w:tc>
        <w:tc>
          <w:tcPr>
            <w:tcW w:w="1134" w:type="dxa"/>
          </w:tcPr>
          <w:p w:rsidR="00FE6D5F" w:rsidRPr="00FE6D5F" w:rsidRDefault="00FE6D5F" w:rsidP="003826D2">
            <w:pPr>
              <w:spacing w:after="0" w:line="240" w:lineRule="auto"/>
              <w:jc w:val="center"/>
              <w:rPr>
                <w:rFonts w:ascii="Times New Roman" w:eastAsia="Times New Roman" w:hAnsi="Times New Roman"/>
                <w:b/>
                <w:lang w:eastAsia="ru-RU"/>
              </w:rPr>
            </w:pPr>
            <w:r w:rsidRPr="00FE6D5F">
              <w:rPr>
                <w:rFonts w:ascii="Times New Roman" w:eastAsia="Times New Roman" w:hAnsi="Times New Roman"/>
                <w:b/>
                <w:lang w:eastAsia="ru-RU"/>
              </w:rPr>
              <w:t>2018</w:t>
            </w:r>
          </w:p>
        </w:tc>
        <w:tc>
          <w:tcPr>
            <w:tcW w:w="1275" w:type="dxa"/>
          </w:tcPr>
          <w:p w:rsidR="00FE6D5F" w:rsidRPr="00FE6D5F" w:rsidRDefault="00FE6D5F" w:rsidP="003826D2">
            <w:pPr>
              <w:spacing w:after="0" w:line="240" w:lineRule="auto"/>
              <w:jc w:val="center"/>
              <w:rPr>
                <w:rFonts w:ascii="Times New Roman" w:eastAsia="Times New Roman" w:hAnsi="Times New Roman"/>
                <w:b/>
                <w:lang w:eastAsia="ru-RU"/>
              </w:rPr>
            </w:pPr>
            <w:r w:rsidRPr="00FE6D5F">
              <w:rPr>
                <w:rFonts w:ascii="Times New Roman" w:eastAsia="Times New Roman" w:hAnsi="Times New Roman"/>
                <w:b/>
                <w:lang w:eastAsia="ru-RU"/>
              </w:rPr>
              <w:t>2019</w:t>
            </w:r>
          </w:p>
          <w:p w:rsidR="00FE6D5F" w:rsidRPr="00FE6D5F" w:rsidRDefault="00FE6D5F" w:rsidP="003826D2">
            <w:pPr>
              <w:spacing w:after="0" w:line="240" w:lineRule="auto"/>
              <w:jc w:val="center"/>
              <w:rPr>
                <w:rFonts w:ascii="Times New Roman" w:eastAsia="Times New Roman" w:hAnsi="Times New Roman"/>
                <w:b/>
                <w:lang w:eastAsia="ru-RU"/>
              </w:rPr>
            </w:pPr>
          </w:p>
        </w:tc>
        <w:tc>
          <w:tcPr>
            <w:tcW w:w="1276" w:type="dxa"/>
          </w:tcPr>
          <w:p w:rsidR="00FE6D5F" w:rsidRPr="00FE6D5F" w:rsidRDefault="00FE6D5F" w:rsidP="003826D2">
            <w:pPr>
              <w:spacing w:after="0" w:line="240" w:lineRule="auto"/>
              <w:jc w:val="center"/>
              <w:rPr>
                <w:rFonts w:ascii="Times New Roman" w:eastAsia="Times New Roman" w:hAnsi="Times New Roman"/>
                <w:b/>
                <w:lang w:eastAsia="ru-RU"/>
              </w:rPr>
            </w:pPr>
            <w:r w:rsidRPr="00FE6D5F">
              <w:rPr>
                <w:rFonts w:ascii="Times New Roman" w:eastAsia="Times New Roman" w:hAnsi="Times New Roman"/>
                <w:b/>
                <w:lang w:eastAsia="ru-RU"/>
              </w:rPr>
              <w:t>2020</w:t>
            </w:r>
          </w:p>
        </w:tc>
        <w:tc>
          <w:tcPr>
            <w:tcW w:w="1559" w:type="dxa"/>
          </w:tcPr>
          <w:p w:rsidR="00FE6D5F" w:rsidRPr="00FE6D5F" w:rsidRDefault="00FE6D5F" w:rsidP="003826D2">
            <w:pPr>
              <w:spacing w:after="0" w:line="240" w:lineRule="auto"/>
              <w:jc w:val="center"/>
              <w:rPr>
                <w:rFonts w:ascii="Times New Roman" w:eastAsia="Times New Roman" w:hAnsi="Times New Roman"/>
                <w:b/>
                <w:lang w:eastAsia="ru-RU"/>
              </w:rPr>
            </w:pPr>
            <w:r w:rsidRPr="00FE6D5F">
              <w:rPr>
                <w:rFonts w:ascii="Times New Roman" w:eastAsia="Times New Roman" w:hAnsi="Times New Roman"/>
                <w:b/>
                <w:lang w:eastAsia="ru-RU"/>
              </w:rPr>
              <w:t>2021</w:t>
            </w:r>
          </w:p>
        </w:tc>
        <w:tc>
          <w:tcPr>
            <w:tcW w:w="1452" w:type="dxa"/>
          </w:tcPr>
          <w:p w:rsidR="00FE6D5F" w:rsidRPr="00FE6D5F" w:rsidRDefault="00FE6D5F" w:rsidP="003826D2">
            <w:pPr>
              <w:spacing w:after="0" w:line="240" w:lineRule="auto"/>
              <w:jc w:val="center"/>
              <w:rPr>
                <w:rFonts w:ascii="Times New Roman" w:eastAsia="Times New Roman" w:hAnsi="Times New Roman"/>
                <w:b/>
                <w:lang w:eastAsia="ru-RU"/>
              </w:rPr>
            </w:pPr>
            <w:r w:rsidRPr="00FE6D5F">
              <w:rPr>
                <w:rFonts w:ascii="Times New Roman" w:eastAsia="Times New Roman" w:hAnsi="Times New Roman"/>
                <w:b/>
                <w:lang w:eastAsia="ru-RU"/>
              </w:rPr>
              <w:t>2022</w:t>
            </w:r>
          </w:p>
        </w:tc>
      </w:tr>
      <w:tr w:rsidR="00FE6D5F" w:rsidRPr="00886B5A" w:rsidTr="007C727C">
        <w:trPr>
          <w:trHeight w:val="989"/>
        </w:trPr>
        <w:tc>
          <w:tcPr>
            <w:tcW w:w="657" w:type="dxa"/>
          </w:tcPr>
          <w:p w:rsidR="00FE6D5F" w:rsidRPr="00375DA9" w:rsidRDefault="00FE6D5F" w:rsidP="003826D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3460" w:type="dxa"/>
          </w:tcPr>
          <w:p w:rsidR="00FE6D5F" w:rsidRDefault="00FE6D5F" w:rsidP="003826D2">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Подпрограмма «Энергосбережение и повышение энергетической эффективности </w:t>
            </w:r>
            <w:proofErr w:type="spellStart"/>
            <w:r>
              <w:rPr>
                <w:rFonts w:ascii="Times New Roman" w:eastAsia="Times New Roman" w:hAnsi="Times New Roman"/>
                <w:lang w:eastAsia="ru-RU"/>
              </w:rPr>
              <w:t>Панинского</w:t>
            </w:r>
            <w:proofErr w:type="spellEnd"/>
            <w:r>
              <w:rPr>
                <w:rFonts w:ascii="Times New Roman" w:eastAsia="Times New Roman" w:hAnsi="Times New Roman"/>
                <w:lang w:eastAsia="ru-RU"/>
              </w:rPr>
              <w:t xml:space="preserve"> сельского поселения</w:t>
            </w:r>
          </w:p>
          <w:p w:rsidR="00FE6D5F" w:rsidRPr="00375DA9" w:rsidRDefault="00FE6D5F" w:rsidP="007E5C27">
            <w:pPr>
              <w:spacing w:after="0" w:line="240" w:lineRule="auto"/>
              <w:rPr>
                <w:rFonts w:ascii="Times New Roman" w:eastAsia="Times New Roman" w:hAnsi="Times New Roman"/>
                <w:lang w:eastAsia="ru-RU"/>
              </w:rPr>
            </w:pPr>
            <w:r>
              <w:rPr>
                <w:rFonts w:ascii="Times New Roman" w:eastAsia="Times New Roman" w:hAnsi="Times New Roman"/>
                <w:lang w:eastAsia="ru-RU"/>
              </w:rPr>
              <w:t>-Применение энергосберегающих технологий (</w:t>
            </w:r>
            <w:r w:rsidRPr="00375DA9">
              <w:rPr>
                <w:rFonts w:ascii="Times New Roman" w:eastAsia="Times New Roman" w:hAnsi="Times New Roman"/>
                <w:lang w:eastAsia="ru-RU"/>
              </w:rPr>
              <w:t>Ремонт фонарей уличного освещения</w:t>
            </w:r>
            <w:r>
              <w:rPr>
                <w:rFonts w:ascii="Times New Roman" w:eastAsia="Times New Roman" w:hAnsi="Times New Roman"/>
                <w:lang w:eastAsia="ru-RU"/>
              </w:rPr>
              <w:t>,</w:t>
            </w:r>
            <w:r w:rsidRPr="00375DA9">
              <w:rPr>
                <w:rFonts w:ascii="Times New Roman" w:eastAsia="Times New Roman" w:hAnsi="Times New Roman"/>
                <w:lang w:eastAsia="ru-RU"/>
              </w:rPr>
              <w:t xml:space="preserve"> </w:t>
            </w:r>
            <w:r>
              <w:rPr>
                <w:rFonts w:ascii="Times New Roman" w:eastAsia="Times New Roman" w:hAnsi="Times New Roman"/>
                <w:lang w:eastAsia="ru-RU"/>
              </w:rPr>
              <w:t>у</w:t>
            </w:r>
            <w:r w:rsidRPr="00375DA9">
              <w:rPr>
                <w:rFonts w:ascii="Times New Roman" w:eastAsia="Times New Roman" w:hAnsi="Times New Roman"/>
                <w:lang w:eastAsia="ru-RU"/>
              </w:rPr>
              <w:t>становка энергосберегающих светильников</w:t>
            </w:r>
            <w:r>
              <w:rPr>
                <w:rFonts w:ascii="Times New Roman" w:eastAsia="Times New Roman" w:hAnsi="Times New Roman"/>
                <w:lang w:eastAsia="ru-RU"/>
              </w:rPr>
              <w:t>,</w:t>
            </w:r>
            <w:r w:rsidRPr="00375DA9">
              <w:rPr>
                <w:rFonts w:ascii="Times New Roman" w:hAnsi="Times New Roman"/>
              </w:rPr>
              <w:t xml:space="preserve"> </w:t>
            </w:r>
            <w:r>
              <w:rPr>
                <w:rFonts w:ascii="Times New Roman" w:hAnsi="Times New Roman"/>
              </w:rPr>
              <w:t>т</w:t>
            </w:r>
            <w:r w:rsidRPr="00375DA9">
              <w:rPr>
                <w:rFonts w:ascii="Times New Roman" w:hAnsi="Times New Roman"/>
              </w:rPr>
              <w:t>ехнические условия для присоединения к электрическим сетям</w:t>
            </w:r>
            <w:r>
              <w:rPr>
                <w:rFonts w:ascii="Times New Roman" w:hAnsi="Times New Roman"/>
              </w:rPr>
              <w:t xml:space="preserve">, </w:t>
            </w:r>
            <w:r>
              <w:rPr>
                <w:rFonts w:ascii="Times New Roman" w:eastAsia="Times New Roman" w:hAnsi="Times New Roman"/>
                <w:lang w:eastAsia="ru-RU"/>
              </w:rPr>
              <w:t>п</w:t>
            </w:r>
            <w:r w:rsidRPr="00375DA9">
              <w:rPr>
                <w:rFonts w:ascii="Times New Roman" w:eastAsia="Times New Roman" w:hAnsi="Times New Roman"/>
                <w:lang w:eastAsia="ru-RU"/>
              </w:rPr>
              <w:t>роектно-сметная документация</w:t>
            </w:r>
            <w:r>
              <w:rPr>
                <w:rFonts w:ascii="Times New Roman" w:eastAsia="Times New Roman" w:hAnsi="Times New Roman"/>
                <w:lang w:eastAsia="ru-RU"/>
              </w:rPr>
              <w:t>,</w:t>
            </w:r>
            <w:r w:rsidRPr="002A341E">
              <w:rPr>
                <w:rFonts w:ascii="Times New Roman" w:hAnsi="Times New Roman"/>
              </w:rPr>
              <w:t xml:space="preserve"> </w:t>
            </w:r>
            <w:r>
              <w:rPr>
                <w:rFonts w:ascii="Times New Roman" w:hAnsi="Times New Roman"/>
              </w:rPr>
              <w:t>р</w:t>
            </w:r>
            <w:r w:rsidRPr="002A341E">
              <w:rPr>
                <w:rFonts w:ascii="Times New Roman" w:hAnsi="Times New Roman"/>
              </w:rPr>
              <w:t>азмещение линии н</w:t>
            </w:r>
            <w:r>
              <w:rPr>
                <w:rFonts w:ascii="Times New Roman" w:hAnsi="Times New Roman"/>
              </w:rPr>
              <w:t>аружного освещения,</w:t>
            </w:r>
            <w:r w:rsidRPr="002A341E">
              <w:rPr>
                <w:rFonts w:ascii="Times New Roman" w:hAnsi="Times New Roman"/>
              </w:rPr>
              <w:t xml:space="preserve"> </w:t>
            </w:r>
            <w:r>
              <w:rPr>
                <w:rFonts w:ascii="Times New Roman" w:hAnsi="Times New Roman"/>
              </w:rPr>
              <w:t>замена приборов учета на фонарях уличного освещения)</w:t>
            </w:r>
          </w:p>
        </w:tc>
        <w:tc>
          <w:tcPr>
            <w:tcW w:w="1157"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38,90</w:t>
            </w:r>
          </w:p>
        </w:tc>
        <w:tc>
          <w:tcPr>
            <w:tcW w:w="1276"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160,00</w:t>
            </w:r>
          </w:p>
        </w:tc>
        <w:tc>
          <w:tcPr>
            <w:tcW w:w="1276" w:type="dxa"/>
          </w:tcPr>
          <w:p w:rsidR="00FE6D5F" w:rsidRPr="00FE6D5F" w:rsidRDefault="00FE6D5F" w:rsidP="002B6F1B">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1280,00</w:t>
            </w:r>
          </w:p>
        </w:tc>
        <w:tc>
          <w:tcPr>
            <w:tcW w:w="1134"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397,43</w:t>
            </w:r>
          </w:p>
        </w:tc>
        <w:tc>
          <w:tcPr>
            <w:tcW w:w="1134"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490,48</w:t>
            </w:r>
          </w:p>
        </w:tc>
        <w:tc>
          <w:tcPr>
            <w:tcW w:w="1275"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413,42</w:t>
            </w:r>
          </w:p>
        </w:tc>
        <w:tc>
          <w:tcPr>
            <w:tcW w:w="1276"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356,79</w:t>
            </w:r>
          </w:p>
        </w:tc>
        <w:tc>
          <w:tcPr>
            <w:tcW w:w="1559"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255,32</w:t>
            </w:r>
          </w:p>
        </w:tc>
        <w:tc>
          <w:tcPr>
            <w:tcW w:w="1452"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195,26</w:t>
            </w:r>
          </w:p>
        </w:tc>
      </w:tr>
      <w:tr w:rsidR="00FE6D5F" w:rsidRPr="00886B5A" w:rsidTr="007C727C">
        <w:trPr>
          <w:trHeight w:val="989"/>
        </w:trPr>
        <w:tc>
          <w:tcPr>
            <w:tcW w:w="657" w:type="dxa"/>
          </w:tcPr>
          <w:p w:rsidR="00FE6D5F" w:rsidRPr="00375DA9" w:rsidRDefault="00FE6D5F" w:rsidP="003826D2">
            <w:pPr>
              <w:spacing w:after="0" w:line="240" w:lineRule="auto"/>
              <w:jc w:val="center"/>
              <w:rPr>
                <w:rFonts w:ascii="Times New Roman" w:eastAsia="Times New Roman" w:hAnsi="Times New Roman"/>
                <w:lang w:eastAsia="ru-RU"/>
              </w:rPr>
            </w:pPr>
          </w:p>
        </w:tc>
        <w:tc>
          <w:tcPr>
            <w:tcW w:w="3460" w:type="dxa"/>
          </w:tcPr>
          <w:p w:rsidR="00FE6D5F" w:rsidRPr="00375DA9" w:rsidRDefault="00FE6D5F" w:rsidP="003826D2">
            <w:pPr>
              <w:spacing w:after="0" w:line="240" w:lineRule="auto"/>
              <w:rPr>
                <w:rFonts w:ascii="Times New Roman" w:eastAsia="Times New Roman" w:hAnsi="Times New Roman"/>
                <w:lang w:eastAsia="ru-RU"/>
              </w:rPr>
            </w:pPr>
            <w:r>
              <w:rPr>
                <w:rFonts w:ascii="Times New Roman" w:eastAsia="Times New Roman" w:hAnsi="Times New Roman"/>
                <w:lang w:eastAsia="ru-RU"/>
              </w:rPr>
              <w:t>Бюджетные ассигнования</w:t>
            </w:r>
          </w:p>
        </w:tc>
        <w:tc>
          <w:tcPr>
            <w:tcW w:w="1157"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38,90</w:t>
            </w:r>
          </w:p>
        </w:tc>
        <w:tc>
          <w:tcPr>
            <w:tcW w:w="1276"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160,00</w:t>
            </w:r>
          </w:p>
        </w:tc>
        <w:tc>
          <w:tcPr>
            <w:tcW w:w="1276" w:type="dxa"/>
          </w:tcPr>
          <w:p w:rsidR="00FE6D5F" w:rsidRPr="00FE6D5F" w:rsidRDefault="00FE6D5F" w:rsidP="002B6F1B">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1280,00</w:t>
            </w:r>
          </w:p>
        </w:tc>
        <w:tc>
          <w:tcPr>
            <w:tcW w:w="1134"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397,43</w:t>
            </w:r>
          </w:p>
        </w:tc>
        <w:tc>
          <w:tcPr>
            <w:tcW w:w="1134"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490,48</w:t>
            </w:r>
          </w:p>
        </w:tc>
        <w:tc>
          <w:tcPr>
            <w:tcW w:w="1275"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413,42</w:t>
            </w:r>
          </w:p>
        </w:tc>
        <w:tc>
          <w:tcPr>
            <w:tcW w:w="1276"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356,79</w:t>
            </w:r>
          </w:p>
        </w:tc>
        <w:tc>
          <w:tcPr>
            <w:tcW w:w="1559"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255,32</w:t>
            </w:r>
          </w:p>
        </w:tc>
        <w:tc>
          <w:tcPr>
            <w:tcW w:w="1452"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195,26</w:t>
            </w:r>
          </w:p>
        </w:tc>
      </w:tr>
      <w:tr w:rsidR="00FE6D5F" w:rsidRPr="00886B5A" w:rsidTr="007C727C">
        <w:trPr>
          <w:trHeight w:val="989"/>
        </w:trPr>
        <w:tc>
          <w:tcPr>
            <w:tcW w:w="657" w:type="dxa"/>
          </w:tcPr>
          <w:p w:rsidR="00FE6D5F" w:rsidRPr="00375DA9" w:rsidRDefault="00FE6D5F" w:rsidP="003826D2">
            <w:pPr>
              <w:spacing w:after="0" w:line="240" w:lineRule="auto"/>
              <w:jc w:val="center"/>
              <w:rPr>
                <w:rFonts w:ascii="Times New Roman" w:eastAsia="Times New Roman" w:hAnsi="Times New Roman"/>
                <w:lang w:eastAsia="ru-RU"/>
              </w:rPr>
            </w:pPr>
          </w:p>
        </w:tc>
        <w:tc>
          <w:tcPr>
            <w:tcW w:w="3460" w:type="dxa"/>
          </w:tcPr>
          <w:p w:rsidR="00FE6D5F" w:rsidRPr="00375DA9" w:rsidRDefault="00FE6D5F" w:rsidP="003826D2">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-бюджет </w:t>
            </w:r>
            <w:proofErr w:type="spellStart"/>
            <w:r>
              <w:rPr>
                <w:rFonts w:ascii="Times New Roman" w:eastAsia="Times New Roman" w:hAnsi="Times New Roman"/>
                <w:lang w:eastAsia="ru-RU"/>
              </w:rPr>
              <w:t>Панинского</w:t>
            </w:r>
            <w:proofErr w:type="spellEnd"/>
            <w:r>
              <w:rPr>
                <w:rFonts w:ascii="Times New Roman" w:eastAsia="Times New Roman" w:hAnsi="Times New Roman"/>
                <w:lang w:eastAsia="ru-RU"/>
              </w:rPr>
              <w:t xml:space="preserve"> сельского поселения</w:t>
            </w:r>
          </w:p>
        </w:tc>
        <w:tc>
          <w:tcPr>
            <w:tcW w:w="1157"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38,90</w:t>
            </w:r>
          </w:p>
        </w:tc>
        <w:tc>
          <w:tcPr>
            <w:tcW w:w="1276"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160,00</w:t>
            </w:r>
          </w:p>
        </w:tc>
        <w:tc>
          <w:tcPr>
            <w:tcW w:w="1276"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1280,00</w:t>
            </w:r>
          </w:p>
        </w:tc>
        <w:tc>
          <w:tcPr>
            <w:tcW w:w="1134"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397,43</w:t>
            </w:r>
          </w:p>
        </w:tc>
        <w:tc>
          <w:tcPr>
            <w:tcW w:w="1134"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490,48</w:t>
            </w:r>
          </w:p>
        </w:tc>
        <w:tc>
          <w:tcPr>
            <w:tcW w:w="1275"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413,42</w:t>
            </w:r>
          </w:p>
        </w:tc>
        <w:tc>
          <w:tcPr>
            <w:tcW w:w="1276"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356,79</w:t>
            </w:r>
          </w:p>
        </w:tc>
        <w:tc>
          <w:tcPr>
            <w:tcW w:w="1559"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255,32</w:t>
            </w:r>
          </w:p>
        </w:tc>
        <w:tc>
          <w:tcPr>
            <w:tcW w:w="1452" w:type="dxa"/>
          </w:tcPr>
          <w:p w:rsidR="00FE6D5F" w:rsidRPr="00FE6D5F" w:rsidRDefault="00FE6D5F" w:rsidP="003826D2">
            <w:pPr>
              <w:spacing w:after="0" w:line="240" w:lineRule="auto"/>
              <w:jc w:val="center"/>
              <w:rPr>
                <w:rFonts w:ascii="Times New Roman" w:eastAsia="Times New Roman" w:hAnsi="Times New Roman"/>
                <w:lang w:eastAsia="ru-RU"/>
              </w:rPr>
            </w:pPr>
            <w:r w:rsidRPr="00FE6D5F">
              <w:rPr>
                <w:rFonts w:ascii="Times New Roman" w:eastAsia="Times New Roman" w:hAnsi="Times New Roman"/>
                <w:lang w:eastAsia="ru-RU"/>
              </w:rPr>
              <w:t>195,26</w:t>
            </w:r>
          </w:p>
        </w:tc>
      </w:tr>
      <w:tr w:rsidR="00FE6D5F" w:rsidRPr="00886B5A" w:rsidTr="007C727C">
        <w:trPr>
          <w:trHeight w:val="321"/>
        </w:trPr>
        <w:tc>
          <w:tcPr>
            <w:tcW w:w="4117" w:type="dxa"/>
            <w:gridSpan w:val="2"/>
          </w:tcPr>
          <w:p w:rsidR="00FE6D5F" w:rsidRPr="00FE6D5F" w:rsidRDefault="00FE6D5F" w:rsidP="003826D2">
            <w:pPr>
              <w:spacing w:after="0" w:line="240" w:lineRule="auto"/>
              <w:jc w:val="right"/>
              <w:rPr>
                <w:rFonts w:ascii="Times New Roman" w:eastAsia="Times New Roman" w:hAnsi="Times New Roman"/>
                <w:b/>
                <w:sz w:val="24"/>
                <w:szCs w:val="24"/>
                <w:lang w:eastAsia="ru-RU"/>
              </w:rPr>
            </w:pPr>
            <w:r w:rsidRPr="00FE6D5F">
              <w:rPr>
                <w:rFonts w:ascii="Times New Roman" w:eastAsia="Times New Roman" w:hAnsi="Times New Roman"/>
                <w:b/>
                <w:sz w:val="24"/>
                <w:szCs w:val="24"/>
                <w:lang w:eastAsia="ru-RU"/>
              </w:rPr>
              <w:t>Итого:</w:t>
            </w:r>
          </w:p>
        </w:tc>
        <w:tc>
          <w:tcPr>
            <w:tcW w:w="1157" w:type="dxa"/>
          </w:tcPr>
          <w:p w:rsidR="00FE6D5F" w:rsidRPr="00FE6D5F" w:rsidRDefault="00FE6D5F" w:rsidP="003826D2">
            <w:pPr>
              <w:spacing w:after="0" w:line="240" w:lineRule="auto"/>
              <w:jc w:val="center"/>
              <w:rPr>
                <w:rFonts w:ascii="Times New Roman" w:eastAsia="Times New Roman" w:hAnsi="Times New Roman"/>
                <w:b/>
                <w:sz w:val="24"/>
                <w:szCs w:val="24"/>
                <w:lang w:eastAsia="ru-RU"/>
              </w:rPr>
            </w:pPr>
            <w:r w:rsidRPr="00FE6D5F">
              <w:rPr>
                <w:rFonts w:ascii="Times New Roman" w:eastAsia="Times New Roman" w:hAnsi="Times New Roman"/>
                <w:b/>
                <w:sz w:val="24"/>
                <w:szCs w:val="24"/>
                <w:lang w:eastAsia="ru-RU"/>
              </w:rPr>
              <w:t>38,90</w:t>
            </w:r>
          </w:p>
        </w:tc>
        <w:tc>
          <w:tcPr>
            <w:tcW w:w="1276" w:type="dxa"/>
          </w:tcPr>
          <w:p w:rsidR="00FE6D5F" w:rsidRPr="00FE6D5F" w:rsidRDefault="00FE6D5F" w:rsidP="003826D2">
            <w:pPr>
              <w:spacing w:after="0" w:line="240" w:lineRule="auto"/>
              <w:jc w:val="center"/>
              <w:rPr>
                <w:rFonts w:ascii="Times New Roman" w:eastAsia="Times New Roman" w:hAnsi="Times New Roman"/>
                <w:b/>
                <w:sz w:val="24"/>
                <w:szCs w:val="24"/>
                <w:lang w:eastAsia="ru-RU"/>
              </w:rPr>
            </w:pPr>
            <w:r w:rsidRPr="00FE6D5F">
              <w:rPr>
                <w:rFonts w:ascii="Times New Roman" w:eastAsia="Times New Roman" w:hAnsi="Times New Roman"/>
                <w:b/>
                <w:sz w:val="24"/>
                <w:szCs w:val="24"/>
                <w:lang w:eastAsia="ru-RU"/>
              </w:rPr>
              <w:t>160,00</w:t>
            </w:r>
          </w:p>
        </w:tc>
        <w:tc>
          <w:tcPr>
            <w:tcW w:w="1276" w:type="dxa"/>
          </w:tcPr>
          <w:p w:rsidR="00FE6D5F" w:rsidRPr="00FE6D5F" w:rsidRDefault="00FE6D5F" w:rsidP="003826D2">
            <w:pPr>
              <w:spacing w:after="0" w:line="240" w:lineRule="auto"/>
              <w:jc w:val="center"/>
              <w:rPr>
                <w:rFonts w:ascii="Times New Roman" w:eastAsia="Times New Roman" w:hAnsi="Times New Roman"/>
                <w:b/>
                <w:sz w:val="24"/>
                <w:szCs w:val="24"/>
                <w:lang w:eastAsia="ru-RU"/>
              </w:rPr>
            </w:pPr>
            <w:r w:rsidRPr="00FE6D5F">
              <w:rPr>
                <w:rFonts w:ascii="Times New Roman" w:eastAsia="Times New Roman" w:hAnsi="Times New Roman"/>
                <w:b/>
                <w:sz w:val="24"/>
                <w:szCs w:val="24"/>
                <w:lang w:eastAsia="ru-RU"/>
              </w:rPr>
              <w:t>1280,00</w:t>
            </w:r>
          </w:p>
        </w:tc>
        <w:tc>
          <w:tcPr>
            <w:tcW w:w="1134" w:type="dxa"/>
          </w:tcPr>
          <w:p w:rsidR="00FE6D5F" w:rsidRPr="00FE6D5F" w:rsidRDefault="00FE6D5F" w:rsidP="003826D2">
            <w:pPr>
              <w:spacing w:after="0" w:line="240" w:lineRule="auto"/>
              <w:jc w:val="center"/>
              <w:rPr>
                <w:rFonts w:ascii="Times New Roman" w:eastAsia="Times New Roman" w:hAnsi="Times New Roman"/>
                <w:b/>
                <w:sz w:val="24"/>
                <w:szCs w:val="24"/>
                <w:lang w:eastAsia="ru-RU"/>
              </w:rPr>
            </w:pPr>
            <w:r w:rsidRPr="00FE6D5F">
              <w:rPr>
                <w:rFonts w:ascii="Times New Roman" w:eastAsia="Times New Roman" w:hAnsi="Times New Roman"/>
                <w:b/>
                <w:sz w:val="24"/>
                <w:szCs w:val="24"/>
                <w:lang w:eastAsia="ru-RU"/>
              </w:rPr>
              <w:t>397,43</w:t>
            </w:r>
          </w:p>
        </w:tc>
        <w:tc>
          <w:tcPr>
            <w:tcW w:w="1134" w:type="dxa"/>
          </w:tcPr>
          <w:p w:rsidR="00FE6D5F" w:rsidRPr="00FE6D5F" w:rsidRDefault="00FE6D5F" w:rsidP="003826D2">
            <w:pPr>
              <w:spacing w:after="0" w:line="240" w:lineRule="auto"/>
              <w:jc w:val="center"/>
              <w:rPr>
                <w:rFonts w:ascii="Times New Roman" w:eastAsia="Times New Roman" w:hAnsi="Times New Roman"/>
                <w:b/>
                <w:sz w:val="24"/>
                <w:szCs w:val="24"/>
                <w:lang w:eastAsia="ru-RU"/>
              </w:rPr>
            </w:pPr>
            <w:r w:rsidRPr="00FE6D5F">
              <w:rPr>
                <w:rFonts w:ascii="Times New Roman" w:eastAsia="Times New Roman" w:hAnsi="Times New Roman"/>
                <w:b/>
                <w:sz w:val="24"/>
                <w:szCs w:val="24"/>
                <w:lang w:eastAsia="ru-RU"/>
              </w:rPr>
              <w:t>490,48</w:t>
            </w:r>
          </w:p>
        </w:tc>
        <w:tc>
          <w:tcPr>
            <w:tcW w:w="1275" w:type="dxa"/>
          </w:tcPr>
          <w:p w:rsidR="00FE6D5F" w:rsidRPr="00FE6D5F" w:rsidRDefault="00FE6D5F" w:rsidP="003826D2">
            <w:pPr>
              <w:spacing w:after="0" w:line="240" w:lineRule="auto"/>
              <w:jc w:val="center"/>
              <w:rPr>
                <w:rFonts w:ascii="Times New Roman" w:eastAsia="Times New Roman" w:hAnsi="Times New Roman"/>
                <w:b/>
                <w:sz w:val="24"/>
                <w:szCs w:val="24"/>
                <w:lang w:eastAsia="ru-RU"/>
              </w:rPr>
            </w:pPr>
            <w:r w:rsidRPr="00FE6D5F">
              <w:rPr>
                <w:rFonts w:ascii="Times New Roman" w:eastAsia="Times New Roman" w:hAnsi="Times New Roman"/>
                <w:b/>
                <w:sz w:val="24"/>
                <w:szCs w:val="24"/>
                <w:lang w:eastAsia="ru-RU"/>
              </w:rPr>
              <w:t>413,42</w:t>
            </w:r>
          </w:p>
        </w:tc>
        <w:tc>
          <w:tcPr>
            <w:tcW w:w="1276" w:type="dxa"/>
          </w:tcPr>
          <w:p w:rsidR="00FE6D5F" w:rsidRPr="00FE6D5F" w:rsidRDefault="00FE6D5F" w:rsidP="003826D2">
            <w:pPr>
              <w:spacing w:after="0" w:line="240" w:lineRule="auto"/>
              <w:jc w:val="center"/>
              <w:rPr>
                <w:rFonts w:ascii="Times New Roman" w:eastAsia="Times New Roman" w:hAnsi="Times New Roman"/>
                <w:b/>
                <w:sz w:val="24"/>
                <w:szCs w:val="24"/>
                <w:lang w:eastAsia="ru-RU"/>
              </w:rPr>
            </w:pPr>
            <w:r w:rsidRPr="00FE6D5F">
              <w:rPr>
                <w:rFonts w:ascii="Times New Roman" w:eastAsia="Times New Roman" w:hAnsi="Times New Roman"/>
                <w:b/>
                <w:sz w:val="24"/>
                <w:szCs w:val="24"/>
                <w:lang w:eastAsia="ru-RU"/>
              </w:rPr>
              <w:t>356,79</w:t>
            </w:r>
          </w:p>
        </w:tc>
        <w:tc>
          <w:tcPr>
            <w:tcW w:w="1559" w:type="dxa"/>
          </w:tcPr>
          <w:p w:rsidR="00FE6D5F" w:rsidRPr="00FE6D5F" w:rsidRDefault="00FE6D5F" w:rsidP="003826D2">
            <w:pPr>
              <w:spacing w:after="0" w:line="240" w:lineRule="auto"/>
              <w:jc w:val="center"/>
              <w:rPr>
                <w:rFonts w:ascii="Times New Roman" w:eastAsia="Times New Roman" w:hAnsi="Times New Roman"/>
                <w:b/>
                <w:sz w:val="24"/>
                <w:szCs w:val="24"/>
                <w:lang w:eastAsia="ru-RU"/>
              </w:rPr>
            </w:pPr>
            <w:r w:rsidRPr="00FE6D5F">
              <w:rPr>
                <w:rFonts w:ascii="Times New Roman" w:eastAsia="Times New Roman" w:hAnsi="Times New Roman"/>
                <w:b/>
                <w:sz w:val="24"/>
                <w:szCs w:val="24"/>
                <w:lang w:eastAsia="ru-RU"/>
              </w:rPr>
              <w:t>255,32</w:t>
            </w:r>
          </w:p>
        </w:tc>
        <w:tc>
          <w:tcPr>
            <w:tcW w:w="1452" w:type="dxa"/>
          </w:tcPr>
          <w:p w:rsidR="00FE6D5F" w:rsidRPr="00FE6D5F" w:rsidRDefault="00FE6D5F" w:rsidP="003826D2">
            <w:pPr>
              <w:spacing w:after="0" w:line="240" w:lineRule="auto"/>
              <w:jc w:val="center"/>
              <w:rPr>
                <w:rFonts w:ascii="Times New Roman" w:eastAsia="Times New Roman" w:hAnsi="Times New Roman"/>
                <w:b/>
                <w:sz w:val="24"/>
                <w:szCs w:val="24"/>
                <w:lang w:eastAsia="ru-RU"/>
              </w:rPr>
            </w:pPr>
            <w:r w:rsidRPr="00FE6D5F">
              <w:rPr>
                <w:rFonts w:ascii="Times New Roman" w:eastAsia="Times New Roman" w:hAnsi="Times New Roman"/>
                <w:b/>
                <w:sz w:val="24"/>
                <w:szCs w:val="24"/>
                <w:lang w:eastAsia="ru-RU"/>
              </w:rPr>
              <w:t>195,26</w:t>
            </w:r>
          </w:p>
        </w:tc>
      </w:tr>
    </w:tbl>
    <w:p w:rsidR="00B62A69" w:rsidRDefault="00B62A69" w:rsidP="00CD362B">
      <w:pPr>
        <w:autoSpaceDE w:val="0"/>
        <w:autoSpaceDN w:val="0"/>
        <w:adjustRightInd w:val="0"/>
        <w:spacing w:after="0" w:line="240" w:lineRule="auto"/>
        <w:outlineLvl w:val="1"/>
        <w:rPr>
          <w:rFonts w:ascii="Times New Roman" w:eastAsia="Times New Roman" w:hAnsi="Times New Roman"/>
          <w:b/>
          <w:sz w:val="28"/>
          <w:szCs w:val="28"/>
          <w:lang w:eastAsia="ru-RU"/>
        </w:rPr>
        <w:sectPr w:rsidR="00B62A69" w:rsidSect="00B62A69">
          <w:pgSz w:w="16838" w:h="11906" w:orient="landscape"/>
          <w:pgMar w:top="1701" w:right="1134" w:bottom="851" w:left="1134" w:header="709" w:footer="709" w:gutter="0"/>
          <w:cols w:space="708"/>
          <w:docGrid w:linePitch="360"/>
        </w:sectPr>
      </w:pPr>
    </w:p>
    <w:p w:rsidR="00CD362B" w:rsidRPr="007F05A0" w:rsidRDefault="00CD362B" w:rsidP="00CD362B">
      <w:pPr>
        <w:autoSpaceDE w:val="0"/>
        <w:autoSpaceDN w:val="0"/>
        <w:adjustRightInd w:val="0"/>
        <w:spacing w:after="0" w:line="240" w:lineRule="auto"/>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Pr="007F05A0">
        <w:rPr>
          <w:rFonts w:ascii="Times New Roman" w:eastAsia="Times New Roman" w:hAnsi="Times New Roman"/>
          <w:b/>
          <w:sz w:val="28"/>
          <w:szCs w:val="28"/>
          <w:lang w:eastAsia="ru-RU"/>
        </w:rPr>
        <w:t>5. Механизм реализации подпрограммы, организация</w:t>
      </w:r>
    </w:p>
    <w:p w:rsidR="00CD362B" w:rsidRPr="007F05A0" w:rsidRDefault="00CD362B" w:rsidP="00CD362B">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управления, </w:t>
      </w:r>
      <w:r w:rsidRPr="007F05A0">
        <w:rPr>
          <w:rFonts w:ascii="Times New Roman" w:eastAsia="Times New Roman" w:hAnsi="Times New Roman"/>
          <w:b/>
          <w:sz w:val="28"/>
          <w:szCs w:val="28"/>
          <w:lang w:eastAsia="ru-RU"/>
        </w:rPr>
        <w:t>контроль за ходом ее реализации</w:t>
      </w:r>
    </w:p>
    <w:p w:rsidR="00CD362B" w:rsidRPr="007F05A0" w:rsidRDefault="00CD362B" w:rsidP="00CD362B">
      <w:pPr>
        <w:autoSpaceDE w:val="0"/>
        <w:autoSpaceDN w:val="0"/>
        <w:adjustRightInd w:val="0"/>
        <w:spacing w:after="0" w:line="240" w:lineRule="auto"/>
        <w:jc w:val="center"/>
        <w:rPr>
          <w:rFonts w:ascii="Times New Roman" w:eastAsia="Times New Roman" w:hAnsi="Times New Roman"/>
          <w:sz w:val="28"/>
          <w:szCs w:val="28"/>
          <w:lang w:eastAsia="ru-RU"/>
        </w:rPr>
      </w:pPr>
    </w:p>
    <w:p w:rsidR="00CD362B" w:rsidRPr="007F05A0" w:rsidRDefault="00CD362B" w:rsidP="00CD362B">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Подпрограммы, перечня работ по подготовке и реализации мероприятий Подпрограммы с определением объемов и источников финансирования. </w:t>
      </w:r>
    </w:p>
    <w:p w:rsidR="00CD362B" w:rsidRPr="0039197F" w:rsidRDefault="00CD362B" w:rsidP="00CD362B">
      <w:pPr>
        <w:spacing w:after="0" w:line="240" w:lineRule="auto"/>
        <w:ind w:firstLine="709"/>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 xml:space="preserve">Управление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рограммой осуществляет администрация </w:t>
      </w:r>
      <w:proofErr w:type="spellStart"/>
      <w:r w:rsidRPr="001E784C">
        <w:rPr>
          <w:rFonts w:ascii="Times New Roman" w:eastAsia="Times New Roman" w:hAnsi="Times New Roman"/>
          <w:sz w:val="28"/>
          <w:szCs w:val="28"/>
          <w:lang w:eastAsia="ru-RU"/>
        </w:rPr>
        <w:t>Панинского</w:t>
      </w:r>
      <w:proofErr w:type="spellEnd"/>
      <w:r w:rsidRPr="001E784C">
        <w:rPr>
          <w:rFonts w:ascii="Times New Roman" w:eastAsia="Times New Roman" w:hAnsi="Times New Roman"/>
          <w:sz w:val="28"/>
          <w:szCs w:val="28"/>
          <w:lang w:eastAsia="ru-RU"/>
        </w:rPr>
        <w:t xml:space="preserve"> сельского поселения. Контроль эффективности и целевого использования средств, направленных на исполнение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осуществляет </w:t>
      </w:r>
      <w:r>
        <w:rPr>
          <w:rFonts w:ascii="Times New Roman" w:eastAsia="Times New Roman" w:hAnsi="Times New Roman"/>
          <w:sz w:val="28"/>
          <w:szCs w:val="28"/>
          <w:lang w:eastAsia="ru-RU"/>
        </w:rPr>
        <w:t>главный бухгалтер</w:t>
      </w:r>
      <w:r w:rsidRPr="001E784C">
        <w:rPr>
          <w:rFonts w:ascii="Times New Roman" w:eastAsia="Times New Roman" w:hAnsi="Times New Roman"/>
          <w:sz w:val="28"/>
          <w:szCs w:val="28"/>
          <w:lang w:eastAsia="ru-RU"/>
        </w:rPr>
        <w:t xml:space="preserve"> администрации </w:t>
      </w:r>
      <w:proofErr w:type="spellStart"/>
      <w:r w:rsidRPr="001E784C">
        <w:rPr>
          <w:rFonts w:ascii="Times New Roman" w:eastAsia="Times New Roman" w:hAnsi="Times New Roman"/>
          <w:sz w:val="28"/>
          <w:szCs w:val="28"/>
          <w:lang w:eastAsia="ru-RU"/>
        </w:rPr>
        <w:t>Панинского</w:t>
      </w:r>
      <w:proofErr w:type="spellEnd"/>
      <w:r w:rsidRPr="001E784C">
        <w:rPr>
          <w:rFonts w:ascii="Times New Roman" w:eastAsia="Times New Roman" w:hAnsi="Times New Roman"/>
          <w:sz w:val="28"/>
          <w:szCs w:val="28"/>
          <w:lang w:eastAsia="ru-RU"/>
        </w:rPr>
        <w:t xml:space="preserve"> сельского поселения.  Глава </w:t>
      </w:r>
      <w:proofErr w:type="spellStart"/>
      <w:r w:rsidRPr="001E784C">
        <w:rPr>
          <w:rFonts w:ascii="Times New Roman" w:eastAsia="Times New Roman" w:hAnsi="Times New Roman"/>
          <w:sz w:val="28"/>
          <w:szCs w:val="28"/>
          <w:lang w:eastAsia="ru-RU"/>
        </w:rPr>
        <w:t>Панинского</w:t>
      </w:r>
      <w:proofErr w:type="spellEnd"/>
      <w:r w:rsidRPr="001E784C">
        <w:rPr>
          <w:rFonts w:ascii="Times New Roman" w:eastAsia="Times New Roman" w:hAnsi="Times New Roman"/>
          <w:sz w:val="28"/>
          <w:szCs w:val="28"/>
          <w:lang w:eastAsia="ru-RU"/>
        </w:rPr>
        <w:t xml:space="preserve">  сельского поселения предоставляет </w:t>
      </w:r>
      <w:r>
        <w:rPr>
          <w:rFonts w:ascii="Times New Roman" w:eastAsia="Times New Roman" w:hAnsi="Times New Roman"/>
          <w:sz w:val="28"/>
          <w:szCs w:val="28"/>
          <w:lang w:eastAsia="ru-RU"/>
        </w:rPr>
        <w:t>главному бухгалтеру</w:t>
      </w:r>
      <w:r w:rsidRPr="001E78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1E784C">
        <w:rPr>
          <w:rFonts w:ascii="Times New Roman" w:eastAsia="Times New Roman" w:hAnsi="Times New Roman"/>
          <w:sz w:val="28"/>
          <w:szCs w:val="28"/>
          <w:lang w:eastAsia="ru-RU"/>
        </w:rPr>
        <w:t>дминистрации  поселения отчет о ходе работ по п</w:t>
      </w:r>
      <w:r>
        <w:rPr>
          <w:rFonts w:ascii="Times New Roman" w:eastAsia="Times New Roman" w:hAnsi="Times New Roman"/>
          <w:sz w:val="28"/>
          <w:szCs w:val="28"/>
          <w:lang w:eastAsia="ru-RU"/>
        </w:rPr>
        <w:t>одпрограмме</w:t>
      </w:r>
      <w:r w:rsidRPr="001E784C">
        <w:rPr>
          <w:rFonts w:ascii="Times New Roman" w:eastAsia="Times New Roman" w:hAnsi="Times New Roman"/>
          <w:sz w:val="28"/>
          <w:szCs w:val="28"/>
          <w:lang w:eastAsia="ru-RU"/>
        </w:rPr>
        <w:t>, об эффективности использования финансовых средств, о финансировании проводимых  мероприятий  и освоении средств, предусмотренных п</w:t>
      </w:r>
      <w:r>
        <w:rPr>
          <w:rFonts w:ascii="Times New Roman" w:eastAsia="Times New Roman" w:hAnsi="Times New Roman"/>
          <w:sz w:val="28"/>
          <w:szCs w:val="28"/>
          <w:lang w:eastAsia="ru-RU"/>
        </w:rPr>
        <w:t>одп</w:t>
      </w:r>
      <w:r w:rsidRPr="001E784C">
        <w:rPr>
          <w:rFonts w:ascii="Times New Roman" w:eastAsia="Times New Roman" w:hAnsi="Times New Roman"/>
          <w:sz w:val="28"/>
          <w:szCs w:val="28"/>
          <w:lang w:eastAsia="ru-RU"/>
        </w:rPr>
        <w:t>рограммой ,  отчет о реализации п</w:t>
      </w:r>
      <w:r>
        <w:rPr>
          <w:rFonts w:ascii="Times New Roman" w:eastAsia="Times New Roman" w:hAnsi="Times New Roman"/>
          <w:sz w:val="28"/>
          <w:szCs w:val="28"/>
          <w:lang w:eastAsia="ru-RU"/>
        </w:rPr>
        <w:t>одп</w:t>
      </w:r>
      <w:r w:rsidRPr="001E784C">
        <w:rPr>
          <w:rFonts w:ascii="Times New Roman" w:eastAsia="Times New Roman" w:hAnsi="Times New Roman"/>
          <w:sz w:val="28"/>
          <w:szCs w:val="28"/>
          <w:lang w:eastAsia="ru-RU"/>
        </w:rPr>
        <w:t xml:space="preserve">рограммы за год в соответствии </w:t>
      </w:r>
      <w:r w:rsidRPr="0039197F">
        <w:rPr>
          <w:rFonts w:ascii="Times New Roman" w:eastAsia="Times New Roman" w:hAnsi="Times New Roman"/>
          <w:sz w:val="28"/>
          <w:szCs w:val="28"/>
          <w:lang w:eastAsia="ru-RU"/>
        </w:rPr>
        <w:t xml:space="preserve">с Постановлением администрации  </w:t>
      </w:r>
      <w:proofErr w:type="spellStart"/>
      <w:r w:rsidRPr="0039197F">
        <w:rPr>
          <w:rFonts w:ascii="Times New Roman" w:eastAsia="Times New Roman" w:hAnsi="Times New Roman"/>
          <w:sz w:val="28"/>
          <w:szCs w:val="28"/>
          <w:lang w:eastAsia="ru-RU"/>
        </w:rPr>
        <w:t>Панинского</w:t>
      </w:r>
      <w:proofErr w:type="spellEnd"/>
      <w:r w:rsidRPr="0039197F">
        <w:rPr>
          <w:rFonts w:ascii="Times New Roman" w:eastAsia="Times New Roman" w:hAnsi="Times New Roman"/>
          <w:sz w:val="28"/>
          <w:szCs w:val="28"/>
          <w:lang w:eastAsia="ru-RU"/>
        </w:rPr>
        <w:t xml:space="preserve"> сельского поселения от 02.09.2013 года № 130 «Об утверждении Порядка разработки, реализации и оценки эффективности муниципальных программ </w:t>
      </w:r>
      <w:proofErr w:type="spellStart"/>
      <w:r w:rsidRPr="0039197F">
        <w:rPr>
          <w:rFonts w:ascii="Times New Roman" w:eastAsia="Times New Roman" w:hAnsi="Times New Roman"/>
          <w:sz w:val="28"/>
          <w:szCs w:val="28"/>
          <w:lang w:eastAsia="ru-RU"/>
        </w:rPr>
        <w:t>Панинского</w:t>
      </w:r>
      <w:proofErr w:type="spellEnd"/>
      <w:r w:rsidRPr="0039197F">
        <w:rPr>
          <w:rFonts w:ascii="Times New Roman" w:eastAsia="Times New Roman" w:hAnsi="Times New Roman"/>
          <w:sz w:val="28"/>
          <w:szCs w:val="28"/>
          <w:lang w:eastAsia="ru-RU"/>
        </w:rPr>
        <w:t xml:space="preserve"> сельского поселения».</w:t>
      </w:r>
    </w:p>
    <w:p w:rsidR="00CD362B" w:rsidRPr="001E784C" w:rsidRDefault="00CD362B" w:rsidP="00CD362B">
      <w:pPr>
        <w:spacing w:after="0" w:line="240" w:lineRule="auto"/>
        <w:ind w:firstLine="709"/>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 xml:space="preserve">Глава </w:t>
      </w:r>
      <w:proofErr w:type="spellStart"/>
      <w:r w:rsidRPr="001E784C">
        <w:rPr>
          <w:rFonts w:ascii="Times New Roman" w:eastAsia="Times New Roman" w:hAnsi="Times New Roman"/>
          <w:sz w:val="28"/>
          <w:szCs w:val="28"/>
          <w:lang w:eastAsia="ru-RU"/>
        </w:rPr>
        <w:t>Панинского</w:t>
      </w:r>
      <w:proofErr w:type="spellEnd"/>
      <w:r w:rsidRPr="001E784C">
        <w:rPr>
          <w:rFonts w:ascii="Times New Roman" w:eastAsia="Times New Roman" w:hAnsi="Times New Roman"/>
          <w:sz w:val="28"/>
          <w:szCs w:val="28"/>
          <w:lang w:eastAsia="ru-RU"/>
        </w:rPr>
        <w:t xml:space="preserve"> сельского поселения несет ответственность за качественное и своевременное исполнение мероприятий подпрограмм</w:t>
      </w:r>
      <w:r>
        <w:rPr>
          <w:rFonts w:ascii="Times New Roman" w:eastAsia="Times New Roman" w:hAnsi="Times New Roman"/>
          <w:sz w:val="28"/>
          <w:szCs w:val="28"/>
          <w:lang w:eastAsia="ru-RU"/>
        </w:rPr>
        <w:t>ы</w:t>
      </w:r>
      <w:r w:rsidRPr="001E784C">
        <w:rPr>
          <w:rFonts w:ascii="Times New Roman" w:eastAsia="Times New Roman" w:hAnsi="Times New Roman"/>
          <w:sz w:val="28"/>
          <w:szCs w:val="28"/>
          <w:lang w:eastAsia="ru-RU"/>
        </w:rPr>
        <w:t xml:space="preserve">, эффективное использование финансовых средств и ресурсов, выделяемых на реализацию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w:t>
      </w:r>
    </w:p>
    <w:p w:rsidR="00CD362B" w:rsidRDefault="00CD362B" w:rsidP="00CD362B">
      <w:pPr>
        <w:autoSpaceDE w:val="0"/>
        <w:autoSpaceDN w:val="0"/>
        <w:adjustRightInd w:val="0"/>
        <w:spacing w:after="0" w:line="240" w:lineRule="auto"/>
        <w:ind w:firstLine="708"/>
        <w:jc w:val="both"/>
      </w:pPr>
      <w:r w:rsidRPr="001E784C">
        <w:rPr>
          <w:rFonts w:ascii="Times New Roman" w:eastAsia="Times New Roman" w:hAnsi="Times New Roman"/>
          <w:sz w:val="28"/>
          <w:szCs w:val="28"/>
          <w:lang w:eastAsia="ru-RU"/>
        </w:rPr>
        <w:t>Контроль</w:t>
      </w:r>
      <w:r>
        <w:rPr>
          <w:rFonts w:ascii="Times New Roman" w:eastAsia="Times New Roman" w:hAnsi="Times New Roman"/>
          <w:sz w:val="28"/>
          <w:szCs w:val="28"/>
          <w:lang w:eastAsia="ru-RU"/>
        </w:rPr>
        <w:t xml:space="preserve"> </w:t>
      </w:r>
      <w:r w:rsidRPr="001E784C">
        <w:rPr>
          <w:rFonts w:ascii="Times New Roman" w:eastAsia="Times New Roman" w:hAnsi="Times New Roman"/>
          <w:sz w:val="28"/>
          <w:szCs w:val="28"/>
          <w:lang w:eastAsia="ru-RU"/>
        </w:rPr>
        <w:t xml:space="preserve">за исполнением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осуществляется Главой </w:t>
      </w:r>
      <w:proofErr w:type="spellStart"/>
      <w:r w:rsidRPr="001E784C">
        <w:rPr>
          <w:rFonts w:ascii="Times New Roman" w:eastAsia="Times New Roman" w:hAnsi="Times New Roman"/>
          <w:sz w:val="28"/>
          <w:szCs w:val="28"/>
          <w:lang w:eastAsia="ru-RU"/>
        </w:rPr>
        <w:t>Панинского</w:t>
      </w:r>
      <w:proofErr w:type="spellEnd"/>
      <w:r w:rsidRPr="001E784C">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w:t>
      </w:r>
    </w:p>
    <w:p w:rsidR="00AE6BB8" w:rsidRDefault="00AE6BB8">
      <w:pPr>
        <w:spacing w:line="259"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3A72B4" w:rsidRPr="00AB5B69" w:rsidRDefault="003A72B4" w:rsidP="003A72B4">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5</w:t>
      </w:r>
    </w:p>
    <w:p w:rsidR="003A72B4" w:rsidRPr="00AB5B69" w:rsidRDefault="003A72B4" w:rsidP="003A72B4">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к муниципальной программе</w:t>
      </w:r>
    </w:p>
    <w:p w:rsidR="003A72B4" w:rsidRPr="00AB5B69" w:rsidRDefault="003A72B4" w:rsidP="003A72B4">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B5B69">
        <w:rPr>
          <w:rFonts w:ascii="Times New Roman" w:eastAsia="Times New Roman" w:hAnsi="Times New Roman"/>
          <w:sz w:val="24"/>
          <w:szCs w:val="24"/>
          <w:lang w:eastAsia="ru-RU"/>
        </w:rPr>
        <w:t xml:space="preserve">администрации </w:t>
      </w:r>
      <w:proofErr w:type="spellStart"/>
      <w:r w:rsidRPr="00AB5B69">
        <w:rPr>
          <w:rFonts w:ascii="Times New Roman" w:eastAsia="Times New Roman" w:hAnsi="Times New Roman"/>
          <w:sz w:val="24"/>
          <w:szCs w:val="24"/>
          <w:lang w:eastAsia="ru-RU"/>
        </w:rPr>
        <w:t>Панинского</w:t>
      </w:r>
      <w:proofErr w:type="spellEnd"/>
      <w:r w:rsidRPr="00AB5B69">
        <w:rPr>
          <w:rFonts w:ascii="Times New Roman" w:eastAsia="Times New Roman" w:hAnsi="Times New Roman"/>
          <w:sz w:val="24"/>
          <w:szCs w:val="24"/>
          <w:lang w:eastAsia="ru-RU"/>
        </w:rPr>
        <w:t xml:space="preserve"> сельского поселения </w:t>
      </w:r>
    </w:p>
    <w:p w:rsidR="003A72B4" w:rsidRDefault="003A72B4" w:rsidP="003A72B4">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 xml:space="preserve"> «</w:t>
      </w:r>
      <w:r>
        <w:rPr>
          <w:rFonts w:ascii="Times New Roman" w:hAnsi="Times New Roman"/>
          <w:sz w:val="24"/>
          <w:szCs w:val="24"/>
        </w:rPr>
        <w:t>Благоустройство</w:t>
      </w:r>
      <w:r w:rsidRPr="005E7E49">
        <w:rPr>
          <w:rFonts w:ascii="Times New Roman" w:hAnsi="Times New Roman"/>
          <w:sz w:val="24"/>
          <w:szCs w:val="24"/>
        </w:rPr>
        <w:t xml:space="preserve"> </w:t>
      </w:r>
      <w:proofErr w:type="spellStart"/>
      <w:r w:rsidRPr="005E7E49">
        <w:rPr>
          <w:rFonts w:ascii="Times New Roman" w:hAnsi="Times New Roman"/>
          <w:sz w:val="24"/>
          <w:szCs w:val="24"/>
        </w:rPr>
        <w:t>Панинского</w:t>
      </w:r>
      <w:proofErr w:type="spellEnd"/>
      <w:r w:rsidRPr="005E7E49">
        <w:rPr>
          <w:rFonts w:ascii="Times New Roman" w:hAnsi="Times New Roman"/>
          <w:sz w:val="24"/>
          <w:szCs w:val="24"/>
        </w:rPr>
        <w:t xml:space="preserve"> сельского поселения</w:t>
      </w:r>
      <w:r w:rsidRPr="00AB5B69">
        <w:rPr>
          <w:rFonts w:ascii="Times New Roman" w:eastAsia="Times New Roman" w:hAnsi="Times New Roman"/>
          <w:sz w:val="24"/>
          <w:szCs w:val="24"/>
          <w:lang w:eastAsia="ru-RU"/>
        </w:rPr>
        <w:t>»</w:t>
      </w:r>
    </w:p>
    <w:p w:rsidR="003A72B4" w:rsidRDefault="003A72B4" w:rsidP="003A72B4">
      <w:pPr>
        <w:autoSpaceDE w:val="0"/>
        <w:autoSpaceDN w:val="0"/>
        <w:adjustRightInd w:val="0"/>
        <w:spacing w:before="108" w:after="108" w:line="240" w:lineRule="auto"/>
        <w:jc w:val="right"/>
        <w:outlineLvl w:val="0"/>
        <w:rPr>
          <w:rFonts w:ascii="Times New Roman" w:eastAsia="Times New Roman" w:hAnsi="Times New Roman"/>
          <w:b/>
          <w:bCs/>
          <w:sz w:val="28"/>
          <w:szCs w:val="28"/>
          <w:lang w:eastAsia="ru-RU"/>
        </w:rPr>
      </w:pPr>
    </w:p>
    <w:p w:rsidR="00FC7561" w:rsidRDefault="00FC7561" w:rsidP="00FC7561">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ПОДПРОГРАММА</w:t>
      </w:r>
      <w:r>
        <w:rPr>
          <w:rFonts w:ascii="Times New Roman" w:eastAsia="Times New Roman" w:hAnsi="Times New Roman"/>
          <w:b/>
          <w:bCs/>
          <w:sz w:val="28"/>
          <w:szCs w:val="28"/>
          <w:lang w:eastAsia="ru-RU"/>
        </w:rPr>
        <w:br/>
      </w:r>
      <w:r>
        <w:rPr>
          <w:rFonts w:ascii="Times New Roman" w:eastAsia="Times New Roman" w:hAnsi="Times New Roman"/>
          <w:b/>
          <w:bCs/>
          <w:sz w:val="32"/>
          <w:szCs w:val="32"/>
          <w:lang w:eastAsia="ru-RU"/>
        </w:rPr>
        <w:t>«Благоустройство территорий в рамках поддержки местных инициатив»</w:t>
      </w:r>
    </w:p>
    <w:p w:rsidR="00FC7561" w:rsidRDefault="00FC7561" w:rsidP="00FC7561">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1.Паспорт подпрограммы</w:t>
      </w:r>
    </w:p>
    <w:tbl>
      <w:tblPr>
        <w:tblpPr w:leftFromText="180" w:rightFromText="180" w:bottomFromText="160" w:vertAnchor="text" w:horzAnchor="margin" w:tblpXSpec="center" w:tblpY="545"/>
        <w:tblW w:w="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18"/>
        <w:gridCol w:w="7727"/>
      </w:tblGrid>
      <w:tr w:rsidR="00FC7561" w:rsidTr="008F209C">
        <w:tc>
          <w:tcPr>
            <w:tcW w:w="2518" w:type="dxa"/>
            <w:tcBorders>
              <w:top w:val="single" w:sz="4" w:space="0" w:color="auto"/>
              <w:left w:val="single" w:sz="4" w:space="0" w:color="auto"/>
              <w:bottom w:val="single" w:sz="4" w:space="0" w:color="auto"/>
              <w:right w:val="single" w:sz="4" w:space="0" w:color="auto"/>
            </w:tcBorders>
            <w:hideMark/>
          </w:tcPr>
          <w:p w:rsidR="00FC7561" w:rsidRDefault="00FC7561" w:rsidP="008F209C">
            <w:pPr>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Наименование</w:t>
            </w:r>
          </w:p>
          <w:p w:rsidR="00FC7561" w:rsidRDefault="00FC7561" w:rsidP="008F209C">
            <w:pPr>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right w:val="single" w:sz="4" w:space="0" w:color="auto"/>
            </w:tcBorders>
            <w:hideMark/>
          </w:tcPr>
          <w:p w:rsidR="00FC7561" w:rsidRDefault="00FC7561" w:rsidP="008F209C">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Arial" w:hAnsi="Times New Roman" w:cs="Arial"/>
                <w:sz w:val="28"/>
                <w:szCs w:val="28"/>
                <w:lang w:eastAsia="ru-RU" w:bidi="ru-RU"/>
              </w:rPr>
              <w:t xml:space="preserve">Благоустройство территорий в рамках поддержки местных инициатив </w:t>
            </w:r>
            <w:r>
              <w:rPr>
                <w:rFonts w:ascii="Times New Roman" w:eastAsia="Times New Roman" w:hAnsi="Times New Roman"/>
                <w:sz w:val="28"/>
                <w:szCs w:val="28"/>
                <w:lang w:eastAsia="ru-RU"/>
              </w:rPr>
              <w:t>(далее - Подпрограмма)</w:t>
            </w:r>
          </w:p>
        </w:tc>
      </w:tr>
      <w:tr w:rsidR="00FC7561" w:rsidTr="008F209C">
        <w:tc>
          <w:tcPr>
            <w:tcW w:w="2518" w:type="dxa"/>
            <w:tcBorders>
              <w:top w:val="single" w:sz="4" w:space="0" w:color="auto"/>
              <w:left w:val="single" w:sz="4" w:space="0" w:color="auto"/>
              <w:bottom w:val="single" w:sz="4" w:space="0" w:color="auto"/>
              <w:right w:val="single" w:sz="4" w:space="0" w:color="auto"/>
            </w:tcBorders>
            <w:hideMark/>
          </w:tcPr>
          <w:p w:rsidR="00FC7561" w:rsidRDefault="00FC7561" w:rsidP="008F209C">
            <w:pPr>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Сроки </w:t>
            </w:r>
          </w:p>
          <w:p w:rsidR="00FC7561" w:rsidRDefault="00FC7561" w:rsidP="008F209C">
            <w:pPr>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реализации </w:t>
            </w:r>
          </w:p>
          <w:p w:rsidR="00FC7561" w:rsidRDefault="00FC7561" w:rsidP="008F209C">
            <w:pPr>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right w:val="single" w:sz="4" w:space="0" w:color="auto"/>
            </w:tcBorders>
            <w:hideMark/>
          </w:tcPr>
          <w:p w:rsidR="00FC7561" w:rsidRDefault="00FC7561" w:rsidP="008F209C">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2020-2022 гг.</w:t>
            </w:r>
          </w:p>
        </w:tc>
      </w:tr>
      <w:tr w:rsidR="00FC7561" w:rsidTr="008F209C">
        <w:tc>
          <w:tcPr>
            <w:tcW w:w="2518" w:type="dxa"/>
            <w:tcBorders>
              <w:top w:val="single" w:sz="4" w:space="0" w:color="auto"/>
              <w:left w:val="single" w:sz="4" w:space="0" w:color="auto"/>
              <w:bottom w:val="single" w:sz="4" w:space="0" w:color="auto"/>
              <w:right w:val="single" w:sz="4" w:space="0" w:color="auto"/>
            </w:tcBorders>
            <w:hideMark/>
          </w:tcPr>
          <w:p w:rsidR="00FC7561" w:rsidRDefault="00FC7561" w:rsidP="008F209C">
            <w:pPr>
              <w:autoSpaceDE w:val="0"/>
              <w:autoSpaceDN w:val="0"/>
              <w:adjustRightInd w:val="0"/>
              <w:spacing w:after="0" w:line="240" w:lineRule="auto"/>
              <w:rPr>
                <w:rFonts w:ascii="Times New Roman" w:eastAsia="Times New Roman" w:hAnsi="Times New Roman"/>
                <w:b/>
                <w:sz w:val="28"/>
                <w:szCs w:val="28"/>
                <w:lang w:eastAsia="ru-RU"/>
              </w:rPr>
            </w:pPr>
            <w:r>
              <w:rPr>
                <w:rFonts w:ascii="Times New Roman" w:hAnsi="Times New Roman"/>
                <w:b/>
                <w:sz w:val="28"/>
                <w:szCs w:val="28"/>
              </w:rPr>
              <w:t>Исполнители подпрограммы</w:t>
            </w:r>
          </w:p>
        </w:tc>
        <w:tc>
          <w:tcPr>
            <w:tcW w:w="772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after="0" w:line="240" w:lineRule="auto"/>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 xml:space="preserve">Администрация </w:t>
            </w:r>
            <w:proofErr w:type="spellStart"/>
            <w:r>
              <w:rPr>
                <w:rFonts w:ascii="Times New Roman" w:eastAsia="Arial" w:hAnsi="Times New Roman" w:cs="Arial"/>
                <w:sz w:val="28"/>
                <w:szCs w:val="28"/>
                <w:lang w:eastAsia="ru-RU" w:bidi="ru-RU"/>
              </w:rPr>
              <w:t>Панинского</w:t>
            </w:r>
            <w:proofErr w:type="spellEnd"/>
            <w:r>
              <w:rPr>
                <w:rFonts w:ascii="Times New Roman" w:eastAsia="Arial" w:hAnsi="Times New Roman" w:cs="Arial"/>
                <w:sz w:val="28"/>
                <w:szCs w:val="28"/>
                <w:lang w:eastAsia="ru-RU" w:bidi="ru-RU"/>
              </w:rPr>
              <w:t xml:space="preserve"> сельского поселения</w:t>
            </w:r>
          </w:p>
          <w:p w:rsidR="00FC7561" w:rsidRDefault="00FC7561" w:rsidP="008F209C">
            <w:pPr>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Pr>
                <w:rFonts w:ascii="Times New Roman" w:eastAsia="Arial" w:hAnsi="Times New Roman" w:cs="Arial"/>
                <w:sz w:val="28"/>
                <w:szCs w:val="28"/>
                <w:lang w:eastAsia="ru-RU" w:bidi="ru-RU"/>
              </w:rPr>
              <w:t>Фурмановского</w:t>
            </w:r>
            <w:proofErr w:type="spellEnd"/>
            <w:r>
              <w:rPr>
                <w:rFonts w:ascii="Times New Roman" w:eastAsia="Arial" w:hAnsi="Times New Roman" w:cs="Arial"/>
                <w:sz w:val="28"/>
                <w:szCs w:val="28"/>
                <w:lang w:eastAsia="ru-RU" w:bidi="ru-RU"/>
              </w:rPr>
              <w:t xml:space="preserve"> муниципального района</w:t>
            </w:r>
          </w:p>
        </w:tc>
      </w:tr>
      <w:tr w:rsidR="00FC7561" w:rsidTr="008F209C">
        <w:trPr>
          <w:trHeight w:val="2345"/>
        </w:trPr>
        <w:tc>
          <w:tcPr>
            <w:tcW w:w="2518" w:type="dxa"/>
            <w:tcBorders>
              <w:top w:val="single" w:sz="4" w:space="0" w:color="auto"/>
              <w:left w:val="single" w:sz="4" w:space="0" w:color="auto"/>
              <w:bottom w:val="single" w:sz="4" w:space="0" w:color="auto"/>
              <w:right w:val="single" w:sz="4" w:space="0" w:color="auto"/>
            </w:tcBorders>
            <w:hideMark/>
          </w:tcPr>
          <w:p w:rsidR="00FC7561" w:rsidRDefault="00FC7561" w:rsidP="008F209C">
            <w:pPr>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Основная цель </w:t>
            </w:r>
          </w:p>
          <w:p w:rsidR="00FC7561" w:rsidRDefault="00FC7561" w:rsidP="008F209C">
            <w:pPr>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 xml:space="preserve">- Поддержка гражданских инициатив жителей </w:t>
            </w:r>
            <w:proofErr w:type="spellStart"/>
            <w:r>
              <w:rPr>
                <w:rFonts w:ascii="Times New Roman" w:eastAsia="Arial" w:hAnsi="Times New Roman" w:cs="Arial"/>
                <w:sz w:val="28"/>
                <w:szCs w:val="28"/>
                <w:lang w:eastAsia="ru-RU" w:bidi="ru-RU"/>
              </w:rPr>
              <w:t>Панинского</w:t>
            </w:r>
            <w:proofErr w:type="spellEnd"/>
            <w:r>
              <w:rPr>
                <w:rFonts w:ascii="Times New Roman" w:eastAsia="Arial" w:hAnsi="Times New Roman" w:cs="Arial"/>
                <w:sz w:val="28"/>
                <w:szCs w:val="28"/>
                <w:lang w:eastAsia="ru-RU" w:bidi="ru-RU"/>
              </w:rPr>
              <w:t xml:space="preserve"> сельского поселения в сфере благоустройства территорий;</w:t>
            </w:r>
          </w:p>
          <w:p w:rsidR="00FC7561" w:rsidRDefault="00FC7561"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-Поддержка территориального общественного самоуправления «Панино»;</w:t>
            </w:r>
          </w:p>
          <w:p w:rsidR="00FC7561" w:rsidRDefault="00FC7561" w:rsidP="008F209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у населения навыков здорового образа жизни, особенно у детей и подростков;</w:t>
            </w:r>
          </w:p>
          <w:p w:rsidR="00FC7561" w:rsidRDefault="00FC7561" w:rsidP="008F209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-Организации досуга населения.</w:t>
            </w:r>
          </w:p>
        </w:tc>
      </w:tr>
      <w:tr w:rsidR="00FC7561" w:rsidTr="008F209C">
        <w:tc>
          <w:tcPr>
            <w:tcW w:w="2518"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LineNumbers/>
              <w:suppressAutoHyphens/>
              <w:spacing w:after="0" w:line="240" w:lineRule="auto"/>
              <w:ind w:right="256"/>
              <w:rPr>
                <w:rFonts w:ascii="Times New Roman" w:hAnsi="Times New Roman"/>
                <w:b/>
                <w:kern w:val="2"/>
                <w:sz w:val="28"/>
                <w:szCs w:val="28"/>
              </w:rPr>
            </w:pPr>
            <w:r>
              <w:rPr>
                <w:rFonts w:ascii="Times New Roman" w:hAnsi="Times New Roman"/>
                <w:b/>
                <w:sz w:val="28"/>
                <w:szCs w:val="28"/>
              </w:rPr>
              <w:t>Объем ресурсного обеспечения подпрограммы</w:t>
            </w:r>
          </w:p>
        </w:tc>
        <w:tc>
          <w:tcPr>
            <w:tcW w:w="772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snapToGrid w:val="0"/>
              <w:spacing w:after="0" w:line="240" w:lineRule="auto"/>
              <w:ind w:right="21"/>
              <w:rPr>
                <w:rFonts w:ascii="Times New Roman" w:eastAsia="Lucida Sans Unicode" w:hAnsi="Times New Roman" w:cs="Tahoma"/>
                <w:sz w:val="28"/>
                <w:szCs w:val="28"/>
              </w:rPr>
            </w:pPr>
            <w:r>
              <w:rPr>
                <w:rFonts w:ascii="Times New Roman" w:eastAsia="Lucida Sans Unicode" w:hAnsi="Times New Roman" w:cs="Tahoma"/>
                <w:sz w:val="28"/>
                <w:szCs w:val="28"/>
              </w:rPr>
              <w:t xml:space="preserve">Общая сумма расходов на реализацию подпрограммы     </w:t>
            </w:r>
          </w:p>
          <w:p w:rsidR="00FC7561" w:rsidRDefault="00FC7561" w:rsidP="008F209C">
            <w:pPr>
              <w:widowControl w:val="0"/>
              <w:suppressAutoHyphens/>
              <w:snapToGrid w:val="0"/>
              <w:spacing w:after="0" w:line="240" w:lineRule="auto"/>
              <w:ind w:right="21"/>
              <w:rPr>
                <w:rFonts w:ascii="Times New Roman" w:eastAsia="Lucida Sans Unicode" w:hAnsi="Times New Roman" w:cs="Tahoma"/>
                <w:sz w:val="28"/>
                <w:szCs w:val="28"/>
              </w:rPr>
            </w:pPr>
            <w:r>
              <w:rPr>
                <w:rFonts w:ascii="Times New Roman" w:eastAsia="Arial" w:hAnsi="Times New Roman" w:cs="Arial"/>
                <w:sz w:val="28"/>
                <w:szCs w:val="28"/>
                <w:lang w:eastAsia="ru-RU" w:bidi="ru-RU"/>
              </w:rPr>
              <w:t>125 000 руб.,</w:t>
            </w:r>
            <w:r>
              <w:rPr>
                <w:rFonts w:ascii="Times New Roman" w:eastAsia="Lucida Sans Unicode" w:hAnsi="Times New Roman" w:cs="Tahoma"/>
                <w:sz w:val="28"/>
                <w:szCs w:val="28"/>
              </w:rPr>
              <w:t xml:space="preserve"> </w:t>
            </w:r>
          </w:p>
          <w:p w:rsidR="00FC7561" w:rsidRDefault="00FC7561" w:rsidP="008F209C">
            <w:pPr>
              <w:widowControl w:val="0"/>
              <w:suppressAutoHyphens/>
              <w:snapToGrid w:val="0"/>
              <w:spacing w:after="0" w:line="240" w:lineRule="auto"/>
              <w:ind w:right="21"/>
              <w:rPr>
                <w:rFonts w:ascii="Times New Roman" w:eastAsia="Lucida Sans Unicode" w:hAnsi="Times New Roman" w:cs="Tahoma"/>
                <w:sz w:val="28"/>
                <w:szCs w:val="28"/>
              </w:rPr>
            </w:pPr>
            <w:r>
              <w:rPr>
                <w:rFonts w:ascii="Times New Roman" w:eastAsia="Lucida Sans Unicode" w:hAnsi="Times New Roman" w:cs="Tahoma"/>
                <w:sz w:val="28"/>
                <w:szCs w:val="28"/>
              </w:rPr>
              <w:t>в т. ч. по годам:</w:t>
            </w:r>
          </w:p>
          <w:p w:rsidR="00FC7561" w:rsidRDefault="00FC7561"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Местный бюджет: 110 000 руб.</w:t>
            </w:r>
          </w:p>
          <w:p w:rsidR="00FC7561" w:rsidRDefault="00FC7561"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2020 год – 110 000 руб.</w:t>
            </w:r>
          </w:p>
          <w:p w:rsidR="00FC7561" w:rsidRDefault="00FC7561"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2021 год – 0 руб.</w:t>
            </w:r>
          </w:p>
          <w:p w:rsidR="00FC7561" w:rsidRDefault="00FC7561"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2022 год – 0 руб.,</w:t>
            </w:r>
          </w:p>
          <w:p w:rsidR="00FC7561" w:rsidRDefault="00FC7561"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Внебюджетные средства: 15 000 руб.</w:t>
            </w:r>
          </w:p>
          <w:p w:rsidR="00FC7561" w:rsidRDefault="00FC7561"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2020 год – 15 000 руб.</w:t>
            </w:r>
          </w:p>
          <w:p w:rsidR="00FC7561" w:rsidRDefault="00FC7561" w:rsidP="008F209C">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2021 год – 0 руб.</w:t>
            </w:r>
          </w:p>
          <w:p w:rsidR="00FC7561" w:rsidRDefault="00FC7561" w:rsidP="008F209C">
            <w:pPr>
              <w:widowControl w:val="0"/>
              <w:suppressLineNumbers/>
              <w:suppressAutoHyphens/>
              <w:spacing w:after="0" w:line="240" w:lineRule="auto"/>
              <w:ind w:right="256"/>
              <w:rPr>
                <w:rFonts w:ascii="Times New Roman" w:hAnsi="Times New Roman"/>
                <w:kern w:val="2"/>
                <w:sz w:val="28"/>
                <w:szCs w:val="28"/>
              </w:rPr>
            </w:pPr>
            <w:r>
              <w:rPr>
                <w:rFonts w:ascii="Times New Roman" w:eastAsia="Arial" w:hAnsi="Times New Roman" w:cs="Arial"/>
                <w:sz w:val="28"/>
                <w:szCs w:val="28"/>
                <w:lang w:eastAsia="ru-RU" w:bidi="ru-RU"/>
              </w:rPr>
              <w:t>2022 год – 0 руб.</w:t>
            </w:r>
          </w:p>
        </w:tc>
      </w:tr>
    </w:tbl>
    <w:p w:rsidR="00FC7561" w:rsidRDefault="00FC7561" w:rsidP="00FC7561">
      <w:pPr>
        <w:spacing w:after="0" w:line="240" w:lineRule="auto"/>
        <w:jc w:val="center"/>
        <w:rPr>
          <w:rFonts w:ascii="Times New Roman" w:eastAsia="Times New Roman" w:hAnsi="Times New Roman"/>
          <w:b/>
          <w:sz w:val="28"/>
          <w:szCs w:val="28"/>
          <w:lang w:eastAsia="ru-RU"/>
        </w:rPr>
      </w:pPr>
    </w:p>
    <w:p w:rsidR="00FC7561" w:rsidRDefault="00FC7561" w:rsidP="00FC7561">
      <w:pPr>
        <w:spacing w:after="0" w:line="240" w:lineRule="auto"/>
        <w:jc w:val="center"/>
        <w:rPr>
          <w:rFonts w:ascii="Times New Roman" w:eastAsia="Times New Roman" w:hAnsi="Times New Roman"/>
          <w:b/>
          <w:sz w:val="28"/>
          <w:szCs w:val="28"/>
          <w:lang w:eastAsia="ru-RU"/>
        </w:rPr>
      </w:pPr>
    </w:p>
    <w:p w:rsidR="00FC7561" w:rsidRDefault="00FC7561" w:rsidP="00FC756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2.Краткая характеристика сферы реализации подпрограммы</w:t>
      </w:r>
    </w:p>
    <w:p w:rsidR="00FC7561" w:rsidRDefault="00FC7561" w:rsidP="00FC7561">
      <w:pPr>
        <w:tabs>
          <w:tab w:val="left" w:pos="4095"/>
        </w:tabs>
        <w:spacing w:after="0" w:line="240" w:lineRule="auto"/>
        <w:jc w:val="center"/>
        <w:rPr>
          <w:rFonts w:ascii="Times New Roman" w:eastAsia="Times New Roman" w:hAnsi="Times New Roman"/>
          <w:b/>
          <w:bCs/>
          <w:sz w:val="28"/>
          <w:szCs w:val="28"/>
          <w:lang w:eastAsia="ru-RU"/>
        </w:rPr>
      </w:pPr>
    </w:p>
    <w:p w:rsidR="00FC7561" w:rsidRDefault="00FC7561" w:rsidP="00FC756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 xml:space="preserve">10 февраля 2020 г. состоялось общее собрание граждан, жителей д. Панино, на котором было принято решение об учреждении на территории д. Панино ТОС «Панино». 14 февраля 2020 г. Устав ТОС «Панино» был </w:t>
      </w:r>
      <w:r>
        <w:rPr>
          <w:rFonts w:ascii="Times New Roman" w:eastAsia="Times New Roman" w:hAnsi="Times New Roman"/>
          <w:sz w:val="28"/>
          <w:szCs w:val="28"/>
          <w:lang w:eastAsia="ru-RU"/>
        </w:rPr>
        <w:lastRenderedPageBreak/>
        <w:t xml:space="preserve">утвержден решением Совета </w:t>
      </w:r>
      <w:proofErr w:type="spellStart"/>
      <w:r>
        <w:rPr>
          <w:rFonts w:ascii="Times New Roman" w:eastAsia="Times New Roman" w:hAnsi="Times New Roman"/>
          <w:sz w:val="28"/>
          <w:szCs w:val="28"/>
          <w:lang w:eastAsia="ru-RU"/>
        </w:rPr>
        <w:t>Панинского</w:t>
      </w:r>
      <w:proofErr w:type="spellEnd"/>
      <w:r>
        <w:rPr>
          <w:rFonts w:ascii="Times New Roman" w:eastAsia="Times New Roman" w:hAnsi="Times New Roman"/>
          <w:sz w:val="28"/>
          <w:szCs w:val="28"/>
          <w:lang w:eastAsia="ru-RU"/>
        </w:rPr>
        <w:t xml:space="preserve"> сельского поселения (Решение от 14.02.2020 г. №11). </w:t>
      </w:r>
    </w:p>
    <w:p w:rsidR="00FC7561" w:rsidRDefault="00FC7561" w:rsidP="00FC756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19 марта 2020 г. состоялось собрание Совета ТОС «Панино», на котором было принято решение о начале благоустройства всей деревни и площадки, расположенной напротив </w:t>
      </w:r>
      <w:proofErr w:type="spellStart"/>
      <w:r>
        <w:rPr>
          <w:rFonts w:ascii="Times New Roman" w:eastAsia="Times New Roman" w:hAnsi="Times New Roman"/>
          <w:sz w:val="28"/>
          <w:szCs w:val="28"/>
          <w:lang w:eastAsia="ru-RU"/>
        </w:rPr>
        <w:t>Панинской</w:t>
      </w:r>
      <w:proofErr w:type="spellEnd"/>
      <w:r>
        <w:rPr>
          <w:rFonts w:ascii="Times New Roman" w:eastAsia="Times New Roman" w:hAnsi="Times New Roman"/>
          <w:sz w:val="28"/>
          <w:szCs w:val="28"/>
          <w:lang w:eastAsia="ru-RU"/>
        </w:rPr>
        <w:t xml:space="preserve"> начальной школы. Рассмотрев 4 представленных проекта благоустройства, совет и члены ТОС приняли решение о выходе с инициативой к Администрации </w:t>
      </w:r>
      <w:proofErr w:type="spellStart"/>
      <w:r>
        <w:rPr>
          <w:rFonts w:ascii="Times New Roman" w:eastAsia="Times New Roman" w:hAnsi="Times New Roman"/>
          <w:sz w:val="28"/>
          <w:szCs w:val="28"/>
          <w:lang w:eastAsia="ru-RU"/>
        </w:rPr>
        <w:t>Панинского</w:t>
      </w:r>
      <w:proofErr w:type="spellEnd"/>
      <w:r>
        <w:rPr>
          <w:rFonts w:ascii="Times New Roman" w:eastAsia="Times New Roman" w:hAnsi="Times New Roman"/>
          <w:sz w:val="28"/>
          <w:szCs w:val="28"/>
          <w:lang w:eastAsia="ru-RU"/>
        </w:rPr>
        <w:t xml:space="preserve"> сельского поселения об установке тренажерной беседки, состоящей из 10 тренажеров, а также о </w:t>
      </w:r>
      <w:proofErr w:type="spellStart"/>
      <w:r>
        <w:rPr>
          <w:rFonts w:ascii="Times New Roman" w:eastAsia="Times New Roman" w:hAnsi="Times New Roman"/>
          <w:sz w:val="28"/>
          <w:szCs w:val="28"/>
          <w:lang w:eastAsia="ru-RU"/>
        </w:rPr>
        <w:t>софинансировании</w:t>
      </w:r>
      <w:proofErr w:type="spellEnd"/>
      <w:r>
        <w:rPr>
          <w:rFonts w:ascii="Times New Roman" w:eastAsia="Times New Roman" w:hAnsi="Times New Roman"/>
          <w:sz w:val="28"/>
          <w:szCs w:val="28"/>
          <w:lang w:eastAsia="ru-RU"/>
        </w:rPr>
        <w:t xml:space="preserve"> проекта со стороны членов ТОС в размере не менее 3% от общей стоимости проекта.   </w:t>
      </w:r>
    </w:p>
    <w:p w:rsidR="00FC7561" w:rsidRDefault="00FC7561" w:rsidP="00FC756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решением Совета ТОС администрация </w:t>
      </w:r>
      <w:proofErr w:type="spellStart"/>
      <w:r>
        <w:rPr>
          <w:rFonts w:ascii="Times New Roman" w:eastAsia="Times New Roman" w:hAnsi="Times New Roman"/>
          <w:sz w:val="28"/>
          <w:szCs w:val="28"/>
          <w:lang w:eastAsia="ru-RU"/>
        </w:rPr>
        <w:t>Панинского</w:t>
      </w:r>
      <w:proofErr w:type="spellEnd"/>
      <w:r>
        <w:rPr>
          <w:rFonts w:ascii="Times New Roman" w:eastAsia="Times New Roman" w:hAnsi="Times New Roman"/>
          <w:sz w:val="28"/>
          <w:szCs w:val="28"/>
          <w:lang w:eastAsia="ru-RU"/>
        </w:rPr>
        <w:t xml:space="preserve"> сельского поселения приняла решение о разработке и утверждении подпрограммы в рамках существующей программы «Благоустройство» по поддержке местных инициатив членов ТОС.</w:t>
      </w:r>
    </w:p>
    <w:p w:rsidR="00FC7561" w:rsidRDefault="00FC7561" w:rsidP="00FC7561">
      <w:pPr>
        <w:widowControl w:val="0"/>
        <w:suppressAutoHyphens/>
        <w:autoSpaceDE w:val="0"/>
        <w:spacing w:after="0" w:line="240" w:lineRule="auto"/>
        <w:ind w:firstLine="708"/>
        <w:jc w:val="both"/>
        <w:rPr>
          <w:rFonts w:ascii="Times New Roman" w:eastAsia="Arial" w:hAnsi="Times New Roman"/>
          <w:sz w:val="28"/>
          <w:szCs w:val="28"/>
          <w:lang w:eastAsia="ru-RU" w:bidi="ru-RU"/>
        </w:rPr>
      </w:pPr>
      <w:r>
        <w:rPr>
          <w:rFonts w:ascii="Times New Roman" w:eastAsia="Arial" w:hAnsi="Times New Roman"/>
          <w:sz w:val="28"/>
          <w:szCs w:val="28"/>
          <w:lang w:eastAsia="ru-RU" w:bidi="ru-RU"/>
        </w:rPr>
        <w:t>К сожалению,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FC7561" w:rsidRDefault="00FC7561" w:rsidP="00FC7561">
      <w:pPr>
        <w:widowControl w:val="0"/>
        <w:suppressAutoHyphens/>
        <w:autoSpaceDE w:val="0"/>
        <w:spacing w:after="0" w:line="240" w:lineRule="auto"/>
        <w:ind w:firstLine="708"/>
        <w:jc w:val="both"/>
        <w:rPr>
          <w:rFonts w:ascii="Times New Roman" w:eastAsia="Arial" w:hAnsi="Times New Roman"/>
          <w:sz w:val="28"/>
          <w:szCs w:val="28"/>
          <w:lang w:eastAsia="ru-RU" w:bidi="ru-RU"/>
        </w:rPr>
      </w:pPr>
      <w:r>
        <w:rPr>
          <w:rFonts w:ascii="Times New Roman" w:eastAsia="Arial" w:hAnsi="Times New Roman"/>
          <w:sz w:val="28"/>
          <w:szCs w:val="28"/>
          <w:lang w:eastAsia="ru-RU" w:bidi="ru-RU"/>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FC7561" w:rsidRDefault="00FC7561" w:rsidP="00FC7561">
      <w:pPr>
        <w:spacing w:after="0" w:line="240" w:lineRule="auto"/>
        <w:ind w:firstLine="708"/>
        <w:jc w:val="both"/>
        <w:rPr>
          <w:rFonts w:ascii="Times New Roman" w:eastAsia="Times New Roman" w:hAnsi="Times New Roman"/>
          <w:sz w:val="28"/>
          <w:szCs w:val="28"/>
          <w:lang w:eastAsia="ru-RU"/>
        </w:rPr>
      </w:pPr>
      <w:r>
        <w:rPr>
          <w:rFonts w:ascii="Times New Roman" w:eastAsia="Arial" w:hAnsi="Times New Roman"/>
          <w:sz w:val="28"/>
          <w:szCs w:val="28"/>
          <w:lang w:eastAsia="ru-RU" w:bidi="ru-RU"/>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  за счет привлечения средств бюджета сельского поселения, внебюджетных средств, участия в областных программах на условиях </w:t>
      </w:r>
      <w:proofErr w:type="spellStart"/>
      <w:r>
        <w:rPr>
          <w:rFonts w:ascii="Times New Roman" w:eastAsia="Arial" w:hAnsi="Times New Roman"/>
          <w:sz w:val="28"/>
          <w:szCs w:val="28"/>
          <w:lang w:eastAsia="ru-RU" w:bidi="ru-RU"/>
        </w:rPr>
        <w:t>софинансирования</w:t>
      </w:r>
      <w:proofErr w:type="spellEnd"/>
      <w:r>
        <w:rPr>
          <w:rFonts w:ascii="Times New Roman" w:eastAsia="Times New Roman" w:hAnsi="Times New Roman"/>
          <w:sz w:val="28"/>
          <w:szCs w:val="28"/>
          <w:lang w:eastAsia="ru-RU"/>
        </w:rPr>
        <w:t>.</w:t>
      </w:r>
    </w:p>
    <w:p w:rsidR="00FC7561" w:rsidRDefault="00FC7561" w:rsidP="00FC7561">
      <w:pPr>
        <w:spacing w:after="0" w:line="240" w:lineRule="auto"/>
        <w:rPr>
          <w:rFonts w:ascii="Times New Roman" w:eastAsia="Times New Roman" w:hAnsi="Times New Roman"/>
          <w:sz w:val="28"/>
          <w:szCs w:val="28"/>
          <w:lang w:eastAsia="ru-RU"/>
        </w:rPr>
      </w:pPr>
    </w:p>
    <w:p w:rsidR="00FC7561" w:rsidRDefault="00FC7561" w:rsidP="00FC7561">
      <w:pPr>
        <w:spacing w:after="0" w:line="240" w:lineRule="auto"/>
        <w:jc w:val="center"/>
        <w:rPr>
          <w:rFonts w:ascii="Times New Roman" w:hAnsi="Times New Roman"/>
          <w:b/>
          <w:sz w:val="28"/>
          <w:szCs w:val="28"/>
        </w:rPr>
      </w:pPr>
    </w:p>
    <w:p w:rsidR="00FC7561" w:rsidRDefault="00FC7561" w:rsidP="00FC7561">
      <w:pPr>
        <w:spacing w:after="0" w:line="240" w:lineRule="auto"/>
        <w:jc w:val="center"/>
        <w:rPr>
          <w:rFonts w:ascii="Times New Roman" w:hAnsi="Times New Roman"/>
          <w:b/>
          <w:sz w:val="28"/>
          <w:szCs w:val="28"/>
        </w:rPr>
      </w:pPr>
      <w:r>
        <w:rPr>
          <w:rFonts w:ascii="Times New Roman" w:hAnsi="Times New Roman"/>
          <w:b/>
          <w:sz w:val="28"/>
          <w:szCs w:val="28"/>
        </w:rPr>
        <w:t xml:space="preserve">3. </w:t>
      </w:r>
      <w:r w:rsidRPr="00A17D4E">
        <w:rPr>
          <w:rFonts w:ascii="Times New Roman" w:hAnsi="Times New Roman"/>
          <w:b/>
          <w:sz w:val="28"/>
          <w:szCs w:val="28"/>
        </w:rPr>
        <w:t>Адресный перечень территорий в рамках поддержки местных инициатив, подлежащие благоустройству в 20</w:t>
      </w:r>
      <w:r>
        <w:rPr>
          <w:rFonts w:ascii="Times New Roman" w:hAnsi="Times New Roman"/>
          <w:b/>
          <w:sz w:val="28"/>
          <w:szCs w:val="28"/>
        </w:rPr>
        <w:t>20</w:t>
      </w:r>
      <w:r w:rsidRPr="00A17D4E">
        <w:rPr>
          <w:rFonts w:ascii="Times New Roman" w:hAnsi="Times New Roman"/>
          <w:b/>
          <w:sz w:val="28"/>
          <w:szCs w:val="28"/>
        </w:rPr>
        <w:t xml:space="preserve"> году</w:t>
      </w:r>
    </w:p>
    <w:p w:rsidR="00FC7561" w:rsidRDefault="00FC7561" w:rsidP="00FC7561">
      <w:pPr>
        <w:spacing w:after="0" w:line="240" w:lineRule="auto"/>
        <w:jc w:val="center"/>
        <w:rPr>
          <w:rFonts w:ascii="Times New Roman" w:hAnsi="Times New Roman"/>
          <w:b/>
          <w:sz w:val="28"/>
          <w:szCs w:val="28"/>
        </w:rPr>
      </w:pPr>
    </w:p>
    <w:p w:rsidR="00FC7561" w:rsidRPr="00A17D4E" w:rsidRDefault="00FC7561" w:rsidP="00FC7561">
      <w:pPr>
        <w:spacing w:after="0" w:line="240" w:lineRule="auto"/>
        <w:jc w:val="both"/>
        <w:rPr>
          <w:rFonts w:ascii="Times New Roman" w:eastAsia="Arial" w:hAnsi="Times New Roman"/>
          <w:sz w:val="28"/>
          <w:szCs w:val="28"/>
          <w:lang w:eastAsia="ru-RU" w:bidi="ru-RU"/>
        </w:rPr>
      </w:pPr>
      <w:r>
        <w:rPr>
          <w:rFonts w:ascii="Times New Roman" w:eastAsia="Arial" w:hAnsi="Times New Roman"/>
          <w:sz w:val="28"/>
          <w:szCs w:val="28"/>
          <w:lang w:eastAsia="ru-RU" w:bidi="ru-RU"/>
        </w:rPr>
        <w:t xml:space="preserve">1. </w:t>
      </w:r>
      <w:r w:rsidRPr="00A17D4E">
        <w:rPr>
          <w:rFonts w:ascii="Times New Roman" w:eastAsia="Arial" w:hAnsi="Times New Roman"/>
          <w:sz w:val="28"/>
          <w:szCs w:val="28"/>
          <w:lang w:eastAsia="ru-RU" w:bidi="ru-RU"/>
        </w:rPr>
        <w:t>Проект «Благоустройство территории ТОС «Панино» путем устройства тренажерной беседки» (</w:t>
      </w:r>
      <w:proofErr w:type="spellStart"/>
      <w:r w:rsidRPr="00A17D4E">
        <w:rPr>
          <w:rFonts w:ascii="Times New Roman" w:eastAsia="Arial" w:hAnsi="Times New Roman"/>
          <w:sz w:val="28"/>
          <w:szCs w:val="28"/>
          <w:lang w:eastAsia="ru-RU" w:bidi="ru-RU"/>
        </w:rPr>
        <w:t>Фурмановский</w:t>
      </w:r>
      <w:proofErr w:type="spellEnd"/>
      <w:r w:rsidRPr="00A17D4E">
        <w:rPr>
          <w:rFonts w:ascii="Times New Roman" w:eastAsia="Arial" w:hAnsi="Times New Roman"/>
          <w:sz w:val="28"/>
          <w:szCs w:val="28"/>
          <w:lang w:eastAsia="ru-RU" w:bidi="ru-RU"/>
        </w:rPr>
        <w:t xml:space="preserve"> </w:t>
      </w:r>
      <w:r>
        <w:rPr>
          <w:rFonts w:ascii="Times New Roman" w:eastAsia="Arial" w:hAnsi="Times New Roman"/>
          <w:sz w:val="28"/>
          <w:szCs w:val="28"/>
          <w:lang w:eastAsia="ru-RU" w:bidi="ru-RU"/>
        </w:rPr>
        <w:t>район, д. Панино, у дома №74</w:t>
      </w:r>
      <w:r w:rsidRPr="00A17D4E">
        <w:rPr>
          <w:rFonts w:ascii="Times New Roman" w:eastAsia="Arial" w:hAnsi="Times New Roman"/>
          <w:sz w:val="28"/>
          <w:szCs w:val="28"/>
          <w:lang w:eastAsia="ru-RU" w:bidi="ru-RU"/>
        </w:rPr>
        <w:t>)</w:t>
      </w:r>
    </w:p>
    <w:p w:rsidR="00FC7561" w:rsidRDefault="00FC7561" w:rsidP="00FC7561">
      <w:pPr>
        <w:spacing w:after="0" w:line="240" w:lineRule="auto"/>
        <w:jc w:val="center"/>
        <w:rPr>
          <w:rFonts w:ascii="Times New Roman" w:hAnsi="Times New Roman"/>
          <w:b/>
          <w:sz w:val="28"/>
          <w:szCs w:val="28"/>
        </w:rPr>
      </w:pPr>
    </w:p>
    <w:p w:rsidR="00FC7561" w:rsidRDefault="00FC7561" w:rsidP="00FC7561">
      <w:pPr>
        <w:spacing w:after="0" w:line="240" w:lineRule="auto"/>
        <w:jc w:val="center"/>
        <w:rPr>
          <w:rFonts w:ascii="Times New Roman" w:hAnsi="Times New Roman"/>
          <w:b/>
          <w:sz w:val="28"/>
          <w:szCs w:val="28"/>
        </w:rPr>
      </w:pPr>
    </w:p>
    <w:p w:rsidR="00FC7561" w:rsidRPr="00A17D4E" w:rsidRDefault="00FC7561" w:rsidP="00FC7561">
      <w:pPr>
        <w:spacing w:after="0" w:line="240" w:lineRule="auto"/>
        <w:jc w:val="center"/>
        <w:rPr>
          <w:rFonts w:ascii="Times New Roman" w:hAnsi="Times New Roman"/>
          <w:b/>
          <w:sz w:val="28"/>
          <w:szCs w:val="28"/>
        </w:rPr>
      </w:pPr>
    </w:p>
    <w:p w:rsidR="00FC7561" w:rsidRPr="00A17D4E" w:rsidRDefault="00FC7561" w:rsidP="00FC7561">
      <w:pPr>
        <w:spacing w:after="0" w:line="240" w:lineRule="auto"/>
        <w:jc w:val="center"/>
        <w:rPr>
          <w:rFonts w:ascii="Times New Roman" w:hAnsi="Times New Roman"/>
          <w:b/>
          <w:sz w:val="28"/>
          <w:szCs w:val="28"/>
        </w:rPr>
      </w:pPr>
      <w:r w:rsidRPr="00A17D4E">
        <w:rPr>
          <w:rFonts w:ascii="Times New Roman" w:hAnsi="Times New Roman"/>
          <w:b/>
          <w:sz w:val="28"/>
          <w:szCs w:val="28"/>
        </w:rPr>
        <w:lastRenderedPageBreak/>
        <w:t>Порядок основных мероприятий по благоустройству территорий, в рамках поддержки местных инициатив, подлежащие благоустройству в 2019 году</w:t>
      </w:r>
    </w:p>
    <w:p w:rsidR="00FC7561" w:rsidRPr="00A17D4E" w:rsidRDefault="00FC7561" w:rsidP="00FC7561">
      <w:pPr>
        <w:spacing w:after="0" w:line="240" w:lineRule="auto"/>
        <w:jc w:val="center"/>
        <w:rPr>
          <w:rFonts w:ascii="Times New Roman" w:hAnsi="Times New Roman"/>
          <w:b/>
          <w:sz w:val="28"/>
          <w:szCs w:val="28"/>
        </w:rPr>
      </w:pPr>
    </w:p>
    <w:p w:rsidR="00FC7561" w:rsidRPr="00A17D4E" w:rsidRDefault="00FC7561" w:rsidP="00FC7561">
      <w:pPr>
        <w:spacing w:after="0" w:line="240" w:lineRule="auto"/>
        <w:jc w:val="both"/>
        <w:rPr>
          <w:rFonts w:ascii="Times New Roman" w:eastAsia="Times New Roman" w:hAnsi="Times New Roman"/>
          <w:sz w:val="28"/>
          <w:szCs w:val="28"/>
          <w:lang w:eastAsia="ru-RU"/>
        </w:rPr>
      </w:pPr>
      <w:r w:rsidRPr="00A17D4E">
        <w:rPr>
          <w:rFonts w:ascii="Times New Roman" w:eastAsia="Times New Roman" w:hAnsi="Times New Roman"/>
          <w:sz w:val="28"/>
          <w:szCs w:val="28"/>
          <w:lang w:eastAsia="ru-RU"/>
        </w:rPr>
        <w:t>1. Обследование состояния придомовых и общественных территорий, с целью выбора места расположения объекта.</w:t>
      </w:r>
    </w:p>
    <w:p w:rsidR="00FC7561" w:rsidRPr="00A17D4E" w:rsidRDefault="00FC7561" w:rsidP="00FC7561">
      <w:pPr>
        <w:spacing w:after="0" w:line="240" w:lineRule="auto"/>
        <w:jc w:val="both"/>
        <w:rPr>
          <w:rFonts w:ascii="Times New Roman" w:eastAsia="Times New Roman" w:hAnsi="Times New Roman"/>
          <w:sz w:val="28"/>
          <w:szCs w:val="28"/>
          <w:lang w:eastAsia="ru-RU"/>
        </w:rPr>
      </w:pPr>
      <w:r w:rsidRPr="00A17D4E">
        <w:rPr>
          <w:rFonts w:ascii="Times New Roman" w:eastAsia="Times New Roman" w:hAnsi="Times New Roman"/>
          <w:sz w:val="28"/>
          <w:szCs w:val="28"/>
          <w:lang w:eastAsia="ru-RU"/>
        </w:rPr>
        <w:t>2. Подготовка дизайн-проекта и сметных расчетов по установке объекта.</w:t>
      </w:r>
    </w:p>
    <w:p w:rsidR="00FC7561" w:rsidRDefault="00FC7561" w:rsidP="00FC7561">
      <w:pPr>
        <w:spacing w:after="0" w:line="240" w:lineRule="auto"/>
        <w:jc w:val="both"/>
        <w:rPr>
          <w:rFonts w:ascii="Times New Roman" w:eastAsia="Times New Roman" w:hAnsi="Times New Roman"/>
          <w:sz w:val="28"/>
          <w:szCs w:val="28"/>
          <w:lang w:eastAsia="ru-RU"/>
        </w:rPr>
      </w:pPr>
      <w:r w:rsidRPr="00A17D4E">
        <w:rPr>
          <w:rFonts w:ascii="Times New Roman" w:eastAsia="Times New Roman" w:hAnsi="Times New Roman"/>
          <w:sz w:val="28"/>
          <w:szCs w:val="28"/>
          <w:lang w:eastAsia="ru-RU"/>
        </w:rPr>
        <w:t>3. Общественное обсуждение и утверждение объекта.</w:t>
      </w:r>
    </w:p>
    <w:p w:rsidR="00FC7561" w:rsidRPr="00A17D4E" w:rsidRDefault="00FC7561" w:rsidP="00FC7561">
      <w:pPr>
        <w:spacing w:after="0" w:line="240" w:lineRule="auto"/>
        <w:jc w:val="both"/>
        <w:rPr>
          <w:rFonts w:ascii="Times New Roman" w:eastAsia="Times New Roman" w:hAnsi="Times New Roman"/>
          <w:sz w:val="28"/>
          <w:szCs w:val="28"/>
          <w:lang w:eastAsia="ru-RU"/>
        </w:rPr>
      </w:pPr>
    </w:p>
    <w:p w:rsidR="00FC7561" w:rsidRPr="00A17D4E" w:rsidRDefault="00FC7561" w:rsidP="00FC7561">
      <w:pPr>
        <w:spacing w:after="0" w:line="240" w:lineRule="auto"/>
        <w:jc w:val="center"/>
        <w:rPr>
          <w:rFonts w:ascii="Times New Roman" w:eastAsia="Times New Roman" w:hAnsi="Times New Roman"/>
          <w:b/>
          <w:sz w:val="28"/>
          <w:szCs w:val="28"/>
          <w:lang w:eastAsia="ru-RU"/>
        </w:rPr>
      </w:pPr>
      <w:r w:rsidRPr="00A17D4E">
        <w:rPr>
          <w:rFonts w:ascii="Times New Roman" w:eastAsia="Times New Roman" w:hAnsi="Times New Roman"/>
          <w:b/>
          <w:sz w:val="28"/>
          <w:szCs w:val="28"/>
          <w:lang w:eastAsia="ru-RU"/>
        </w:rPr>
        <w:t>4. Ожидаемые результаты реализации подпрограммы</w:t>
      </w:r>
    </w:p>
    <w:p w:rsidR="00FC7561" w:rsidRDefault="00FC7561" w:rsidP="00FC7561">
      <w:pPr>
        <w:autoSpaceDE w:val="0"/>
        <w:spacing w:after="0"/>
        <w:ind w:firstLine="567"/>
        <w:jc w:val="both"/>
        <w:rPr>
          <w:rFonts w:ascii="Times New Roman" w:hAnsi="Times New Roman"/>
          <w:sz w:val="28"/>
          <w:szCs w:val="28"/>
          <w:lang w:eastAsia="ru-RU"/>
        </w:rPr>
      </w:pPr>
    </w:p>
    <w:p w:rsidR="00FC7561" w:rsidRDefault="00FC7561" w:rsidP="00FC7561">
      <w:pPr>
        <w:autoSpaceDE w:val="0"/>
        <w:spacing w:after="0"/>
        <w:ind w:firstLine="567"/>
        <w:jc w:val="both"/>
        <w:rPr>
          <w:rFonts w:ascii="Times New Roman" w:hAnsi="Times New Roman"/>
          <w:sz w:val="28"/>
          <w:szCs w:val="28"/>
          <w:lang w:eastAsia="ru-RU"/>
        </w:rPr>
      </w:pPr>
      <w:r>
        <w:rPr>
          <w:rFonts w:ascii="Times New Roman" w:hAnsi="Times New Roman"/>
          <w:sz w:val="28"/>
          <w:szCs w:val="28"/>
          <w:lang w:eastAsia="ru-RU"/>
        </w:rPr>
        <w:t>В результате реализации намеченных задач муниципальной подпрограммы ожидается добиться следующих результатов:</w:t>
      </w:r>
    </w:p>
    <w:p w:rsidR="00FC7561" w:rsidRDefault="00FC7561" w:rsidP="00FC7561">
      <w:pPr>
        <w:spacing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iCs/>
          <w:sz w:val="28"/>
          <w:szCs w:val="28"/>
        </w:rPr>
        <w:t>создание зоны для отдыха населения;</w:t>
      </w:r>
    </w:p>
    <w:p w:rsidR="00FC7561" w:rsidRDefault="00FC7561" w:rsidP="00FC7561">
      <w:pPr>
        <w:spacing w:after="0" w:line="240" w:lineRule="auto"/>
        <w:ind w:firstLine="708"/>
        <w:rPr>
          <w:rFonts w:ascii="Times New Roman" w:eastAsia="Times New Roman" w:hAnsi="Times New Roman"/>
          <w:sz w:val="28"/>
          <w:szCs w:val="28"/>
          <w:lang w:eastAsia="ru-RU"/>
        </w:rPr>
      </w:pPr>
      <w:r>
        <w:rPr>
          <w:rFonts w:ascii="Times New Roman" w:hAnsi="Times New Roman"/>
          <w:sz w:val="28"/>
          <w:szCs w:val="28"/>
          <w:lang w:eastAsia="ru-RU"/>
        </w:rPr>
        <w:t>- привлечение жителей к участию в решении проблем благоустройства населенного пункта.</w:t>
      </w:r>
    </w:p>
    <w:p w:rsidR="00FC7561" w:rsidRDefault="00FC7561" w:rsidP="00FC756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FC7561" w:rsidRDefault="00FC7561" w:rsidP="00FC7561">
      <w:pPr>
        <w:spacing w:after="0" w:line="240" w:lineRule="auto"/>
        <w:jc w:val="both"/>
        <w:rPr>
          <w:rFonts w:ascii="Times New Roman" w:eastAsia="Times New Roman" w:hAnsi="Times New Roman"/>
          <w:sz w:val="28"/>
          <w:szCs w:val="28"/>
          <w:lang w:eastAsia="ru-RU"/>
        </w:rPr>
      </w:pPr>
    </w:p>
    <w:p w:rsidR="00FC7561" w:rsidRDefault="00FC7561" w:rsidP="00FC7561">
      <w:pPr>
        <w:widowControl w:val="0"/>
        <w:suppressAutoHyphens/>
        <w:autoSpaceDE w:val="0"/>
        <w:spacing w:before="108" w:after="108" w:line="240" w:lineRule="auto"/>
        <w:jc w:val="center"/>
        <w:rPr>
          <w:rFonts w:ascii="Times New Roman" w:eastAsia="Arial" w:hAnsi="Times New Roman"/>
          <w:b/>
          <w:sz w:val="28"/>
          <w:szCs w:val="28"/>
          <w:lang w:eastAsia="ru-RU" w:bidi="ru-RU"/>
        </w:rPr>
      </w:pPr>
      <w:r>
        <w:rPr>
          <w:rFonts w:ascii="Times New Roman" w:eastAsia="Arial" w:hAnsi="Times New Roman"/>
          <w:b/>
          <w:sz w:val="28"/>
          <w:szCs w:val="28"/>
          <w:lang w:eastAsia="ru-RU" w:bidi="ru-RU"/>
        </w:rPr>
        <w:t>Целевые индикаторы подпрограммы</w:t>
      </w:r>
    </w:p>
    <w:p w:rsidR="00FC7561" w:rsidRDefault="00FC7561" w:rsidP="00FC7561">
      <w:pPr>
        <w:widowControl w:val="0"/>
        <w:suppressAutoHyphens/>
        <w:autoSpaceDE w:val="0"/>
        <w:spacing w:before="108" w:after="108" w:line="240" w:lineRule="auto"/>
        <w:jc w:val="center"/>
        <w:rPr>
          <w:rFonts w:ascii="Times New Roman" w:eastAsia="Arial" w:hAnsi="Times New Roman"/>
          <w:b/>
          <w:sz w:val="28"/>
          <w:szCs w:val="28"/>
          <w:lang w:eastAsia="ru-RU" w:bidi="ru-RU"/>
        </w:rPr>
      </w:pPr>
    </w:p>
    <w:tbl>
      <w:tblPr>
        <w:tblStyle w:val="af2"/>
        <w:tblW w:w="0" w:type="auto"/>
        <w:tblLook w:val="04A0" w:firstRow="1" w:lastRow="0" w:firstColumn="1" w:lastColumn="0" w:noHBand="0" w:noVBand="1"/>
      </w:tblPr>
      <w:tblGrid>
        <w:gridCol w:w="2733"/>
        <w:gridCol w:w="2016"/>
        <w:gridCol w:w="1607"/>
        <w:gridCol w:w="1607"/>
        <w:gridCol w:w="1607"/>
      </w:tblGrid>
      <w:tr w:rsidR="00FC7561" w:rsidTr="008F209C">
        <w:tc>
          <w:tcPr>
            <w:tcW w:w="2733" w:type="dxa"/>
            <w:vMerge w:val="restart"/>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b/>
                <w:sz w:val="24"/>
                <w:szCs w:val="24"/>
                <w:lang w:eastAsia="ru-RU" w:bidi="ru-RU"/>
              </w:rPr>
            </w:pPr>
            <w:r>
              <w:rPr>
                <w:rFonts w:ascii="Times New Roman" w:eastAsia="Arial" w:hAnsi="Times New Roman"/>
                <w:b/>
                <w:sz w:val="24"/>
                <w:szCs w:val="24"/>
                <w:lang w:eastAsia="ru-RU" w:bidi="ru-RU"/>
              </w:rPr>
              <w:t>Целевые индикаторы</w:t>
            </w:r>
          </w:p>
        </w:tc>
        <w:tc>
          <w:tcPr>
            <w:tcW w:w="2016" w:type="dxa"/>
            <w:vMerge w:val="restart"/>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b/>
                <w:sz w:val="24"/>
                <w:szCs w:val="24"/>
                <w:lang w:eastAsia="ru-RU" w:bidi="ru-RU"/>
              </w:rPr>
            </w:pPr>
            <w:r>
              <w:rPr>
                <w:rFonts w:ascii="Times New Roman" w:eastAsia="Arial" w:hAnsi="Times New Roman"/>
                <w:b/>
                <w:sz w:val="24"/>
                <w:szCs w:val="24"/>
                <w:lang w:eastAsia="ru-RU" w:bidi="ru-RU"/>
              </w:rPr>
              <w:t>Единица измерения</w:t>
            </w:r>
          </w:p>
        </w:tc>
        <w:tc>
          <w:tcPr>
            <w:tcW w:w="4821" w:type="dxa"/>
            <w:gridSpan w:val="3"/>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b/>
                <w:sz w:val="24"/>
                <w:szCs w:val="24"/>
                <w:lang w:eastAsia="ru-RU" w:bidi="ru-RU"/>
              </w:rPr>
            </w:pPr>
            <w:r>
              <w:rPr>
                <w:rFonts w:ascii="Times New Roman" w:eastAsia="Arial" w:hAnsi="Times New Roman"/>
                <w:b/>
                <w:sz w:val="24"/>
                <w:szCs w:val="24"/>
                <w:lang w:eastAsia="ru-RU" w:bidi="ru-RU"/>
              </w:rPr>
              <w:t>Показатели (по годам)</w:t>
            </w:r>
          </w:p>
        </w:tc>
      </w:tr>
      <w:tr w:rsidR="00FC7561" w:rsidTr="008F209C">
        <w:tc>
          <w:tcPr>
            <w:tcW w:w="0" w:type="auto"/>
            <w:vMerge/>
            <w:tcBorders>
              <w:top w:val="single" w:sz="4" w:space="0" w:color="auto"/>
              <w:left w:val="single" w:sz="4" w:space="0" w:color="auto"/>
              <w:bottom w:val="single" w:sz="4" w:space="0" w:color="auto"/>
              <w:right w:val="single" w:sz="4" w:space="0" w:color="auto"/>
            </w:tcBorders>
            <w:vAlign w:val="center"/>
            <w:hideMark/>
          </w:tcPr>
          <w:p w:rsidR="00FC7561" w:rsidRDefault="00FC7561" w:rsidP="008F209C">
            <w:pPr>
              <w:spacing w:line="240" w:lineRule="auto"/>
              <w:rPr>
                <w:rFonts w:ascii="Times New Roman" w:eastAsia="Arial" w:hAnsi="Times New Roman"/>
                <w:b/>
                <w:sz w:val="24"/>
                <w:szCs w:val="24"/>
                <w:lang w:eastAsia="ru-RU"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7561" w:rsidRDefault="00FC7561" w:rsidP="008F209C">
            <w:pPr>
              <w:spacing w:line="240" w:lineRule="auto"/>
              <w:rPr>
                <w:rFonts w:ascii="Times New Roman" w:eastAsia="Arial" w:hAnsi="Times New Roman"/>
                <w:b/>
                <w:sz w:val="24"/>
                <w:szCs w:val="24"/>
                <w:lang w:eastAsia="ru-RU" w:bidi="ru-RU"/>
              </w:rPr>
            </w:pPr>
          </w:p>
        </w:tc>
        <w:tc>
          <w:tcPr>
            <w:tcW w:w="160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b/>
                <w:sz w:val="24"/>
                <w:szCs w:val="24"/>
                <w:lang w:eastAsia="ru-RU" w:bidi="ru-RU"/>
              </w:rPr>
            </w:pPr>
            <w:r>
              <w:rPr>
                <w:rFonts w:ascii="Times New Roman" w:eastAsia="Arial" w:hAnsi="Times New Roman"/>
                <w:b/>
                <w:sz w:val="24"/>
                <w:szCs w:val="24"/>
                <w:lang w:eastAsia="ru-RU" w:bidi="ru-RU"/>
              </w:rPr>
              <w:t>2020</w:t>
            </w:r>
          </w:p>
        </w:tc>
        <w:tc>
          <w:tcPr>
            <w:tcW w:w="160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b/>
                <w:sz w:val="24"/>
                <w:szCs w:val="24"/>
                <w:lang w:eastAsia="ru-RU" w:bidi="ru-RU"/>
              </w:rPr>
            </w:pPr>
            <w:r>
              <w:rPr>
                <w:rFonts w:ascii="Times New Roman" w:eastAsia="Arial" w:hAnsi="Times New Roman"/>
                <w:b/>
                <w:sz w:val="24"/>
                <w:szCs w:val="24"/>
                <w:lang w:eastAsia="ru-RU" w:bidi="ru-RU"/>
              </w:rPr>
              <w:t>2021</w:t>
            </w:r>
          </w:p>
        </w:tc>
        <w:tc>
          <w:tcPr>
            <w:tcW w:w="160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b/>
                <w:sz w:val="24"/>
                <w:szCs w:val="24"/>
                <w:lang w:eastAsia="ru-RU" w:bidi="ru-RU"/>
              </w:rPr>
            </w:pPr>
            <w:r>
              <w:rPr>
                <w:rFonts w:ascii="Times New Roman" w:eastAsia="Arial" w:hAnsi="Times New Roman"/>
                <w:b/>
                <w:sz w:val="24"/>
                <w:szCs w:val="24"/>
                <w:lang w:eastAsia="ru-RU" w:bidi="ru-RU"/>
              </w:rPr>
              <w:t>2022</w:t>
            </w:r>
          </w:p>
        </w:tc>
      </w:tr>
      <w:tr w:rsidR="00FC7561" w:rsidTr="008F209C">
        <w:tc>
          <w:tcPr>
            <w:tcW w:w="2733"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 xml:space="preserve">Количество установленных и функционирующих спортивных и детских игровых </w:t>
            </w:r>
            <w:proofErr w:type="spellStart"/>
            <w:r>
              <w:rPr>
                <w:rFonts w:ascii="Times New Roman" w:eastAsia="Arial" w:hAnsi="Times New Roman"/>
                <w:sz w:val="24"/>
                <w:szCs w:val="24"/>
                <w:lang w:eastAsia="ru-RU" w:bidi="ru-RU"/>
              </w:rPr>
              <w:t>плошадок</w:t>
            </w:r>
            <w:proofErr w:type="spellEnd"/>
          </w:p>
        </w:tc>
        <w:tc>
          <w:tcPr>
            <w:tcW w:w="2016"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Шт.</w:t>
            </w:r>
          </w:p>
        </w:tc>
        <w:tc>
          <w:tcPr>
            <w:tcW w:w="160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1</w:t>
            </w:r>
          </w:p>
        </w:tc>
        <w:tc>
          <w:tcPr>
            <w:tcW w:w="160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1</w:t>
            </w:r>
          </w:p>
        </w:tc>
        <w:tc>
          <w:tcPr>
            <w:tcW w:w="160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1</w:t>
            </w:r>
          </w:p>
        </w:tc>
      </w:tr>
      <w:tr w:rsidR="00FC7561" w:rsidTr="008F209C">
        <w:tc>
          <w:tcPr>
            <w:tcW w:w="2733"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Количество ликвидированных на территории населенного пункта несанкционированных свалок мусора</w:t>
            </w:r>
          </w:p>
        </w:tc>
        <w:tc>
          <w:tcPr>
            <w:tcW w:w="2016"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Шт.</w:t>
            </w:r>
          </w:p>
        </w:tc>
        <w:tc>
          <w:tcPr>
            <w:tcW w:w="160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1</w:t>
            </w:r>
          </w:p>
        </w:tc>
        <w:tc>
          <w:tcPr>
            <w:tcW w:w="160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1</w:t>
            </w:r>
          </w:p>
        </w:tc>
        <w:tc>
          <w:tcPr>
            <w:tcW w:w="160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1</w:t>
            </w:r>
          </w:p>
        </w:tc>
      </w:tr>
      <w:tr w:rsidR="00FC7561" w:rsidTr="008F209C">
        <w:tc>
          <w:tcPr>
            <w:tcW w:w="2733"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Количество жителей населенного пункта, посещающих спортивные площадки ежедневно</w:t>
            </w:r>
          </w:p>
        </w:tc>
        <w:tc>
          <w:tcPr>
            <w:tcW w:w="2016"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Чел.</w:t>
            </w:r>
          </w:p>
        </w:tc>
        <w:tc>
          <w:tcPr>
            <w:tcW w:w="160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15</w:t>
            </w:r>
          </w:p>
        </w:tc>
        <w:tc>
          <w:tcPr>
            <w:tcW w:w="160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30</w:t>
            </w:r>
          </w:p>
        </w:tc>
        <w:tc>
          <w:tcPr>
            <w:tcW w:w="160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45</w:t>
            </w:r>
          </w:p>
        </w:tc>
      </w:tr>
      <w:tr w:rsidR="00FC7561" w:rsidTr="008F209C">
        <w:tc>
          <w:tcPr>
            <w:tcW w:w="2733"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 xml:space="preserve">Площадь цветочного оформления </w:t>
            </w:r>
            <w:r>
              <w:rPr>
                <w:rFonts w:ascii="Times New Roman" w:eastAsia="Arial" w:hAnsi="Times New Roman"/>
                <w:sz w:val="24"/>
                <w:szCs w:val="24"/>
                <w:lang w:eastAsia="ru-RU" w:bidi="ru-RU"/>
              </w:rPr>
              <w:lastRenderedPageBreak/>
              <w:t>населенного пункта</w:t>
            </w:r>
          </w:p>
        </w:tc>
        <w:tc>
          <w:tcPr>
            <w:tcW w:w="2016"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lastRenderedPageBreak/>
              <w:t>% от общей площади</w:t>
            </w:r>
          </w:p>
        </w:tc>
        <w:tc>
          <w:tcPr>
            <w:tcW w:w="160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5</w:t>
            </w:r>
          </w:p>
        </w:tc>
        <w:tc>
          <w:tcPr>
            <w:tcW w:w="160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10</w:t>
            </w:r>
          </w:p>
        </w:tc>
        <w:tc>
          <w:tcPr>
            <w:tcW w:w="1607" w:type="dxa"/>
            <w:tcBorders>
              <w:top w:val="single" w:sz="4" w:space="0" w:color="auto"/>
              <w:left w:val="single" w:sz="4" w:space="0" w:color="auto"/>
              <w:bottom w:val="single" w:sz="4" w:space="0" w:color="auto"/>
              <w:right w:val="single" w:sz="4" w:space="0" w:color="auto"/>
            </w:tcBorders>
            <w:hideMark/>
          </w:tcPr>
          <w:p w:rsidR="00FC7561" w:rsidRDefault="00FC7561" w:rsidP="008F209C">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15</w:t>
            </w:r>
          </w:p>
        </w:tc>
      </w:tr>
    </w:tbl>
    <w:p w:rsidR="00FC7561" w:rsidRDefault="00FC7561" w:rsidP="00FC756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5. Мероприятия подпрограммы</w:t>
      </w:r>
    </w:p>
    <w:p w:rsidR="00FC7561" w:rsidRDefault="00FC7561" w:rsidP="00FC7561">
      <w:pPr>
        <w:spacing w:after="0" w:line="240" w:lineRule="auto"/>
        <w:jc w:val="center"/>
        <w:rPr>
          <w:rFonts w:ascii="Times New Roman" w:eastAsia="Times New Roman" w:hAnsi="Times New Roman"/>
          <w:sz w:val="28"/>
          <w:szCs w:val="28"/>
          <w:lang w:eastAsia="ru-RU"/>
        </w:rPr>
      </w:pPr>
    </w:p>
    <w:p w:rsidR="00FC7561" w:rsidRDefault="00FC7561" w:rsidP="00FC756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Для реализации поставленных целей и решения задач, достижения планируемых значений целевых индикаторов подпрограммы, предусмотрено выполнение ряда мероприятий:</w:t>
      </w:r>
    </w:p>
    <w:p w:rsidR="00FC7561" w:rsidRDefault="00FC7561" w:rsidP="00FC7561">
      <w:pPr>
        <w:spacing w:after="0" w:line="240" w:lineRule="auto"/>
        <w:jc w:val="both"/>
        <w:rPr>
          <w:rFonts w:ascii="Times New Roman" w:eastAsia="Times New Roman" w:hAnsi="Times New Roman"/>
          <w:sz w:val="28"/>
          <w:szCs w:val="28"/>
          <w:lang w:eastAsia="ru-RU"/>
        </w:rPr>
      </w:pPr>
    </w:p>
    <w:p w:rsidR="00FC7561" w:rsidRDefault="00FC7561" w:rsidP="00FC756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Система подпрограммных мероприятий</w:t>
      </w:r>
    </w:p>
    <w:p w:rsidR="00FC7561" w:rsidRDefault="00FC7561" w:rsidP="00FC7561">
      <w:pPr>
        <w:spacing w:after="0" w:line="240" w:lineRule="auto"/>
        <w:jc w:val="center"/>
        <w:rPr>
          <w:rFonts w:ascii="Times New Roman" w:eastAsia="Times New Roman" w:hAnsi="Times New Roman"/>
          <w:sz w:val="12"/>
          <w:szCs w:val="12"/>
          <w:lang w:eastAsia="ru-RU"/>
        </w:rPr>
      </w:pPr>
      <w:r>
        <w:rPr>
          <w:rFonts w:ascii="Times New Roman" w:eastAsia="Times New Roman" w:hAnsi="Times New Roman"/>
          <w:sz w:val="12"/>
          <w:szCs w:val="12"/>
          <w:lang w:eastAsia="ru-RU"/>
        </w:rPr>
        <w:tab/>
      </w:r>
    </w:p>
    <w:tbl>
      <w:tblPr>
        <w:tblW w:w="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3616"/>
        <w:gridCol w:w="1215"/>
        <w:gridCol w:w="1213"/>
        <w:gridCol w:w="1079"/>
        <w:gridCol w:w="974"/>
        <w:gridCol w:w="1051"/>
      </w:tblGrid>
      <w:tr w:rsidR="00FC7561" w:rsidTr="008F209C">
        <w:trPr>
          <w:trHeight w:val="565"/>
        </w:trPr>
        <w:tc>
          <w:tcPr>
            <w:tcW w:w="499" w:type="dxa"/>
            <w:vMerge w:val="restart"/>
            <w:tcBorders>
              <w:top w:val="single" w:sz="4" w:space="0" w:color="auto"/>
              <w:left w:val="single" w:sz="4" w:space="0" w:color="auto"/>
              <w:bottom w:val="single" w:sz="4" w:space="0" w:color="auto"/>
              <w:right w:val="single" w:sz="4" w:space="0" w:color="auto"/>
            </w:tcBorders>
          </w:tcPr>
          <w:p w:rsidR="00FC7561" w:rsidRDefault="00FC7561" w:rsidP="008F209C">
            <w:pPr>
              <w:spacing w:after="0" w:line="240" w:lineRule="auto"/>
              <w:jc w:val="center"/>
              <w:rPr>
                <w:rFonts w:ascii="Times New Roman" w:eastAsia="Times New Roman" w:hAnsi="Times New Roman"/>
                <w:lang w:eastAsia="ru-RU"/>
              </w:rPr>
            </w:pPr>
          </w:p>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п/п</w:t>
            </w:r>
          </w:p>
        </w:tc>
        <w:tc>
          <w:tcPr>
            <w:tcW w:w="3616" w:type="dxa"/>
            <w:vMerge w:val="restart"/>
            <w:tcBorders>
              <w:top w:val="single" w:sz="4" w:space="0" w:color="auto"/>
              <w:left w:val="single" w:sz="4" w:space="0" w:color="auto"/>
              <w:bottom w:val="single" w:sz="4" w:space="0" w:color="auto"/>
              <w:right w:val="single" w:sz="4" w:space="0" w:color="auto"/>
            </w:tcBorders>
          </w:tcPr>
          <w:p w:rsidR="00FC7561" w:rsidRDefault="00FC7561" w:rsidP="008F209C">
            <w:pPr>
              <w:spacing w:after="0" w:line="240" w:lineRule="auto"/>
              <w:jc w:val="center"/>
              <w:rPr>
                <w:rFonts w:ascii="Times New Roman" w:eastAsia="Times New Roman" w:hAnsi="Times New Roman"/>
                <w:lang w:eastAsia="ru-RU"/>
              </w:rPr>
            </w:pPr>
          </w:p>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Наименование направления использования средств подпрограммы (мероприятия)</w:t>
            </w:r>
          </w:p>
        </w:tc>
        <w:tc>
          <w:tcPr>
            <w:tcW w:w="1215" w:type="dxa"/>
            <w:vMerge w:val="restart"/>
            <w:tcBorders>
              <w:top w:val="single" w:sz="4" w:space="0" w:color="auto"/>
              <w:left w:val="single" w:sz="4" w:space="0" w:color="auto"/>
              <w:bottom w:val="single" w:sz="4" w:space="0" w:color="auto"/>
              <w:right w:val="single" w:sz="4" w:space="0" w:color="auto"/>
            </w:tcBorders>
          </w:tcPr>
          <w:p w:rsidR="00FC7561" w:rsidRDefault="00FC7561" w:rsidP="008F209C">
            <w:pPr>
              <w:spacing w:after="0" w:line="240" w:lineRule="auto"/>
              <w:jc w:val="center"/>
              <w:rPr>
                <w:rFonts w:ascii="Times New Roman" w:eastAsia="Times New Roman" w:hAnsi="Times New Roman"/>
                <w:lang w:eastAsia="ru-RU"/>
              </w:rPr>
            </w:pPr>
          </w:p>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Источники финансирования</w:t>
            </w:r>
          </w:p>
        </w:tc>
        <w:tc>
          <w:tcPr>
            <w:tcW w:w="3266" w:type="dxa"/>
            <w:gridSpan w:val="3"/>
            <w:tcBorders>
              <w:top w:val="single" w:sz="4" w:space="0" w:color="auto"/>
              <w:left w:val="single" w:sz="4" w:space="0" w:color="auto"/>
              <w:bottom w:val="nil"/>
              <w:right w:val="single" w:sz="4" w:space="0" w:color="auto"/>
            </w:tcBorders>
            <w:hideMark/>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Объём финансирования по годам              (тыс. руб.)</w:t>
            </w:r>
            <w:r>
              <w:rPr>
                <w:rFonts w:ascii="Times New Roman" w:eastAsia="Times New Roman" w:hAnsi="Times New Roman"/>
                <w:lang w:eastAsia="ru-RU"/>
              </w:rPr>
              <w:tab/>
            </w:r>
          </w:p>
        </w:tc>
        <w:tc>
          <w:tcPr>
            <w:tcW w:w="1051" w:type="dxa"/>
            <w:vMerge w:val="restart"/>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Итого</w:t>
            </w:r>
          </w:p>
        </w:tc>
      </w:tr>
      <w:tr w:rsidR="00FC7561" w:rsidTr="008F209C">
        <w:trPr>
          <w:trHeight w:val="726"/>
        </w:trPr>
        <w:tc>
          <w:tcPr>
            <w:tcW w:w="5330" w:type="dxa"/>
            <w:vMerge/>
            <w:tcBorders>
              <w:top w:val="single" w:sz="4" w:space="0" w:color="auto"/>
              <w:left w:val="single" w:sz="4" w:space="0" w:color="auto"/>
              <w:bottom w:val="single" w:sz="4" w:space="0" w:color="auto"/>
              <w:right w:val="single" w:sz="4" w:space="0" w:color="auto"/>
            </w:tcBorders>
            <w:vAlign w:val="center"/>
            <w:hideMark/>
          </w:tcPr>
          <w:p w:rsidR="00FC7561" w:rsidRDefault="00FC7561" w:rsidP="008F209C">
            <w:pPr>
              <w:spacing w:after="0"/>
              <w:rPr>
                <w:rFonts w:ascii="Times New Roman" w:eastAsia="Times New Roman" w:hAnsi="Times New Roman"/>
                <w:lang w:eastAsia="ru-RU"/>
              </w:rPr>
            </w:pPr>
          </w:p>
        </w:tc>
        <w:tc>
          <w:tcPr>
            <w:tcW w:w="3616" w:type="dxa"/>
            <w:vMerge/>
            <w:tcBorders>
              <w:top w:val="single" w:sz="4" w:space="0" w:color="auto"/>
              <w:left w:val="single" w:sz="4" w:space="0" w:color="auto"/>
              <w:bottom w:val="single" w:sz="4" w:space="0" w:color="auto"/>
              <w:right w:val="single" w:sz="4" w:space="0" w:color="auto"/>
            </w:tcBorders>
            <w:vAlign w:val="center"/>
            <w:hideMark/>
          </w:tcPr>
          <w:p w:rsidR="00FC7561" w:rsidRDefault="00FC7561" w:rsidP="008F209C">
            <w:pPr>
              <w:spacing w:after="0"/>
              <w:rPr>
                <w:rFonts w:ascii="Times New Roman" w:eastAsia="Times New Roman" w:hAnsi="Times New Roman"/>
                <w:lang w:eastAsia="ru-RU"/>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FC7561" w:rsidRDefault="00FC7561" w:rsidP="008F209C">
            <w:pPr>
              <w:spacing w:after="0"/>
              <w:rPr>
                <w:rFonts w:ascii="Times New Roman" w:eastAsia="Times New Roman" w:hAnsi="Times New Roman"/>
                <w:lang w:eastAsia="ru-RU"/>
              </w:rPr>
            </w:pPr>
          </w:p>
        </w:tc>
        <w:tc>
          <w:tcPr>
            <w:tcW w:w="1213"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2020</w:t>
            </w:r>
          </w:p>
        </w:tc>
        <w:tc>
          <w:tcPr>
            <w:tcW w:w="1079"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2021</w:t>
            </w:r>
          </w:p>
        </w:tc>
        <w:tc>
          <w:tcPr>
            <w:tcW w:w="974"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2022</w:t>
            </w: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FC7561" w:rsidRDefault="00FC7561" w:rsidP="008F209C">
            <w:pPr>
              <w:spacing w:after="0"/>
              <w:rPr>
                <w:rFonts w:ascii="Times New Roman" w:eastAsia="Times New Roman" w:hAnsi="Times New Roman"/>
                <w:lang w:eastAsia="ru-RU"/>
              </w:rPr>
            </w:pPr>
          </w:p>
        </w:tc>
      </w:tr>
      <w:tr w:rsidR="00FC7561" w:rsidTr="008F209C">
        <w:trPr>
          <w:trHeight w:val="1050"/>
        </w:trPr>
        <w:tc>
          <w:tcPr>
            <w:tcW w:w="499"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3616"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современной городской среды</w:t>
            </w:r>
          </w:p>
        </w:tc>
        <w:tc>
          <w:tcPr>
            <w:tcW w:w="1215"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rPr>
                <w:rFonts w:ascii="Times New Roman" w:eastAsia="Times New Roman" w:hAnsi="Times New Roman"/>
                <w:lang w:eastAsia="ru-RU"/>
              </w:rPr>
            </w:pPr>
            <w:r>
              <w:rPr>
                <w:rFonts w:ascii="Times New Roman" w:eastAsia="Times New Roman" w:hAnsi="Times New Roman"/>
                <w:lang w:eastAsia="ru-RU"/>
              </w:rPr>
              <w:t>Бюджет поселения, внебюджетные средства</w:t>
            </w:r>
          </w:p>
        </w:tc>
        <w:tc>
          <w:tcPr>
            <w:tcW w:w="1213" w:type="dxa"/>
            <w:tcBorders>
              <w:top w:val="single" w:sz="4" w:space="0" w:color="auto"/>
              <w:left w:val="single" w:sz="4" w:space="0" w:color="auto"/>
              <w:bottom w:val="single" w:sz="4" w:space="0" w:color="auto"/>
              <w:right w:val="single" w:sz="4" w:space="0" w:color="auto"/>
            </w:tcBorders>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110</w:t>
            </w:r>
          </w:p>
          <w:p w:rsidR="00FC7561" w:rsidRDefault="00FC7561" w:rsidP="008F209C">
            <w:pPr>
              <w:spacing w:after="0" w:line="240" w:lineRule="auto"/>
              <w:jc w:val="center"/>
              <w:rPr>
                <w:rFonts w:ascii="Times New Roman" w:eastAsia="Times New Roman" w:hAnsi="Times New Roman"/>
                <w:lang w:eastAsia="ru-RU"/>
              </w:rPr>
            </w:pPr>
          </w:p>
          <w:p w:rsidR="00FC7561" w:rsidRDefault="00FC7561" w:rsidP="008F209C">
            <w:pPr>
              <w:spacing w:after="0" w:line="240" w:lineRule="auto"/>
              <w:jc w:val="center"/>
              <w:rPr>
                <w:rFonts w:ascii="Times New Roman" w:eastAsia="Times New Roman" w:hAnsi="Times New Roman"/>
                <w:lang w:eastAsia="ru-RU"/>
              </w:rPr>
            </w:pPr>
          </w:p>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tc>
        <w:tc>
          <w:tcPr>
            <w:tcW w:w="1079" w:type="dxa"/>
            <w:tcBorders>
              <w:top w:val="single" w:sz="4" w:space="0" w:color="auto"/>
              <w:left w:val="single" w:sz="4" w:space="0" w:color="auto"/>
              <w:bottom w:val="single" w:sz="4" w:space="0" w:color="auto"/>
              <w:right w:val="single" w:sz="4" w:space="0" w:color="auto"/>
            </w:tcBorders>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p w:rsidR="00FC7561" w:rsidRDefault="00FC7561" w:rsidP="008F209C">
            <w:pPr>
              <w:spacing w:after="0" w:line="240" w:lineRule="auto"/>
              <w:jc w:val="center"/>
              <w:rPr>
                <w:rFonts w:ascii="Times New Roman" w:eastAsia="Times New Roman" w:hAnsi="Times New Roman"/>
                <w:lang w:eastAsia="ru-RU"/>
              </w:rPr>
            </w:pPr>
          </w:p>
          <w:p w:rsidR="00FC7561" w:rsidRDefault="00FC7561" w:rsidP="008F209C">
            <w:pPr>
              <w:spacing w:after="0" w:line="240" w:lineRule="auto"/>
              <w:jc w:val="center"/>
              <w:rPr>
                <w:rFonts w:ascii="Times New Roman" w:eastAsia="Times New Roman" w:hAnsi="Times New Roman"/>
                <w:lang w:eastAsia="ru-RU"/>
              </w:rPr>
            </w:pPr>
          </w:p>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74" w:type="dxa"/>
            <w:tcBorders>
              <w:top w:val="single" w:sz="4" w:space="0" w:color="auto"/>
              <w:left w:val="single" w:sz="4" w:space="0" w:color="auto"/>
              <w:bottom w:val="single" w:sz="4" w:space="0" w:color="auto"/>
              <w:right w:val="single" w:sz="4" w:space="0" w:color="auto"/>
            </w:tcBorders>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p w:rsidR="00FC7561" w:rsidRDefault="00FC7561" w:rsidP="008F209C">
            <w:pPr>
              <w:spacing w:after="0" w:line="240" w:lineRule="auto"/>
              <w:jc w:val="center"/>
              <w:rPr>
                <w:rFonts w:ascii="Times New Roman" w:eastAsia="Times New Roman" w:hAnsi="Times New Roman"/>
                <w:lang w:eastAsia="ru-RU"/>
              </w:rPr>
            </w:pPr>
          </w:p>
          <w:p w:rsidR="00FC7561" w:rsidRDefault="00FC7561" w:rsidP="008F209C">
            <w:pPr>
              <w:spacing w:after="0" w:line="240" w:lineRule="auto"/>
              <w:jc w:val="center"/>
              <w:rPr>
                <w:rFonts w:ascii="Times New Roman" w:eastAsia="Times New Roman" w:hAnsi="Times New Roman"/>
                <w:lang w:eastAsia="ru-RU"/>
              </w:rPr>
            </w:pPr>
          </w:p>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051"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125</w:t>
            </w:r>
          </w:p>
        </w:tc>
      </w:tr>
      <w:tr w:rsidR="00FC7561" w:rsidTr="008F209C">
        <w:trPr>
          <w:trHeight w:val="1050"/>
        </w:trPr>
        <w:tc>
          <w:tcPr>
            <w:tcW w:w="499"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3616"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Вывоз мусора </w:t>
            </w:r>
          </w:p>
        </w:tc>
        <w:tc>
          <w:tcPr>
            <w:tcW w:w="1215"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rPr>
                <w:rFonts w:ascii="Times New Roman" w:eastAsia="Times New Roman" w:hAnsi="Times New Roman"/>
                <w:lang w:eastAsia="ru-RU"/>
              </w:rPr>
            </w:pPr>
            <w:r>
              <w:rPr>
                <w:rFonts w:ascii="Times New Roman" w:eastAsia="Times New Roman" w:hAnsi="Times New Roman"/>
                <w:lang w:eastAsia="ru-RU"/>
              </w:rPr>
              <w:t>Бюджет поселения</w:t>
            </w:r>
          </w:p>
        </w:tc>
        <w:tc>
          <w:tcPr>
            <w:tcW w:w="1213"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079"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74"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051"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0</w:t>
            </w:r>
          </w:p>
        </w:tc>
      </w:tr>
      <w:tr w:rsidR="00FC7561" w:rsidTr="008F209C">
        <w:trPr>
          <w:trHeight w:val="1050"/>
        </w:trPr>
        <w:tc>
          <w:tcPr>
            <w:tcW w:w="499"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3616"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rPr>
                <w:rFonts w:ascii="Times New Roman" w:eastAsia="Times New Roman" w:hAnsi="Times New Roman"/>
                <w:lang w:eastAsia="ru-RU"/>
              </w:rPr>
            </w:pPr>
            <w:r>
              <w:rPr>
                <w:rFonts w:ascii="Times New Roman" w:eastAsia="Times New Roman" w:hAnsi="Times New Roman"/>
                <w:lang w:eastAsia="ru-RU"/>
              </w:rPr>
              <w:t>Обустройство тренажерной беседки</w:t>
            </w:r>
          </w:p>
        </w:tc>
        <w:tc>
          <w:tcPr>
            <w:tcW w:w="1215" w:type="dxa"/>
            <w:tcBorders>
              <w:top w:val="single" w:sz="4" w:space="0" w:color="auto"/>
              <w:left w:val="single" w:sz="4" w:space="0" w:color="auto"/>
              <w:bottom w:val="single" w:sz="4" w:space="0" w:color="auto"/>
              <w:right w:val="single" w:sz="4" w:space="0" w:color="auto"/>
            </w:tcBorders>
          </w:tcPr>
          <w:p w:rsidR="00FC7561" w:rsidRDefault="00FC7561" w:rsidP="008F209C">
            <w:pPr>
              <w:spacing w:after="0" w:line="240" w:lineRule="auto"/>
              <w:rPr>
                <w:rFonts w:ascii="Times New Roman" w:eastAsia="Times New Roman" w:hAnsi="Times New Roman"/>
                <w:lang w:eastAsia="ru-RU"/>
              </w:rPr>
            </w:pPr>
            <w:r>
              <w:rPr>
                <w:rFonts w:ascii="Times New Roman" w:eastAsia="Times New Roman" w:hAnsi="Times New Roman"/>
                <w:lang w:eastAsia="ru-RU"/>
              </w:rPr>
              <w:t>Бюджет поселения</w:t>
            </w:r>
          </w:p>
          <w:p w:rsidR="00FC7561" w:rsidRDefault="00FC7561" w:rsidP="008F209C">
            <w:pPr>
              <w:spacing w:after="0" w:line="240" w:lineRule="auto"/>
              <w:rPr>
                <w:rFonts w:ascii="Times New Roman" w:eastAsia="Times New Roman" w:hAnsi="Times New Roman"/>
                <w:lang w:eastAsia="ru-RU"/>
              </w:rPr>
            </w:pPr>
          </w:p>
          <w:p w:rsidR="00FC7561" w:rsidRDefault="00FC7561" w:rsidP="008F209C">
            <w:pPr>
              <w:spacing w:after="0" w:line="240" w:lineRule="auto"/>
              <w:rPr>
                <w:rFonts w:ascii="Times New Roman" w:eastAsia="Times New Roman" w:hAnsi="Times New Roman"/>
                <w:lang w:eastAsia="ru-RU"/>
              </w:rPr>
            </w:pPr>
            <w:r>
              <w:rPr>
                <w:rFonts w:ascii="Times New Roman" w:eastAsia="Times New Roman" w:hAnsi="Times New Roman"/>
                <w:lang w:eastAsia="ru-RU"/>
              </w:rPr>
              <w:t>Внебюджетные средства</w:t>
            </w:r>
          </w:p>
        </w:tc>
        <w:tc>
          <w:tcPr>
            <w:tcW w:w="1213" w:type="dxa"/>
            <w:tcBorders>
              <w:top w:val="single" w:sz="4" w:space="0" w:color="auto"/>
              <w:left w:val="single" w:sz="4" w:space="0" w:color="auto"/>
              <w:bottom w:val="single" w:sz="4" w:space="0" w:color="auto"/>
              <w:right w:val="single" w:sz="4" w:space="0" w:color="auto"/>
            </w:tcBorders>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110</w:t>
            </w:r>
          </w:p>
          <w:p w:rsidR="00FC7561" w:rsidRDefault="00FC7561" w:rsidP="008F209C">
            <w:pPr>
              <w:spacing w:after="0" w:line="240" w:lineRule="auto"/>
              <w:jc w:val="center"/>
              <w:rPr>
                <w:rFonts w:ascii="Times New Roman" w:eastAsia="Times New Roman" w:hAnsi="Times New Roman"/>
                <w:lang w:eastAsia="ru-RU"/>
              </w:rPr>
            </w:pPr>
          </w:p>
          <w:p w:rsidR="00FC7561" w:rsidRDefault="00FC7561" w:rsidP="008F209C">
            <w:pPr>
              <w:spacing w:after="0" w:line="240" w:lineRule="auto"/>
              <w:jc w:val="center"/>
              <w:rPr>
                <w:rFonts w:ascii="Times New Roman" w:eastAsia="Times New Roman" w:hAnsi="Times New Roman"/>
                <w:lang w:eastAsia="ru-RU"/>
              </w:rPr>
            </w:pPr>
          </w:p>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tc>
        <w:tc>
          <w:tcPr>
            <w:tcW w:w="1079" w:type="dxa"/>
            <w:tcBorders>
              <w:top w:val="single" w:sz="4" w:space="0" w:color="auto"/>
              <w:left w:val="single" w:sz="4" w:space="0" w:color="auto"/>
              <w:bottom w:val="single" w:sz="4" w:space="0" w:color="auto"/>
              <w:right w:val="single" w:sz="4" w:space="0" w:color="auto"/>
            </w:tcBorders>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p w:rsidR="00FC7561" w:rsidRDefault="00FC7561" w:rsidP="008F209C">
            <w:pPr>
              <w:spacing w:after="0" w:line="240" w:lineRule="auto"/>
              <w:jc w:val="center"/>
              <w:rPr>
                <w:rFonts w:ascii="Times New Roman" w:eastAsia="Times New Roman" w:hAnsi="Times New Roman"/>
                <w:lang w:eastAsia="ru-RU"/>
              </w:rPr>
            </w:pPr>
          </w:p>
          <w:p w:rsidR="00FC7561" w:rsidRDefault="00FC7561" w:rsidP="008F209C">
            <w:pPr>
              <w:spacing w:after="0" w:line="240" w:lineRule="auto"/>
              <w:jc w:val="center"/>
              <w:rPr>
                <w:rFonts w:ascii="Times New Roman" w:eastAsia="Times New Roman" w:hAnsi="Times New Roman"/>
                <w:lang w:eastAsia="ru-RU"/>
              </w:rPr>
            </w:pPr>
          </w:p>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74" w:type="dxa"/>
            <w:tcBorders>
              <w:top w:val="single" w:sz="4" w:space="0" w:color="auto"/>
              <w:left w:val="single" w:sz="4" w:space="0" w:color="auto"/>
              <w:bottom w:val="single" w:sz="4" w:space="0" w:color="auto"/>
              <w:right w:val="single" w:sz="4" w:space="0" w:color="auto"/>
            </w:tcBorders>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p w:rsidR="00FC7561" w:rsidRDefault="00FC7561" w:rsidP="008F209C">
            <w:pPr>
              <w:spacing w:after="0" w:line="240" w:lineRule="auto"/>
              <w:jc w:val="center"/>
              <w:rPr>
                <w:rFonts w:ascii="Times New Roman" w:eastAsia="Times New Roman" w:hAnsi="Times New Roman"/>
                <w:lang w:eastAsia="ru-RU"/>
              </w:rPr>
            </w:pPr>
          </w:p>
          <w:p w:rsidR="00FC7561" w:rsidRDefault="00FC7561" w:rsidP="008F209C">
            <w:pPr>
              <w:spacing w:after="0" w:line="240" w:lineRule="auto"/>
              <w:jc w:val="center"/>
              <w:rPr>
                <w:rFonts w:ascii="Times New Roman" w:eastAsia="Times New Roman" w:hAnsi="Times New Roman"/>
                <w:lang w:eastAsia="ru-RU"/>
              </w:rPr>
            </w:pPr>
          </w:p>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051"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125</w:t>
            </w:r>
          </w:p>
        </w:tc>
      </w:tr>
      <w:tr w:rsidR="00FC7561" w:rsidTr="008F209C">
        <w:trPr>
          <w:trHeight w:val="1050"/>
        </w:trPr>
        <w:tc>
          <w:tcPr>
            <w:tcW w:w="499"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w:t>
            </w:r>
          </w:p>
        </w:tc>
        <w:tc>
          <w:tcPr>
            <w:tcW w:w="3616"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rPr>
                <w:rFonts w:ascii="Times New Roman" w:eastAsia="Times New Roman" w:hAnsi="Times New Roman"/>
                <w:lang w:eastAsia="ru-RU"/>
              </w:rPr>
            </w:pPr>
            <w:r>
              <w:rPr>
                <w:rFonts w:ascii="Times New Roman" w:eastAsia="Times New Roman" w:hAnsi="Times New Roman"/>
                <w:lang w:eastAsia="ru-RU"/>
              </w:rPr>
              <w:t>Обустройство клумб и цветников, высадка саженцев деревьев</w:t>
            </w:r>
          </w:p>
        </w:tc>
        <w:tc>
          <w:tcPr>
            <w:tcW w:w="1215"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rPr>
                <w:rFonts w:ascii="Times New Roman" w:eastAsia="Times New Roman" w:hAnsi="Times New Roman"/>
                <w:lang w:eastAsia="ru-RU"/>
              </w:rPr>
            </w:pPr>
            <w:r>
              <w:rPr>
                <w:rFonts w:ascii="Times New Roman" w:eastAsia="Times New Roman" w:hAnsi="Times New Roman"/>
                <w:lang w:eastAsia="ru-RU"/>
              </w:rPr>
              <w:t>Бюджет поселения</w:t>
            </w:r>
          </w:p>
        </w:tc>
        <w:tc>
          <w:tcPr>
            <w:tcW w:w="1213"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079"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74"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051"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0</w:t>
            </w:r>
          </w:p>
        </w:tc>
      </w:tr>
      <w:tr w:rsidR="00FC7561" w:rsidTr="008F209C">
        <w:trPr>
          <w:trHeight w:val="341"/>
        </w:trPr>
        <w:tc>
          <w:tcPr>
            <w:tcW w:w="5330" w:type="dxa"/>
            <w:gridSpan w:val="3"/>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right"/>
              <w:rPr>
                <w:rFonts w:ascii="Times New Roman" w:eastAsia="Times New Roman" w:hAnsi="Times New Roman"/>
                <w:b/>
                <w:lang w:eastAsia="ru-RU"/>
              </w:rPr>
            </w:pPr>
            <w:r>
              <w:rPr>
                <w:rFonts w:ascii="Times New Roman" w:eastAsia="Times New Roman" w:hAnsi="Times New Roman"/>
                <w:b/>
                <w:lang w:eastAsia="ru-RU"/>
              </w:rPr>
              <w:t>Итого:</w:t>
            </w:r>
          </w:p>
        </w:tc>
        <w:tc>
          <w:tcPr>
            <w:tcW w:w="1213"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125</w:t>
            </w:r>
          </w:p>
        </w:tc>
        <w:tc>
          <w:tcPr>
            <w:tcW w:w="1079"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0</w:t>
            </w:r>
          </w:p>
        </w:tc>
        <w:tc>
          <w:tcPr>
            <w:tcW w:w="974"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0</w:t>
            </w:r>
          </w:p>
        </w:tc>
        <w:tc>
          <w:tcPr>
            <w:tcW w:w="1051" w:type="dxa"/>
            <w:tcBorders>
              <w:top w:val="single" w:sz="4" w:space="0" w:color="auto"/>
              <w:left w:val="single" w:sz="4" w:space="0" w:color="auto"/>
              <w:bottom w:val="single" w:sz="4" w:space="0" w:color="auto"/>
              <w:right w:val="single" w:sz="4" w:space="0" w:color="auto"/>
            </w:tcBorders>
            <w:hideMark/>
          </w:tcPr>
          <w:p w:rsidR="00FC7561" w:rsidRDefault="00FC7561" w:rsidP="008F209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125</w:t>
            </w:r>
          </w:p>
        </w:tc>
      </w:tr>
    </w:tbl>
    <w:p w:rsidR="00FC7561" w:rsidRDefault="00FC7561" w:rsidP="00FC7561">
      <w:pPr>
        <w:spacing w:after="0" w:line="240" w:lineRule="auto"/>
        <w:jc w:val="center"/>
        <w:rPr>
          <w:rFonts w:ascii="Times New Roman" w:eastAsia="Times New Roman" w:hAnsi="Times New Roman"/>
          <w:sz w:val="28"/>
          <w:szCs w:val="28"/>
          <w:lang w:eastAsia="ru-RU"/>
        </w:rPr>
      </w:pPr>
    </w:p>
    <w:p w:rsidR="00FC7561" w:rsidRDefault="00FC7561" w:rsidP="00FC7561">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 Механизм реализации подпрограммы, организация</w:t>
      </w:r>
    </w:p>
    <w:p w:rsidR="00FC7561" w:rsidRDefault="00FC7561" w:rsidP="00FC7561">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управления, контроль за ходом ее реализации</w:t>
      </w:r>
    </w:p>
    <w:p w:rsidR="00FC7561" w:rsidRDefault="00FC7561" w:rsidP="00FC7561">
      <w:pPr>
        <w:autoSpaceDE w:val="0"/>
        <w:autoSpaceDN w:val="0"/>
        <w:adjustRightInd w:val="0"/>
        <w:spacing w:after="0" w:line="240" w:lineRule="auto"/>
        <w:jc w:val="center"/>
        <w:rPr>
          <w:rFonts w:ascii="Times New Roman" w:eastAsia="Times New Roman" w:hAnsi="Times New Roman"/>
          <w:sz w:val="28"/>
          <w:szCs w:val="28"/>
          <w:lang w:eastAsia="ru-RU"/>
        </w:rPr>
      </w:pPr>
    </w:p>
    <w:p w:rsidR="00FC7561" w:rsidRDefault="00FC7561" w:rsidP="00FC756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Подпрограммы, перечня работ по подготовке и реализации мероприятий Подпрограммы с определением объемов и источников финансирования. </w:t>
      </w:r>
    </w:p>
    <w:p w:rsidR="00FC7561" w:rsidRDefault="00FC7561" w:rsidP="00FC756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Управление Подпрограммой осуществляет администрация </w:t>
      </w:r>
      <w:proofErr w:type="spellStart"/>
      <w:r>
        <w:rPr>
          <w:rFonts w:ascii="Times New Roman" w:eastAsia="Times New Roman" w:hAnsi="Times New Roman"/>
          <w:sz w:val="28"/>
          <w:szCs w:val="28"/>
          <w:lang w:eastAsia="ru-RU"/>
        </w:rPr>
        <w:t>Панинского</w:t>
      </w:r>
      <w:proofErr w:type="spellEnd"/>
      <w:r>
        <w:rPr>
          <w:rFonts w:ascii="Times New Roman" w:eastAsia="Times New Roman" w:hAnsi="Times New Roman"/>
          <w:sz w:val="28"/>
          <w:szCs w:val="28"/>
          <w:lang w:eastAsia="ru-RU"/>
        </w:rPr>
        <w:t xml:space="preserve"> сельского поселения. Контроль эффективности и целевого использования средств, направленных на исполнение Подпрограммы осуществляет главный бухгалтер администрации </w:t>
      </w:r>
      <w:proofErr w:type="spellStart"/>
      <w:r>
        <w:rPr>
          <w:rFonts w:ascii="Times New Roman" w:eastAsia="Times New Roman" w:hAnsi="Times New Roman"/>
          <w:sz w:val="28"/>
          <w:szCs w:val="28"/>
          <w:lang w:eastAsia="ru-RU"/>
        </w:rPr>
        <w:t>Панинского</w:t>
      </w:r>
      <w:proofErr w:type="spellEnd"/>
      <w:r>
        <w:rPr>
          <w:rFonts w:ascii="Times New Roman" w:eastAsia="Times New Roman" w:hAnsi="Times New Roman"/>
          <w:sz w:val="28"/>
          <w:szCs w:val="28"/>
          <w:lang w:eastAsia="ru-RU"/>
        </w:rPr>
        <w:t xml:space="preserve"> сельского поселения.  Глава </w:t>
      </w:r>
      <w:proofErr w:type="spellStart"/>
      <w:r>
        <w:rPr>
          <w:rFonts w:ascii="Times New Roman" w:eastAsia="Times New Roman" w:hAnsi="Times New Roman"/>
          <w:sz w:val="28"/>
          <w:szCs w:val="28"/>
          <w:lang w:eastAsia="ru-RU"/>
        </w:rPr>
        <w:t>Панинского</w:t>
      </w:r>
      <w:proofErr w:type="spellEnd"/>
      <w:r>
        <w:rPr>
          <w:rFonts w:ascii="Times New Roman" w:eastAsia="Times New Roman" w:hAnsi="Times New Roman"/>
          <w:sz w:val="28"/>
          <w:szCs w:val="28"/>
          <w:lang w:eastAsia="ru-RU"/>
        </w:rPr>
        <w:t xml:space="preserve">  сельского поселения предоставляет главному бухгалтеру администрации  поселения отчет о ходе работ по подпрограмме, об </w:t>
      </w:r>
      <w:r>
        <w:rPr>
          <w:rFonts w:ascii="Times New Roman" w:eastAsia="Times New Roman" w:hAnsi="Times New Roman"/>
          <w:sz w:val="28"/>
          <w:szCs w:val="28"/>
          <w:lang w:eastAsia="ru-RU"/>
        </w:rPr>
        <w:lastRenderedPageBreak/>
        <w:t xml:space="preserve">эффективности использования финансовых средств, о финансировании проводимых  мероприятий  и освоении средств, предусмотренных подпрограммой ,  отчет о реализации подпрограммы за год в соответствии с Постановлением администрации  </w:t>
      </w:r>
      <w:proofErr w:type="spellStart"/>
      <w:r>
        <w:rPr>
          <w:rFonts w:ascii="Times New Roman" w:eastAsia="Times New Roman" w:hAnsi="Times New Roman"/>
          <w:sz w:val="28"/>
          <w:szCs w:val="28"/>
          <w:lang w:eastAsia="ru-RU"/>
        </w:rPr>
        <w:t>Панинского</w:t>
      </w:r>
      <w:proofErr w:type="spellEnd"/>
      <w:r>
        <w:rPr>
          <w:rFonts w:ascii="Times New Roman" w:eastAsia="Times New Roman" w:hAnsi="Times New Roman"/>
          <w:sz w:val="28"/>
          <w:szCs w:val="28"/>
          <w:lang w:eastAsia="ru-RU"/>
        </w:rPr>
        <w:t xml:space="preserve"> сельского поселения от 02.09.2013 года № 130 «Об утверждении Порядка разработки, реализации и оценки эффективности муниципальных программ </w:t>
      </w:r>
      <w:proofErr w:type="spellStart"/>
      <w:r>
        <w:rPr>
          <w:rFonts w:ascii="Times New Roman" w:eastAsia="Times New Roman" w:hAnsi="Times New Roman"/>
          <w:sz w:val="28"/>
          <w:szCs w:val="28"/>
          <w:lang w:eastAsia="ru-RU"/>
        </w:rPr>
        <w:t>Панинского</w:t>
      </w:r>
      <w:proofErr w:type="spellEnd"/>
      <w:r>
        <w:rPr>
          <w:rFonts w:ascii="Times New Roman" w:eastAsia="Times New Roman" w:hAnsi="Times New Roman"/>
          <w:sz w:val="28"/>
          <w:szCs w:val="28"/>
          <w:lang w:eastAsia="ru-RU"/>
        </w:rPr>
        <w:t xml:space="preserve"> сельского поселения».</w:t>
      </w:r>
    </w:p>
    <w:p w:rsidR="00FC7561" w:rsidRDefault="00FC7561" w:rsidP="00FC756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Панинского</w:t>
      </w:r>
      <w:proofErr w:type="spellEnd"/>
      <w:r>
        <w:rPr>
          <w:rFonts w:ascii="Times New Roman" w:eastAsia="Times New Roman" w:hAnsi="Times New Roman"/>
          <w:sz w:val="28"/>
          <w:szCs w:val="28"/>
          <w:lang w:eastAsia="ru-RU"/>
        </w:rPr>
        <w:t xml:space="preserve"> сельского поселения несет ответственность за качественное и своевременное исполнение мероприятий подпрограммы, эффективное использование финансовых средств и ресурсов, выделяемых на реализацию Подпрограммы. </w:t>
      </w:r>
    </w:p>
    <w:p w:rsidR="00FC7561" w:rsidRDefault="00FC7561" w:rsidP="00FC7561">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Контроль за исполнением Подпрограммы осуществляется Главой </w:t>
      </w:r>
      <w:proofErr w:type="spellStart"/>
      <w:r>
        <w:rPr>
          <w:rFonts w:ascii="Times New Roman" w:eastAsia="Times New Roman" w:hAnsi="Times New Roman"/>
          <w:sz w:val="28"/>
          <w:szCs w:val="28"/>
          <w:lang w:eastAsia="ru-RU"/>
        </w:rPr>
        <w:t>Панинского</w:t>
      </w:r>
      <w:proofErr w:type="spellEnd"/>
      <w:r>
        <w:rPr>
          <w:rFonts w:ascii="Times New Roman" w:eastAsia="Times New Roman" w:hAnsi="Times New Roman"/>
          <w:sz w:val="28"/>
          <w:szCs w:val="28"/>
          <w:lang w:eastAsia="ru-RU"/>
        </w:rPr>
        <w:t xml:space="preserve"> сельского поселения.</w:t>
      </w:r>
    </w:p>
    <w:p w:rsidR="00914D6A" w:rsidRDefault="00914D6A" w:rsidP="005C069C">
      <w:pPr>
        <w:spacing w:after="0" w:line="240" w:lineRule="auto"/>
        <w:rPr>
          <w:rFonts w:ascii="Times New Roman" w:eastAsia="Times New Roman" w:hAnsi="Times New Roman"/>
          <w:b/>
          <w:sz w:val="28"/>
          <w:szCs w:val="28"/>
          <w:lang w:eastAsia="ru-RU"/>
        </w:rPr>
      </w:pPr>
    </w:p>
    <w:sectPr w:rsidR="00914D6A" w:rsidSect="00C221E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CD4" w:rsidRDefault="00AE4CD4" w:rsidP="002E4163">
      <w:pPr>
        <w:spacing w:after="0" w:line="240" w:lineRule="auto"/>
      </w:pPr>
      <w:r>
        <w:separator/>
      </w:r>
    </w:p>
  </w:endnote>
  <w:endnote w:type="continuationSeparator" w:id="0">
    <w:p w:rsidR="00AE4CD4" w:rsidRDefault="00AE4CD4" w:rsidP="002E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C" w:rsidRDefault="008F209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C" w:rsidRDefault="008F209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C" w:rsidRDefault="008F209C">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C" w:rsidRDefault="008F209C">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C" w:rsidRDefault="008F209C">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C" w:rsidRDefault="008F209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CD4" w:rsidRDefault="00AE4CD4" w:rsidP="002E4163">
      <w:pPr>
        <w:spacing w:after="0" w:line="240" w:lineRule="auto"/>
      </w:pPr>
      <w:r>
        <w:separator/>
      </w:r>
    </w:p>
  </w:footnote>
  <w:footnote w:type="continuationSeparator" w:id="0">
    <w:p w:rsidR="00AE4CD4" w:rsidRDefault="00AE4CD4" w:rsidP="002E4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C" w:rsidRDefault="008F209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C" w:rsidRDefault="008F209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C" w:rsidRDefault="008F209C">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C" w:rsidRDefault="008F209C">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C" w:rsidRDefault="008F209C">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C" w:rsidRDefault="008F209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E23"/>
    <w:multiLevelType w:val="hybridMultilevel"/>
    <w:tmpl w:val="04F80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22A3B"/>
    <w:multiLevelType w:val="hybridMultilevel"/>
    <w:tmpl w:val="9C8E88FE"/>
    <w:lvl w:ilvl="0" w:tplc="04190011">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30AE413F"/>
    <w:multiLevelType w:val="multilevel"/>
    <w:tmpl w:val="8D6E5226"/>
    <w:lvl w:ilvl="0">
      <w:start w:val="1"/>
      <w:numFmt w:val="decimal"/>
      <w:lvlText w:val="%1."/>
      <w:lvlJc w:val="left"/>
      <w:pPr>
        <w:ind w:left="435" w:hanging="360"/>
      </w:pPr>
      <w:rPr>
        <w:rFonts w:hint="default"/>
      </w:rPr>
    </w:lvl>
    <w:lvl w:ilvl="1">
      <w:start w:val="1"/>
      <w:numFmt w:val="decimal"/>
      <w:isLgl/>
      <w:lvlText w:val="%1.%2"/>
      <w:lvlJc w:val="left"/>
      <w:pPr>
        <w:ind w:left="645" w:hanging="57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1875" w:hanging="1800"/>
      </w:pPr>
      <w:rPr>
        <w:rFonts w:hint="default"/>
      </w:rPr>
    </w:lvl>
  </w:abstractNum>
  <w:abstractNum w:abstractNumId="3">
    <w:nsid w:val="7A141D32"/>
    <w:multiLevelType w:val="hybridMultilevel"/>
    <w:tmpl w:val="5FFA590C"/>
    <w:lvl w:ilvl="0" w:tplc="4F3ABF5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AF"/>
    <w:rsid w:val="00001CFD"/>
    <w:rsid w:val="00006094"/>
    <w:rsid w:val="000073E0"/>
    <w:rsid w:val="00007821"/>
    <w:rsid w:val="00014F29"/>
    <w:rsid w:val="000224CB"/>
    <w:rsid w:val="00022DD8"/>
    <w:rsid w:val="000261E4"/>
    <w:rsid w:val="00034C75"/>
    <w:rsid w:val="00040B8F"/>
    <w:rsid w:val="00043BCC"/>
    <w:rsid w:val="0005349F"/>
    <w:rsid w:val="00065A46"/>
    <w:rsid w:val="00071DC9"/>
    <w:rsid w:val="00081F59"/>
    <w:rsid w:val="0008745B"/>
    <w:rsid w:val="00091635"/>
    <w:rsid w:val="00091A63"/>
    <w:rsid w:val="00092D78"/>
    <w:rsid w:val="00093919"/>
    <w:rsid w:val="0009424F"/>
    <w:rsid w:val="000A074D"/>
    <w:rsid w:val="000A436C"/>
    <w:rsid w:val="000A6ED4"/>
    <w:rsid w:val="000A7089"/>
    <w:rsid w:val="000B2131"/>
    <w:rsid w:val="000C0217"/>
    <w:rsid w:val="000C3208"/>
    <w:rsid w:val="000C7375"/>
    <w:rsid w:val="000C7678"/>
    <w:rsid w:val="000C7BFD"/>
    <w:rsid w:val="000D0B5D"/>
    <w:rsid w:val="000D5185"/>
    <w:rsid w:val="000D74A3"/>
    <w:rsid w:val="000D7693"/>
    <w:rsid w:val="000E0428"/>
    <w:rsid w:val="000E23AB"/>
    <w:rsid w:val="000E5C50"/>
    <w:rsid w:val="000F0A0A"/>
    <w:rsid w:val="000F4F95"/>
    <w:rsid w:val="000F6D36"/>
    <w:rsid w:val="00104040"/>
    <w:rsid w:val="00104B7D"/>
    <w:rsid w:val="00111B53"/>
    <w:rsid w:val="00117C41"/>
    <w:rsid w:val="00126939"/>
    <w:rsid w:val="00130CB7"/>
    <w:rsid w:val="00131BE0"/>
    <w:rsid w:val="00131FE5"/>
    <w:rsid w:val="001324C1"/>
    <w:rsid w:val="00132DF4"/>
    <w:rsid w:val="00136F98"/>
    <w:rsid w:val="001401E8"/>
    <w:rsid w:val="001414F5"/>
    <w:rsid w:val="00145C08"/>
    <w:rsid w:val="00150458"/>
    <w:rsid w:val="001504DA"/>
    <w:rsid w:val="0015070F"/>
    <w:rsid w:val="00150E00"/>
    <w:rsid w:val="001557ED"/>
    <w:rsid w:val="00155E15"/>
    <w:rsid w:val="00157ADE"/>
    <w:rsid w:val="00157EF2"/>
    <w:rsid w:val="00161558"/>
    <w:rsid w:val="0016261E"/>
    <w:rsid w:val="00164A77"/>
    <w:rsid w:val="00165444"/>
    <w:rsid w:val="00171F0F"/>
    <w:rsid w:val="00173119"/>
    <w:rsid w:val="001753EF"/>
    <w:rsid w:val="00183686"/>
    <w:rsid w:val="00185B7C"/>
    <w:rsid w:val="001861A8"/>
    <w:rsid w:val="001918D2"/>
    <w:rsid w:val="001918D4"/>
    <w:rsid w:val="00193C5B"/>
    <w:rsid w:val="001A20B9"/>
    <w:rsid w:val="001A2640"/>
    <w:rsid w:val="001A2BBE"/>
    <w:rsid w:val="001A61B7"/>
    <w:rsid w:val="001A7BB8"/>
    <w:rsid w:val="001B72F7"/>
    <w:rsid w:val="001B7836"/>
    <w:rsid w:val="001C4549"/>
    <w:rsid w:val="001C457E"/>
    <w:rsid w:val="001D19CB"/>
    <w:rsid w:val="001D19D5"/>
    <w:rsid w:val="001D7B4D"/>
    <w:rsid w:val="001D7FE1"/>
    <w:rsid w:val="001E045E"/>
    <w:rsid w:val="001F2466"/>
    <w:rsid w:val="001F35A5"/>
    <w:rsid w:val="001F5BED"/>
    <w:rsid w:val="00200178"/>
    <w:rsid w:val="00205D67"/>
    <w:rsid w:val="002071F2"/>
    <w:rsid w:val="0021043B"/>
    <w:rsid w:val="00211EFC"/>
    <w:rsid w:val="002136E4"/>
    <w:rsid w:val="00217E6F"/>
    <w:rsid w:val="0022237E"/>
    <w:rsid w:val="002239ED"/>
    <w:rsid w:val="00224187"/>
    <w:rsid w:val="0022473C"/>
    <w:rsid w:val="00226517"/>
    <w:rsid w:val="00236E5F"/>
    <w:rsid w:val="002420C6"/>
    <w:rsid w:val="002442B7"/>
    <w:rsid w:val="00245ABD"/>
    <w:rsid w:val="0025756E"/>
    <w:rsid w:val="00264AAC"/>
    <w:rsid w:val="002672C3"/>
    <w:rsid w:val="00276C33"/>
    <w:rsid w:val="00280AB7"/>
    <w:rsid w:val="00285076"/>
    <w:rsid w:val="00287791"/>
    <w:rsid w:val="00287998"/>
    <w:rsid w:val="0029107C"/>
    <w:rsid w:val="002946F9"/>
    <w:rsid w:val="002947FB"/>
    <w:rsid w:val="002A2A81"/>
    <w:rsid w:val="002A341E"/>
    <w:rsid w:val="002A60B8"/>
    <w:rsid w:val="002B55FF"/>
    <w:rsid w:val="002B6F1B"/>
    <w:rsid w:val="002C0A00"/>
    <w:rsid w:val="002C20BF"/>
    <w:rsid w:val="002C41DE"/>
    <w:rsid w:val="002C79E8"/>
    <w:rsid w:val="002D1236"/>
    <w:rsid w:val="002D2A12"/>
    <w:rsid w:val="002D55F5"/>
    <w:rsid w:val="002E13CA"/>
    <w:rsid w:val="002E240C"/>
    <w:rsid w:val="002E4163"/>
    <w:rsid w:val="002F182E"/>
    <w:rsid w:val="002F1B63"/>
    <w:rsid w:val="002F5DE8"/>
    <w:rsid w:val="002F7F98"/>
    <w:rsid w:val="00302AC8"/>
    <w:rsid w:val="00310469"/>
    <w:rsid w:val="00313E8C"/>
    <w:rsid w:val="003170C2"/>
    <w:rsid w:val="00321AF5"/>
    <w:rsid w:val="00321B6F"/>
    <w:rsid w:val="00321E49"/>
    <w:rsid w:val="003223CA"/>
    <w:rsid w:val="003231DB"/>
    <w:rsid w:val="00324A67"/>
    <w:rsid w:val="003266A7"/>
    <w:rsid w:val="003279B2"/>
    <w:rsid w:val="003303B0"/>
    <w:rsid w:val="00331661"/>
    <w:rsid w:val="00334219"/>
    <w:rsid w:val="003404E2"/>
    <w:rsid w:val="003406E5"/>
    <w:rsid w:val="003425B0"/>
    <w:rsid w:val="00342BB3"/>
    <w:rsid w:val="00345A73"/>
    <w:rsid w:val="003576C8"/>
    <w:rsid w:val="003612A1"/>
    <w:rsid w:val="003612E2"/>
    <w:rsid w:val="00361550"/>
    <w:rsid w:val="003620AB"/>
    <w:rsid w:val="003636BF"/>
    <w:rsid w:val="0036478A"/>
    <w:rsid w:val="00370689"/>
    <w:rsid w:val="00371B6F"/>
    <w:rsid w:val="003749B7"/>
    <w:rsid w:val="00375DA9"/>
    <w:rsid w:val="003826D2"/>
    <w:rsid w:val="003835D3"/>
    <w:rsid w:val="003866C0"/>
    <w:rsid w:val="00386F22"/>
    <w:rsid w:val="00387B2F"/>
    <w:rsid w:val="00391DE6"/>
    <w:rsid w:val="00391E47"/>
    <w:rsid w:val="003979B6"/>
    <w:rsid w:val="003A47B3"/>
    <w:rsid w:val="003A6031"/>
    <w:rsid w:val="003A72B4"/>
    <w:rsid w:val="003B0F2F"/>
    <w:rsid w:val="003B4BBA"/>
    <w:rsid w:val="003B52B5"/>
    <w:rsid w:val="003B6855"/>
    <w:rsid w:val="003C2DE3"/>
    <w:rsid w:val="003C3533"/>
    <w:rsid w:val="003D3741"/>
    <w:rsid w:val="003D54E1"/>
    <w:rsid w:val="003D61F6"/>
    <w:rsid w:val="003E10D4"/>
    <w:rsid w:val="003E111E"/>
    <w:rsid w:val="003E3094"/>
    <w:rsid w:val="003E3B78"/>
    <w:rsid w:val="003E65AB"/>
    <w:rsid w:val="003F00C6"/>
    <w:rsid w:val="003F25B5"/>
    <w:rsid w:val="003F37FA"/>
    <w:rsid w:val="003F3941"/>
    <w:rsid w:val="003F58A6"/>
    <w:rsid w:val="003F75AE"/>
    <w:rsid w:val="00401521"/>
    <w:rsid w:val="00403580"/>
    <w:rsid w:val="00405437"/>
    <w:rsid w:val="00405F44"/>
    <w:rsid w:val="00407AD1"/>
    <w:rsid w:val="00411D54"/>
    <w:rsid w:val="00414213"/>
    <w:rsid w:val="00417D21"/>
    <w:rsid w:val="004227E9"/>
    <w:rsid w:val="00424F86"/>
    <w:rsid w:val="00426698"/>
    <w:rsid w:val="00427C70"/>
    <w:rsid w:val="004319EB"/>
    <w:rsid w:val="00431B0A"/>
    <w:rsid w:val="00431BFB"/>
    <w:rsid w:val="00433B6F"/>
    <w:rsid w:val="00435E6C"/>
    <w:rsid w:val="00436650"/>
    <w:rsid w:val="00437A1E"/>
    <w:rsid w:val="00445F0D"/>
    <w:rsid w:val="0044619B"/>
    <w:rsid w:val="004467DD"/>
    <w:rsid w:val="0044697C"/>
    <w:rsid w:val="00455499"/>
    <w:rsid w:val="004576CC"/>
    <w:rsid w:val="0046103A"/>
    <w:rsid w:val="00463C50"/>
    <w:rsid w:val="00464930"/>
    <w:rsid w:val="00464E1D"/>
    <w:rsid w:val="0047014F"/>
    <w:rsid w:val="00472522"/>
    <w:rsid w:val="0047391E"/>
    <w:rsid w:val="00474ACD"/>
    <w:rsid w:val="004764C1"/>
    <w:rsid w:val="004770E0"/>
    <w:rsid w:val="00480125"/>
    <w:rsid w:val="0048168F"/>
    <w:rsid w:val="00483EB4"/>
    <w:rsid w:val="0048674D"/>
    <w:rsid w:val="00492CAA"/>
    <w:rsid w:val="00495069"/>
    <w:rsid w:val="004961A7"/>
    <w:rsid w:val="00496922"/>
    <w:rsid w:val="004A4F32"/>
    <w:rsid w:val="004A5EDC"/>
    <w:rsid w:val="004A5F71"/>
    <w:rsid w:val="004B0280"/>
    <w:rsid w:val="004B382B"/>
    <w:rsid w:val="004B719E"/>
    <w:rsid w:val="004C129A"/>
    <w:rsid w:val="004C39E2"/>
    <w:rsid w:val="004C738A"/>
    <w:rsid w:val="004D04A3"/>
    <w:rsid w:val="004D7380"/>
    <w:rsid w:val="004D7469"/>
    <w:rsid w:val="004E0B84"/>
    <w:rsid w:val="004E0ED3"/>
    <w:rsid w:val="004F6741"/>
    <w:rsid w:val="00500C91"/>
    <w:rsid w:val="00501E80"/>
    <w:rsid w:val="00503B48"/>
    <w:rsid w:val="00503D8C"/>
    <w:rsid w:val="0051062E"/>
    <w:rsid w:val="00511C05"/>
    <w:rsid w:val="00513831"/>
    <w:rsid w:val="0052194E"/>
    <w:rsid w:val="00522A7D"/>
    <w:rsid w:val="005273D0"/>
    <w:rsid w:val="00530321"/>
    <w:rsid w:val="00533790"/>
    <w:rsid w:val="005349DE"/>
    <w:rsid w:val="00537925"/>
    <w:rsid w:val="005410E0"/>
    <w:rsid w:val="0054117C"/>
    <w:rsid w:val="00541B70"/>
    <w:rsid w:val="005433C0"/>
    <w:rsid w:val="00550BF6"/>
    <w:rsid w:val="005537BD"/>
    <w:rsid w:val="00553DC7"/>
    <w:rsid w:val="00557D69"/>
    <w:rsid w:val="00561EFB"/>
    <w:rsid w:val="0057015A"/>
    <w:rsid w:val="00572D3B"/>
    <w:rsid w:val="00574341"/>
    <w:rsid w:val="005768C7"/>
    <w:rsid w:val="00577B39"/>
    <w:rsid w:val="0058068A"/>
    <w:rsid w:val="005811E1"/>
    <w:rsid w:val="00582416"/>
    <w:rsid w:val="0058376E"/>
    <w:rsid w:val="00583E0C"/>
    <w:rsid w:val="00592B62"/>
    <w:rsid w:val="005940EF"/>
    <w:rsid w:val="00595F8F"/>
    <w:rsid w:val="0059705C"/>
    <w:rsid w:val="005A08B9"/>
    <w:rsid w:val="005A16A2"/>
    <w:rsid w:val="005B0E6A"/>
    <w:rsid w:val="005B1748"/>
    <w:rsid w:val="005B1FFD"/>
    <w:rsid w:val="005B37ED"/>
    <w:rsid w:val="005B3BD3"/>
    <w:rsid w:val="005B3D0B"/>
    <w:rsid w:val="005C069C"/>
    <w:rsid w:val="005C3051"/>
    <w:rsid w:val="005C3E45"/>
    <w:rsid w:val="005C7772"/>
    <w:rsid w:val="005E26D7"/>
    <w:rsid w:val="005E3B99"/>
    <w:rsid w:val="005E3CBC"/>
    <w:rsid w:val="005E4B2F"/>
    <w:rsid w:val="005E5736"/>
    <w:rsid w:val="005E6472"/>
    <w:rsid w:val="005F49D0"/>
    <w:rsid w:val="005F7C9F"/>
    <w:rsid w:val="00602707"/>
    <w:rsid w:val="00603EDC"/>
    <w:rsid w:val="00605542"/>
    <w:rsid w:val="006164E4"/>
    <w:rsid w:val="006169F7"/>
    <w:rsid w:val="00625BAE"/>
    <w:rsid w:val="00626872"/>
    <w:rsid w:val="006268D0"/>
    <w:rsid w:val="006317D6"/>
    <w:rsid w:val="006348EA"/>
    <w:rsid w:val="00637C86"/>
    <w:rsid w:val="00645C04"/>
    <w:rsid w:val="006461FC"/>
    <w:rsid w:val="006475CE"/>
    <w:rsid w:val="00647629"/>
    <w:rsid w:val="0065442C"/>
    <w:rsid w:val="00655823"/>
    <w:rsid w:val="00665D8F"/>
    <w:rsid w:val="0066630D"/>
    <w:rsid w:val="00670C77"/>
    <w:rsid w:val="00674C0B"/>
    <w:rsid w:val="0068086F"/>
    <w:rsid w:val="00682C20"/>
    <w:rsid w:val="00685363"/>
    <w:rsid w:val="00686612"/>
    <w:rsid w:val="006873AF"/>
    <w:rsid w:val="00691092"/>
    <w:rsid w:val="006913C8"/>
    <w:rsid w:val="00695E63"/>
    <w:rsid w:val="00696493"/>
    <w:rsid w:val="006A4248"/>
    <w:rsid w:val="006B03AA"/>
    <w:rsid w:val="006B2013"/>
    <w:rsid w:val="006B4C47"/>
    <w:rsid w:val="006B5F26"/>
    <w:rsid w:val="006C0869"/>
    <w:rsid w:val="006C0DF7"/>
    <w:rsid w:val="006C29AA"/>
    <w:rsid w:val="006C4B09"/>
    <w:rsid w:val="006C4CA8"/>
    <w:rsid w:val="006C6385"/>
    <w:rsid w:val="006C667D"/>
    <w:rsid w:val="006C6E23"/>
    <w:rsid w:val="006D5F37"/>
    <w:rsid w:val="006D6A12"/>
    <w:rsid w:val="006E02B2"/>
    <w:rsid w:val="006E2EF9"/>
    <w:rsid w:val="006E3A8B"/>
    <w:rsid w:val="006E4E6A"/>
    <w:rsid w:val="006E5C27"/>
    <w:rsid w:val="006E6E7A"/>
    <w:rsid w:val="006F7480"/>
    <w:rsid w:val="006F757E"/>
    <w:rsid w:val="00704CB1"/>
    <w:rsid w:val="00706432"/>
    <w:rsid w:val="0070651B"/>
    <w:rsid w:val="0071279F"/>
    <w:rsid w:val="0071310A"/>
    <w:rsid w:val="00721A46"/>
    <w:rsid w:val="007300F7"/>
    <w:rsid w:val="00736590"/>
    <w:rsid w:val="0073680A"/>
    <w:rsid w:val="00737123"/>
    <w:rsid w:val="00737AD7"/>
    <w:rsid w:val="007427AC"/>
    <w:rsid w:val="0074735D"/>
    <w:rsid w:val="0075088E"/>
    <w:rsid w:val="00752D0C"/>
    <w:rsid w:val="007539B8"/>
    <w:rsid w:val="007611A1"/>
    <w:rsid w:val="00763399"/>
    <w:rsid w:val="0076557B"/>
    <w:rsid w:val="0076574B"/>
    <w:rsid w:val="00766C83"/>
    <w:rsid w:val="007708B7"/>
    <w:rsid w:val="00772AFE"/>
    <w:rsid w:val="00775EBA"/>
    <w:rsid w:val="007803F5"/>
    <w:rsid w:val="00780ACE"/>
    <w:rsid w:val="0078366D"/>
    <w:rsid w:val="007867CC"/>
    <w:rsid w:val="007876E6"/>
    <w:rsid w:val="00795BCF"/>
    <w:rsid w:val="00797ED5"/>
    <w:rsid w:val="007A1A80"/>
    <w:rsid w:val="007A4C6B"/>
    <w:rsid w:val="007A4F8A"/>
    <w:rsid w:val="007A6F5C"/>
    <w:rsid w:val="007B01C0"/>
    <w:rsid w:val="007B1193"/>
    <w:rsid w:val="007B3235"/>
    <w:rsid w:val="007B44E9"/>
    <w:rsid w:val="007B53E5"/>
    <w:rsid w:val="007B5FC3"/>
    <w:rsid w:val="007B7732"/>
    <w:rsid w:val="007C0340"/>
    <w:rsid w:val="007C18BB"/>
    <w:rsid w:val="007C727C"/>
    <w:rsid w:val="007C79F3"/>
    <w:rsid w:val="007D04A6"/>
    <w:rsid w:val="007D33FB"/>
    <w:rsid w:val="007D6A19"/>
    <w:rsid w:val="007D775A"/>
    <w:rsid w:val="007E039E"/>
    <w:rsid w:val="007E1416"/>
    <w:rsid w:val="007E24BD"/>
    <w:rsid w:val="007E3491"/>
    <w:rsid w:val="007E34FC"/>
    <w:rsid w:val="007E5C27"/>
    <w:rsid w:val="007F05A0"/>
    <w:rsid w:val="007F08B5"/>
    <w:rsid w:val="007F65CA"/>
    <w:rsid w:val="008010D1"/>
    <w:rsid w:val="00801956"/>
    <w:rsid w:val="00801CD7"/>
    <w:rsid w:val="008035A7"/>
    <w:rsid w:val="00803D20"/>
    <w:rsid w:val="00804D11"/>
    <w:rsid w:val="008077D5"/>
    <w:rsid w:val="008104BA"/>
    <w:rsid w:val="00812FBB"/>
    <w:rsid w:val="00815668"/>
    <w:rsid w:val="00816F91"/>
    <w:rsid w:val="0082287C"/>
    <w:rsid w:val="008228D6"/>
    <w:rsid w:val="00827605"/>
    <w:rsid w:val="008324CD"/>
    <w:rsid w:val="00835146"/>
    <w:rsid w:val="008442FA"/>
    <w:rsid w:val="008464BF"/>
    <w:rsid w:val="00847557"/>
    <w:rsid w:val="008519D0"/>
    <w:rsid w:val="0085307E"/>
    <w:rsid w:val="00854D3F"/>
    <w:rsid w:val="0086499A"/>
    <w:rsid w:val="0086755E"/>
    <w:rsid w:val="0087282E"/>
    <w:rsid w:val="0087680B"/>
    <w:rsid w:val="00884346"/>
    <w:rsid w:val="00885CD0"/>
    <w:rsid w:val="00886B5A"/>
    <w:rsid w:val="008921A7"/>
    <w:rsid w:val="00893161"/>
    <w:rsid w:val="008968A0"/>
    <w:rsid w:val="008A1113"/>
    <w:rsid w:val="008A2450"/>
    <w:rsid w:val="008A3D9D"/>
    <w:rsid w:val="008A5CF2"/>
    <w:rsid w:val="008A773C"/>
    <w:rsid w:val="008B1828"/>
    <w:rsid w:val="008B2556"/>
    <w:rsid w:val="008B3876"/>
    <w:rsid w:val="008B6C6F"/>
    <w:rsid w:val="008B7AC0"/>
    <w:rsid w:val="008C1176"/>
    <w:rsid w:val="008C2EFC"/>
    <w:rsid w:val="008C445F"/>
    <w:rsid w:val="008C7751"/>
    <w:rsid w:val="008D182E"/>
    <w:rsid w:val="008D27A5"/>
    <w:rsid w:val="008D4FC3"/>
    <w:rsid w:val="008E400E"/>
    <w:rsid w:val="008E441C"/>
    <w:rsid w:val="008E4C20"/>
    <w:rsid w:val="008E4CBA"/>
    <w:rsid w:val="008F1385"/>
    <w:rsid w:val="008F209C"/>
    <w:rsid w:val="00900169"/>
    <w:rsid w:val="0090021B"/>
    <w:rsid w:val="009019BF"/>
    <w:rsid w:val="00904715"/>
    <w:rsid w:val="00904EAA"/>
    <w:rsid w:val="009145D2"/>
    <w:rsid w:val="00914D6A"/>
    <w:rsid w:val="00916E4D"/>
    <w:rsid w:val="0092303C"/>
    <w:rsid w:val="00930C51"/>
    <w:rsid w:val="0093192D"/>
    <w:rsid w:val="00942E2E"/>
    <w:rsid w:val="009467B4"/>
    <w:rsid w:val="00946D13"/>
    <w:rsid w:val="00952F56"/>
    <w:rsid w:val="009607A3"/>
    <w:rsid w:val="00961AE6"/>
    <w:rsid w:val="009639DB"/>
    <w:rsid w:val="00971407"/>
    <w:rsid w:val="00976F9E"/>
    <w:rsid w:val="009802DE"/>
    <w:rsid w:val="00981088"/>
    <w:rsid w:val="009840D2"/>
    <w:rsid w:val="0098417F"/>
    <w:rsid w:val="009906A0"/>
    <w:rsid w:val="00990FF4"/>
    <w:rsid w:val="00994968"/>
    <w:rsid w:val="00995401"/>
    <w:rsid w:val="0099678E"/>
    <w:rsid w:val="009A62E6"/>
    <w:rsid w:val="009B342B"/>
    <w:rsid w:val="009B3CB9"/>
    <w:rsid w:val="009C3018"/>
    <w:rsid w:val="009C5B84"/>
    <w:rsid w:val="009D0D54"/>
    <w:rsid w:val="009D1BAA"/>
    <w:rsid w:val="009D27D6"/>
    <w:rsid w:val="009D6F38"/>
    <w:rsid w:val="009E0595"/>
    <w:rsid w:val="009E0E39"/>
    <w:rsid w:val="009E3CF1"/>
    <w:rsid w:val="009E6785"/>
    <w:rsid w:val="009E7635"/>
    <w:rsid w:val="009F11C5"/>
    <w:rsid w:val="009F785D"/>
    <w:rsid w:val="00A01542"/>
    <w:rsid w:val="00A063E1"/>
    <w:rsid w:val="00A075B1"/>
    <w:rsid w:val="00A079D9"/>
    <w:rsid w:val="00A17DA1"/>
    <w:rsid w:val="00A22010"/>
    <w:rsid w:val="00A324A7"/>
    <w:rsid w:val="00A337DE"/>
    <w:rsid w:val="00A431AE"/>
    <w:rsid w:val="00A43213"/>
    <w:rsid w:val="00A46ABF"/>
    <w:rsid w:val="00A47CFB"/>
    <w:rsid w:val="00A5616E"/>
    <w:rsid w:val="00A61233"/>
    <w:rsid w:val="00A64EBE"/>
    <w:rsid w:val="00A6538B"/>
    <w:rsid w:val="00A679AB"/>
    <w:rsid w:val="00A700C7"/>
    <w:rsid w:val="00A70145"/>
    <w:rsid w:val="00A713A0"/>
    <w:rsid w:val="00A86204"/>
    <w:rsid w:val="00A86E14"/>
    <w:rsid w:val="00A874CB"/>
    <w:rsid w:val="00A90654"/>
    <w:rsid w:val="00A92ED8"/>
    <w:rsid w:val="00AB015A"/>
    <w:rsid w:val="00AB179C"/>
    <w:rsid w:val="00AB25B5"/>
    <w:rsid w:val="00AB2C4A"/>
    <w:rsid w:val="00AB3268"/>
    <w:rsid w:val="00AB4279"/>
    <w:rsid w:val="00AB4BAF"/>
    <w:rsid w:val="00AB4D69"/>
    <w:rsid w:val="00AB5B69"/>
    <w:rsid w:val="00AB5D81"/>
    <w:rsid w:val="00AC20EA"/>
    <w:rsid w:val="00AC3676"/>
    <w:rsid w:val="00AC3A1F"/>
    <w:rsid w:val="00AC591D"/>
    <w:rsid w:val="00AC6271"/>
    <w:rsid w:val="00AC6849"/>
    <w:rsid w:val="00AD1FB3"/>
    <w:rsid w:val="00AD31B5"/>
    <w:rsid w:val="00AD7D31"/>
    <w:rsid w:val="00AE21F6"/>
    <w:rsid w:val="00AE4CD4"/>
    <w:rsid w:val="00AE603D"/>
    <w:rsid w:val="00AE6BB8"/>
    <w:rsid w:val="00AE7BD1"/>
    <w:rsid w:val="00AF55E1"/>
    <w:rsid w:val="00AF6F7E"/>
    <w:rsid w:val="00AF777A"/>
    <w:rsid w:val="00B00981"/>
    <w:rsid w:val="00B01920"/>
    <w:rsid w:val="00B01D85"/>
    <w:rsid w:val="00B048C2"/>
    <w:rsid w:val="00B13DD6"/>
    <w:rsid w:val="00B159B3"/>
    <w:rsid w:val="00B173F5"/>
    <w:rsid w:val="00B204E5"/>
    <w:rsid w:val="00B2132B"/>
    <w:rsid w:val="00B243BD"/>
    <w:rsid w:val="00B266FD"/>
    <w:rsid w:val="00B300F1"/>
    <w:rsid w:val="00B30A29"/>
    <w:rsid w:val="00B32431"/>
    <w:rsid w:val="00B32ED3"/>
    <w:rsid w:val="00B33E78"/>
    <w:rsid w:val="00B34A2C"/>
    <w:rsid w:val="00B35402"/>
    <w:rsid w:val="00B40225"/>
    <w:rsid w:val="00B53F93"/>
    <w:rsid w:val="00B54532"/>
    <w:rsid w:val="00B550BF"/>
    <w:rsid w:val="00B62A69"/>
    <w:rsid w:val="00B67CE5"/>
    <w:rsid w:val="00B70DC9"/>
    <w:rsid w:val="00B73B14"/>
    <w:rsid w:val="00B741E0"/>
    <w:rsid w:val="00B835E3"/>
    <w:rsid w:val="00B86B61"/>
    <w:rsid w:val="00B87E9F"/>
    <w:rsid w:val="00B90936"/>
    <w:rsid w:val="00BA4159"/>
    <w:rsid w:val="00BA6C91"/>
    <w:rsid w:val="00BB17F8"/>
    <w:rsid w:val="00BB443B"/>
    <w:rsid w:val="00BB6FCB"/>
    <w:rsid w:val="00BB751E"/>
    <w:rsid w:val="00BC3080"/>
    <w:rsid w:val="00BC4689"/>
    <w:rsid w:val="00BC5C30"/>
    <w:rsid w:val="00BC6D69"/>
    <w:rsid w:val="00BD4276"/>
    <w:rsid w:val="00BE0CBB"/>
    <w:rsid w:val="00BE135F"/>
    <w:rsid w:val="00BE20BB"/>
    <w:rsid w:val="00BE2A62"/>
    <w:rsid w:val="00BE2BA5"/>
    <w:rsid w:val="00BE6D9E"/>
    <w:rsid w:val="00BF46CE"/>
    <w:rsid w:val="00C008C0"/>
    <w:rsid w:val="00C04230"/>
    <w:rsid w:val="00C045CE"/>
    <w:rsid w:val="00C12601"/>
    <w:rsid w:val="00C166F6"/>
    <w:rsid w:val="00C171A7"/>
    <w:rsid w:val="00C221E9"/>
    <w:rsid w:val="00C229FB"/>
    <w:rsid w:val="00C24A10"/>
    <w:rsid w:val="00C26A1C"/>
    <w:rsid w:val="00C34AE0"/>
    <w:rsid w:val="00C34D1A"/>
    <w:rsid w:val="00C45E7D"/>
    <w:rsid w:val="00C46628"/>
    <w:rsid w:val="00C471F9"/>
    <w:rsid w:val="00C50A1F"/>
    <w:rsid w:val="00C55B9E"/>
    <w:rsid w:val="00C55E83"/>
    <w:rsid w:val="00C5623D"/>
    <w:rsid w:val="00C579D2"/>
    <w:rsid w:val="00C60DD8"/>
    <w:rsid w:val="00C60E2B"/>
    <w:rsid w:val="00C63DA8"/>
    <w:rsid w:val="00C64D3A"/>
    <w:rsid w:val="00C679DE"/>
    <w:rsid w:val="00C71881"/>
    <w:rsid w:val="00C71E37"/>
    <w:rsid w:val="00C7351B"/>
    <w:rsid w:val="00C74B87"/>
    <w:rsid w:val="00C75E07"/>
    <w:rsid w:val="00C76CA2"/>
    <w:rsid w:val="00C836D6"/>
    <w:rsid w:val="00C83CB6"/>
    <w:rsid w:val="00C86A71"/>
    <w:rsid w:val="00C86B8E"/>
    <w:rsid w:val="00C90475"/>
    <w:rsid w:val="00C91E8D"/>
    <w:rsid w:val="00C95468"/>
    <w:rsid w:val="00C96598"/>
    <w:rsid w:val="00CA2CB9"/>
    <w:rsid w:val="00CA335B"/>
    <w:rsid w:val="00CA761F"/>
    <w:rsid w:val="00CB05DF"/>
    <w:rsid w:val="00CB257C"/>
    <w:rsid w:val="00CB5C72"/>
    <w:rsid w:val="00CB76DC"/>
    <w:rsid w:val="00CC10BE"/>
    <w:rsid w:val="00CC152C"/>
    <w:rsid w:val="00CC246E"/>
    <w:rsid w:val="00CC5E38"/>
    <w:rsid w:val="00CD1ED1"/>
    <w:rsid w:val="00CD362B"/>
    <w:rsid w:val="00CD539D"/>
    <w:rsid w:val="00CD746D"/>
    <w:rsid w:val="00CD76C5"/>
    <w:rsid w:val="00CE2B4D"/>
    <w:rsid w:val="00CE68B4"/>
    <w:rsid w:val="00CE766C"/>
    <w:rsid w:val="00CE76B1"/>
    <w:rsid w:val="00CF39A2"/>
    <w:rsid w:val="00CF418B"/>
    <w:rsid w:val="00CF6C88"/>
    <w:rsid w:val="00D033DA"/>
    <w:rsid w:val="00D048E6"/>
    <w:rsid w:val="00D052EB"/>
    <w:rsid w:val="00D07441"/>
    <w:rsid w:val="00D11E2C"/>
    <w:rsid w:val="00D1500B"/>
    <w:rsid w:val="00D15E13"/>
    <w:rsid w:val="00D15F87"/>
    <w:rsid w:val="00D16B5F"/>
    <w:rsid w:val="00D21111"/>
    <w:rsid w:val="00D26AB1"/>
    <w:rsid w:val="00D30295"/>
    <w:rsid w:val="00D3236D"/>
    <w:rsid w:val="00D34FD9"/>
    <w:rsid w:val="00D4089E"/>
    <w:rsid w:val="00D40920"/>
    <w:rsid w:val="00D41978"/>
    <w:rsid w:val="00D42295"/>
    <w:rsid w:val="00D4388F"/>
    <w:rsid w:val="00D44A1E"/>
    <w:rsid w:val="00D46AA6"/>
    <w:rsid w:val="00D473B5"/>
    <w:rsid w:val="00D54FC9"/>
    <w:rsid w:val="00D55081"/>
    <w:rsid w:val="00D60BAD"/>
    <w:rsid w:val="00D62B0E"/>
    <w:rsid w:val="00D63619"/>
    <w:rsid w:val="00D65633"/>
    <w:rsid w:val="00D66F63"/>
    <w:rsid w:val="00D728BA"/>
    <w:rsid w:val="00D72C01"/>
    <w:rsid w:val="00D74A22"/>
    <w:rsid w:val="00D848F1"/>
    <w:rsid w:val="00D928FA"/>
    <w:rsid w:val="00DA50A4"/>
    <w:rsid w:val="00DA5890"/>
    <w:rsid w:val="00DB3CB4"/>
    <w:rsid w:val="00DB5784"/>
    <w:rsid w:val="00DC0C75"/>
    <w:rsid w:val="00DC191D"/>
    <w:rsid w:val="00DC1B4E"/>
    <w:rsid w:val="00DC1F75"/>
    <w:rsid w:val="00DC455C"/>
    <w:rsid w:val="00DC5BC9"/>
    <w:rsid w:val="00DC62DE"/>
    <w:rsid w:val="00DC63AF"/>
    <w:rsid w:val="00DC68AD"/>
    <w:rsid w:val="00DC6CAC"/>
    <w:rsid w:val="00DC7F0F"/>
    <w:rsid w:val="00DD311C"/>
    <w:rsid w:val="00DE0332"/>
    <w:rsid w:val="00DE58DA"/>
    <w:rsid w:val="00DF116A"/>
    <w:rsid w:val="00DF2C0B"/>
    <w:rsid w:val="00DF581A"/>
    <w:rsid w:val="00DF5996"/>
    <w:rsid w:val="00DF5BBF"/>
    <w:rsid w:val="00E24BBB"/>
    <w:rsid w:val="00E30850"/>
    <w:rsid w:val="00E31E98"/>
    <w:rsid w:val="00E320FA"/>
    <w:rsid w:val="00E34B14"/>
    <w:rsid w:val="00E35854"/>
    <w:rsid w:val="00E379A8"/>
    <w:rsid w:val="00E423CD"/>
    <w:rsid w:val="00E4660C"/>
    <w:rsid w:val="00E5170D"/>
    <w:rsid w:val="00E5240D"/>
    <w:rsid w:val="00E62D4E"/>
    <w:rsid w:val="00E65B7E"/>
    <w:rsid w:val="00E67271"/>
    <w:rsid w:val="00E718A8"/>
    <w:rsid w:val="00E76638"/>
    <w:rsid w:val="00E848F1"/>
    <w:rsid w:val="00E8512B"/>
    <w:rsid w:val="00E877B9"/>
    <w:rsid w:val="00E878CC"/>
    <w:rsid w:val="00E87D42"/>
    <w:rsid w:val="00E91C4D"/>
    <w:rsid w:val="00E92312"/>
    <w:rsid w:val="00E9468B"/>
    <w:rsid w:val="00E9755A"/>
    <w:rsid w:val="00EA487D"/>
    <w:rsid w:val="00EB3DDD"/>
    <w:rsid w:val="00EB4872"/>
    <w:rsid w:val="00EC0B85"/>
    <w:rsid w:val="00EC2B97"/>
    <w:rsid w:val="00EC42A4"/>
    <w:rsid w:val="00EC6E96"/>
    <w:rsid w:val="00ED021B"/>
    <w:rsid w:val="00ED1E82"/>
    <w:rsid w:val="00ED52ED"/>
    <w:rsid w:val="00EE0ED6"/>
    <w:rsid w:val="00EE1F9C"/>
    <w:rsid w:val="00EE2938"/>
    <w:rsid w:val="00EE489A"/>
    <w:rsid w:val="00EF1CB8"/>
    <w:rsid w:val="00EF77CC"/>
    <w:rsid w:val="00F00C62"/>
    <w:rsid w:val="00F04F13"/>
    <w:rsid w:val="00F07C1C"/>
    <w:rsid w:val="00F10466"/>
    <w:rsid w:val="00F136E8"/>
    <w:rsid w:val="00F23828"/>
    <w:rsid w:val="00F23AF7"/>
    <w:rsid w:val="00F26909"/>
    <w:rsid w:val="00F31076"/>
    <w:rsid w:val="00F312E0"/>
    <w:rsid w:val="00F326CC"/>
    <w:rsid w:val="00F3339D"/>
    <w:rsid w:val="00F34FAA"/>
    <w:rsid w:val="00F351B4"/>
    <w:rsid w:val="00F3591A"/>
    <w:rsid w:val="00F36C22"/>
    <w:rsid w:val="00F40BBE"/>
    <w:rsid w:val="00F43E89"/>
    <w:rsid w:val="00F43F1C"/>
    <w:rsid w:val="00F52C02"/>
    <w:rsid w:val="00F539B4"/>
    <w:rsid w:val="00F55254"/>
    <w:rsid w:val="00F5567D"/>
    <w:rsid w:val="00F609E6"/>
    <w:rsid w:val="00F6267A"/>
    <w:rsid w:val="00F657B6"/>
    <w:rsid w:val="00F6777F"/>
    <w:rsid w:val="00F67FF9"/>
    <w:rsid w:val="00F72520"/>
    <w:rsid w:val="00F7731B"/>
    <w:rsid w:val="00F8191D"/>
    <w:rsid w:val="00F857BD"/>
    <w:rsid w:val="00F87E2C"/>
    <w:rsid w:val="00F9295D"/>
    <w:rsid w:val="00F937CA"/>
    <w:rsid w:val="00F947F8"/>
    <w:rsid w:val="00F96DEF"/>
    <w:rsid w:val="00FA2693"/>
    <w:rsid w:val="00FA610B"/>
    <w:rsid w:val="00FB03A4"/>
    <w:rsid w:val="00FB79AA"/>
    <w:rsid w:val="00FC5084"/>
    <w:rsid w:val="00FC7561"/>
    <w:rsid w:val="00FD0886"/>
    <w:rsid w:val="00FD0CC3"/>
    <w:rsid w:val="00FD48C8"/>
    <w:rsid w:val="00FD4D9C"/>
    <w:rsid w:val="00FD687F"/>
    <w:rsid w:val="00FE049B"/>
    <w:rsid w:val="00FE2034"/>
    <w:rsid w:val="00FE2046"/>
    <w:rsid w:val="00FE2522"/>
    <w:rsid w:val="00FE2A5A"/>
    <w:rsid w:val="00FE4888"/>
    <w:rsid w:val="00FE6D5F"/>
    <w:rsid w:val="00FF026C"/>
    <w:rsid w:val="00FF0AEC"/>
    <w:rsid w:val="00FF13BD"/>
    <w:rsid w:val="00FF13D7"/>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1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F05A0"/>
  </w:style>
  <w:style w:type="character" w:styleId="a3">
    <w:name w:val="Hyperlink"/>
    <w:semiHidden/>
    <w:rsid w:val="007F05A0"/>
    <w:rPr>
      <w:color w:val="000080"/>
      <w:u w:val="single"/>
    </w:rPr>
  </w:style>
  <w:style w:type="character" w:customStyle="1" w:styleId="a4">
    <w:name w:val="Символ нумерации"/>
    <w:rsid w:val="007F05A0"/>
  </w:style>
  <w:style w:type="paragraph" w:customStyle="1" w:styleId="a5">
    <w:name w:val="Заголовок"/>
    <w:basedOn w:val="a"/>
    <w:next w:val="a6"/>
    <w:rsid w:val="007F05A0"/>
    <w:pPr>
      <w:keepNext/>
      <w:widowControl w:val="0"/>
      <w:suppressAutoHyphens/>
      <w:autoSpaceDE w:val="0"/>
      <w:spacing w:before="240" w:after="120" w:line="240" w:lineRule="auto"/>
    </w:pPr>
    <w:rPr>
      <w:rFonts w:ascii="Arial" w:eastAsia="MS Mincho" w:hAnsi="Arial" w:cs="Tahoma"/>
      <w:sz w:val="28"/>
      <w:szCs w:val="28"/>
      <w:lang w:eastAsia="ru-RU" w:bidi="ru-RU"/>
    </w:rPr>
  </w:style>
  <w:style w:type="paragraph" w:styleId="a6">
    <w:name w:val="Body Text"/>
    <w:basedOn w:val="a"/>
    <w:link w:val="a7"/>
    <w:semiHidden/>
    <w:rsid w:val="007F05A0"/>
    <w:pPr>
      <w:widowControl w:val="0"/>
      <w:suppressAutoHyphens/>
      <w:autoSpaceDE w:val="0"/>
      <w:spacing w:after="120" w:line="240" w:lineRule="auto"/>
    </w:pPr>
    <w:rPr>
      <w:rFonts w:ascii="Arial" w:eastAsia="Arial" w:hAnsi="Arial" w:cs="Arial"/>
      <w:sz w:val="24"/>
      <w:szCs w:val="24"/>
      <w:lang w:eastAsia="ru-RU" w:bidi="ru-RU"/>
    </w:rPr>
  </w:style>
  <w:style w:type="character" w:customStyle="1" w:styleId="a7">
    <w:name w:val="Основной текст Знак"/>
    <w:basedOn w:val="a0"/>
    <w:link w:val="a6"/>
    <w:semiHidden/>
    <w:rsid w:val="007F05A0"/>
    <w:rPr>
      <w:rFonts w:ascii="Arial" w:eastAsia="Arial" w:hAnsi="Arial" w:cs="Arial"/>
      <w:sz w:val="24"/>
      <w:szCs w:val="24"/>
      <w:lang w:eastAsia="ru-RU" w:bidi="ru-RU"/>
    </w:rPr>
  </w:style>
  <w:style w:type="paragraph" w:styleId="a8">
    <w:name w:val="List"/>
    <w:basedOn w:val="a6"/>
    <w:semiHidden/>
    <w:rsid w:val="007F05A0"/>
    <w:rPr>
      <w:rFonts w:cs="Tahoma"/>
    </w:rPr>
  </w:style>
  <w:style w:type="paragraph" w:customStyle="1" w:styleId="10">
    <w:name w:val="Название1"/>
    <w:basedOn w:val="a"/>
    <w:rsid w:val="007F05A0"/>
    <w:pPr>
      <w:widowControl w:val="0"/>
      <w:suppressLineNumbers/>
      <w:suppressAutoHyphens/>
      <w:autoSpaceDE w:val="0"/>
      <w:spacing w:before="120" w:after="120" w:line="240" w:lineRule="auto"/>
    </w:pPr>
    <w:rPr>
      <w:rFonts w:ascii="Arial" w:eastAsia="Arial" w:hAnsi="Arial" w:cs="Tahoma"/>
      <w:i/>
      <w:iCs/>
      <w:sz w:val="24"/>
      <w:szCs w:val="24"/>
      <w:lang w:eastAsia="ru-RU" w:bidi="ru-RU"/>
    </w:rPr>
  </w:style>
  <w:style w:type="paragraph" w:customStyle="1" w:styleId="11">
    <w:name w:val="Указатель1"/>
    <w:basedOn w:val="a"/>
    <w:rsid w:val="007F05A0"/>
    <w:pPr>
      <w:widowControl w:val="0"/>
      <w:suppressLineNumbers/>
      <w:suppressAutoHyphens/>
      <w:autoSpaceDE w:val="0"/>
      <w:spacing w:after="0" w:line="240" w:lineRule="auto"/>
    </w:pPr>
    <w:rPr>
      <w:rFonts w:ascii="Arial" w:eastAsia="Arial" w:hAnsi="Arial" w:cs="Tahoma"/>
      <w:sz w:val="24"/>
      <w:szCs w:val="24"/>
      <w:lang w:eastAsia="ru-RU" w:bidi="ru-RU"/>
    </w:rPr>
  </w:style>
  <w:style w:type="paragraph" w:customStyle="1" w:styleId="a9">
    <w:name w:val="Содержимое таблицы"/>
    <w:basedOn w:val="a"/>
    <w:rsid w:val="007F05A0"/>
    <w:pPr>
      <w:widowControl w:val="0"/>
      <w:suppressLineNumbers/>
      <w:suppressAutoHyphens/>
      <w:autoSpaceDE w:val="0"/>
      <w:spacing w:after="0" w:line="240" w:lineRule="auto"/>
    </w:pPr>
    <w:rPr>
      <w:rFonts w:ascii="Arial" w:eastAsia="Arial" w:hAnsi="Arial" w:cs="Arial"/>
      <w:sz w:val="24"/>
      <w:szCs w:val="24"/>
      <w:lang w:eastAsia="ru-RU" w:bidi="ru-RU"/>
    </w:rPr>
  </w:style>
  <w:style w:type="paragraph" w:customStyle="1" w:styleId="aa">
    <w:name w:val="Заголовок таблицы"/>
    <w:basedOn w:val="a9"/>
    <w:rsid w:val="007F05A0"/>
    <w:pPr>
      <w:jc w:val="center"/>
    </w:pPr>
    <w:rPr>
      <w:b/>
      <w:bCs/>
    </w:rPr>
  </w:style>
  <w:style w:type="paragraph" w:customStyle="1" w:styleId="Pro-TabName">
    <w:name w:val="Pro-Tab Name"/>
    <w:basedOn w:val="a"/>
    <w:rsid w:val="007F05A0"/>
    <w:pPr>
      <w:spacing w:after="0" w:line="240" w:lineRule="auto"/>
      <w:jc w:val="center"/>
    </w:pPr>
    <w:rPr>
      <w:rFonts w:ascii="Times New Roman" w:eastAsia="Times New Roman" w:hAnsi="Times New Roman"/>
      <w:sz w:val="28"/>
      <w:szCs w:val="28"/>
      <w:lang w:eastAsia="ru-RU"/>
    </w:rPr>
  </w:style>
  <w:style w:type="paragraph" w:styleId="ab">
    <w:name w:val="header"/>
    <w:basedOn w:val="a"/>
    <w:link w:val="ac"/>
    <w:uiPriority w:val="99"/>
    <w:unhideWhenUsed/>
    <w:rsid w:val="002E41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E4163"/>
    <w:rPr>
      <w:rFonts w:ascii="Calibri" w:eastAsia="Calibri" w:hAnsi="Calibri" w:cs="Times New Roman"/>
    </w:rPr>
  </w:style>
  <w:style w:type="paragraph" w:styleId="ad">
    <w:name w:val="footer"/>
    <w:basedOn w:val="a"/>
    <w:link w:val="ae"/>
    <w:uiPriority w:val="99"/>
    <w:unhideWhenUsed/>
    <w:rsid w:val="002E41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E4163"/>
    <w:rPr>
      <w:rFonts w:ascii="Calibri" w:eastAsia="Calibri" w:hAnsi="Calibri" w:cs="Times New Roman"/>
    </w:rPr>
  </w:style>
  <w:style w:type="paragraph" w:styleId="af">
    <w:name w:val="Balloon Text"/>
    <w:basedOn w:val="a"/>
    <w:link w:val="af0"/>
    <w:uiPriority w:val="99"/>
    <w:semiHidden/>
    <w:unhideWhenUsed/>
    <w:rsid w:val="00E34B1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34B14"/>
    <w:rPr>
      <w:rFonts w:ascii="Segoe UI" w:eastAsia="Calibri" w:hAnsi="Segoe UI" w:cs="Segoe UI"/>
      <w:sz w:val="18"/>
      <w:szCs w:val="18"/>
    </w:rPr>
  </w:style>
  <w:style w:type="paragraph" w:styleId="af1">
    <w:name w:val="List Paragraph"/>
    <w:basedOn w:val="a"/>
    <w:uiPriority w:val="34"/>
    <w:qFormat/>
    <w:rsid w:val="00B01920"/>
    <w:pPr>
      <w:spacing w:line="259" w:lineRule="auto"/>
      <w:ind w:left="720"/>
      <w:contextualSpacing/>
    </w:pPr>
    <w:rPr>
      <w:rFonts w:asciiTheme="minorHAnsi" w:eastAsiaTheme="minorHAnsi" w:hAnsiTheme="minorHAnsi" w:cstheme="minorBidi"/>
    </w:rPr>
  </w:style>
  <w:style w:type="paragraph" w:customStyle="1" w:styleId="ConsPlusNormal">
    <w:name w:val="ConsPlusNormal"/>
    <w:rsid w:val="0070651B"/>
    <w:pPr>
      <w:autoSpaceDE w:val="0"/>
      <w:autoSpaceDN w:val="0"/>
      <w:adjustRightInd w:val="0"/>
      <w:spacing w:after="0" w:line="240" w:lineRule="auto"/>
    </w:pPr>
    <w:rPr>
      <w:rFonts w:ascii="Arial" w:eastAsia="Times New Roman" w:hAnsi="Arial" w:cs="Arial"/>
      <w:sz w:val="20"/>
      <w:szCs w:val="20"/>
      <w:lang w:eastAsia="ru-RU"/>
    </w:rPr>
  </w:style>
  <w:style w:type="table" w:styleId="af2">
    <w:name w:val="Table Grid"/>
    <w:basedOn w:val="a1"/>
    <w:uiPriority w:val="39"/>
    <w:rsid w:val="00853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6E4E6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1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F05A0"/>
  </w:style>
  <w:style w:type="character" w:styleId="a3">
    <w:name w:val="Hyperlink"/>
    <w:semiHidden/>
    <w:rsid w:val="007F05A0"/>
    <w:rPr>
      <w:color w:val="000080"/>
      <w:u w:val="single"/>
    </w:rPr>
  </w:style>
  <w:style w:type="character" w:customStyle="1" w:styleId="a4">
    <w:name w:val="Символ нумерации"/>
    <w:rsid w:val="007F05A0"/>
  </w:style>
  <w:style w:type="paragraph" w:customStyle="1" w:styleId="a5">
    <w:name w:val="Заголовок"/>
    <w:basedOn w:val="a"/>
    <w:next w:val="a6"/>
    <w:rsid w:val="007F05A0"/>
    <w:pPr>
      <w:keepNext/>
      <w:widowControl w:val="0"/>
      <w:suppressAutoHyphens/>
      <w:autoSpaceDE w:val="0"/>
      <w:spacing w:before="240" w:after="120" w:line="240" w:lineRule="auto"/>
    </w:pPr>
    <w:rPr>
      <w:rFonts w:ascii="Arial" w:eastAsia="MS Mincho" w:hAnsi="Arial" w:cs="Tahoma"/>
      <w:sz w:val="28"/>
      <w:szCs w:val="28"/>
      <w:lang w:eastAsia="ru-RU" w:bidi="ru-RU"/>
    </w:rPr>
  </w:style>
  <w:style w:type="paragraph" w:styleId="a6">
    <w:name w:val="Body Text"/>
    <w:basedOn w:val="a"/>
    <w:link w:val="a7"/>
    <w:semiHidden/>
    <w:rsid w:val="007F05A0"/>
    <w:pPr>
      <w:widowControl w:val="0"/>
      <w:suppressAutoHyphens/>
      <w:autoSpaceDE w:val="0"/>
      <w:spacing w:after="120" w:line="240" w:lineRule="auto"/>
    </w:pPr>
    <w:rPr>
      <w:rFonts w:ascii="Arial" w:eastAsia="Arial" w:hAnsi="Arial" w:cs="Arial"/>
      <w:sz w:val="24"/>
      <w:szCs w:val="24"/>
      <w:lang w:eastAsia="ru-RU" w:bidi="ru-RU"/>
    </w:rPr>
  </w:style>
  <w:style w:type="character" w:customStyle="1" w:styleId="a7">
    <w:name w:val="Основной текст Знак"/>
    <w:basedOn w:val="a0"/>
    <w:link w:val="a6"/>
    <w:semiHidden/>
    <w:rsid w:val="007F05A0"/>
    <w:rPr>
      <w:rFonts w:ascii="Arial" w:eastAsia="Arial" w:hAnsi="Arial" w:cs="Arial"/>
      <w:sz w:val="24"/>
      <w:szCs w:val="24"/>
      <w:lang w:eastAsia="ru-RU" w:bidi="ru-RU"/>
    </w:rPr>
  </w:style>
  <w:style w:type="paragraph" w:styleId="a8">
    <w:name w:val="List"/>
    <w:basedOn w:val="a6"/>
    <w:semiHidden/>
    <w:rsid w:val="007F05A0"/>
    <w:rPr>
      <w:rFonts w:cs="Tahoma"/>
    </w:rPr>
  </w:style>
  <w:style w:type="paragraph" w:customStyle="1" w:styleId="10">
    <w:name w:val="Название1"/>
    <w:basedOn w:val="a"/>
    <w:rsid w:val="007F05A0"/>
    <w:pPr>
      <w:widowControl w:val="0"/>
      <w:suppressLineNumbers/>
      <w:suppressAutoHyphens/>
      <w:autoSpaceDE w:val="0"/>
      <w:spacing w:before="120" w:after="120" w:line="240" w:lineRule="auto"/>
    </w:pPr>
    <w:rPr>
      <w:rFonts w:ascii="Arial" w:eastAsia="Arial" w:hAnsi="Arial" w:cs="Tahoma"/>
      <w:i/>
      <w:iCs/>
      <w:sz w:val="24"/>
      <w:szCs w:val="24"/>
      <w:lang w:eastAsia="ru-RU" w:bidi="ru-RU"/>
    </w:rPr>
  </w:style>
  <w:style w:type="paragraph" w:customStyle="1" w:styleId="11">
    <w:name w:val="Указатель1"/>
    <w:basedOn w:val="a"/>
    <w:rsid w:val="007F05A0"/>
    <w:pPr>
      <w:widowControl w:val="0"/>
      <w:suppressLineNumbers/>
      <w:suppressAutoHyphens/>
      <w:autoSpaceDE w:val="0"/>
      <w:spacing w:after="0" w:line="240" w:lineRule="auto"/>
    </w:pPr>
    <w:rPr>
      <w:rFonts w:ascii="Arial" w:eastAsia="Arial" w:hAnsi="Arial" w:cs="Tahoma"/>
      <w:sz w:val="24"/>
      <w:szCs w:val="24"/>
      <w:lang w:eastAsia="ru-RU" w:bidi="ru-RU"/>
    </w:rPr>
  </w:style>
  <w:style w:type="paragraph" w:customStyle="1" w:styleId="a9">
    <w:name w:val="Содержимое таблицы"/>
    <w:basedOn w:val="a"/>
    <w:rsid w:val="007F05A0"/>
    <w:pPr>
      <w:widowControl w:val="0"/>
      <w:suppressLineNumbers/>
      <w:suppressAutoHyphens/>
      <w:autoSpaceDE w:val="0"/>
      <w:spacing w:after="0" w:line="240" w:lineRule="auto"/>
    </w:pPr>
    <w:rPr>
      <w:rFonts w:ascii="Arial" w:eastAsia="Arial" w:hAnsi="Arial" w:cs="Arial"/>
      <w:sz w:val="24"/>
      <w:szCs w:val="24"/>
      <w:lang w:eastAsia="ru-RU" w:bidi="ru-RU"/>
    </w:rPr>
  </w:style>
  <w:style w:type="paragraph" w:customStyle="1" w:styleId="aa">
    <w:name w:val="Заголовок таблицы"/>
    <w:basedOn w:val="a9"/>
    <w:rsid w:val="007F05A0"/>
    <w:pPr>
      <w:jc w:val="center"/>
    </w:pPr>
    <w:rPr>
      <w:b/>
      <w:bCs/>
    </w:rPr>
  </w:style>
  <w:style w:type="paragraph" w:customStyle="1" w:styleId="Pro-TabName">
    <w:name w:val="Pro-Tab Name"/>
    <w:basedOn w:val="a"/>
    <w:rsid w:val="007F05A0"/>
    <w:pPr>
      <w:spacing w:after="0" w:line="240" w:lineRule="auto"/>
      <w:jc w:val="center"/>
    </w:pPr>
    <w:rPr>
      <w:rFonts w:ascii="Times New Roman" w:eastAsia="Times New Roman" w:hAnsi="Times New Roman"/>
      <w:sz w:val="28"/>
      <w:szCs w:val="28"/>
      <w:lang w:eastAsia="ru-RU"/>
    </w:rPr>
  </w:style>
  <w:style w:type="paragraph" w:styleId="ab">
    <w:name w:val="header"/>
    <w:basedOn w:val="a"/>
    <w:link w:val="ac"/>
    <w:uiPriority w:val="99"/>
    <w:unhideWhenUsed/>
    <w:rsid w:val="002E41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E4163"/>
    <w:rPr>
      <w:rFonts w:ascii="Calibri" w:eastAsia="Calibri" w:hAnsi="Calibri" w:cs="Times New Roman"/>
    </w:rPr>
  </w:style>
  <w:style w:type="paragraph" w:styleId="ad">
    <w:name w:val="footer"/>
    <w:basedOn w:val="a"/>
    <w:link w:val="ae"/>
    <w:uiPriority w:val="99"/>
    <w:unhideWhenUsed/>
    <w:rsid w:val="002E41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E4163"/>
    <w:rPr>
      <w:rFonts w:ascii="Calibri" w:eastAsia="Calibri" w:hAnsi="Calibri" w:cs="Times New Roman"/>
    </w:rPr>
  </w:style>
  <w:style w:type="paragraph" w:styleId="af">
    <w:name w:val="Balloon Text"/>
    <w:basedOn w:val="a"/>
    <w:link w:val="af0"/>
    <w:uiPriority w:val="99"/>
    <w:semiHidden/>
    <w:unhideWhenUsed/>
    <w:rsid w:val="00E34B1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34B14"/>
    <w:rPr>
      <w:rFonts w:ascii="Segoe UI" w:eastAsia="Calibri" w:hAnsi="Segoe UI" w:cs="Segoe UI"/>
      <w:sz w:val="18"/>
      <w:szCs w:val="18"/>
    </w:rPr>
  </w:style>
  <w:style w:type="paragraph" w:styleId="af1">
    <w:name w:val="List Paragraph"/>
    <w:basedOn w:val="a"/>
    <w:uiPriority w:val="34"/>
    <w:qFormat/>
    <w:rsid w:val="00B01920"/>
    <w:pPr>
      <w:spacing w:line="259" w:lineRule="auto"/>
      <w:ind w:left="720"/>
      <w:contextualSpacing/>
    </w:pPr>
    <w:rPr>
      <w:rFonts w:asciiTheme="minorHAnsi" w:eastAsiaTheme="minorHAnsi" w:hAnsiTheme="minorHAnsi" w:cstheme="minorBidi"/>
    </w:rPr>
  </w:style>
  <w:style w:type="paragraph" w:customStyle="1" w:styleId="ConsPlusNormal">
    <w:name w:val="ConsPlusNormal"/>
    <w:rsid w:val="0070651B"/>
    <w:pPr>
      <w:autoSpaceDE w:val="0"/>
      <w:autoSpaceDN w:val="0"/>
      <w:adjustRightInd w:val="0"/>
      <w:spacing w:after="0" w:line="240" w:lineRule="auto"/>
    </w:pPr>
    <w:rPr>
      <w:rFonts w:ascii="Arial" w:eastAsia="Times New Roman" w:hAnsi="Arial" w:cs="Arial"/>
      <w:sz w:val="20"/>
      <w:szCs w:val="20"/>
      <w:lang w:eastAsia="ru-RU"/>
    </w:rPr>
  </w:style>
  <w:style w:type="table" w:styleId="af2">
    <w:name w:val="Table Grid"/>
    <w:basedOn w:val="a1"/>
    <w:uiPriority w:val="39"/>
    <w:rsid w:val="00853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6E4E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1276">
      <w:bodyDiv w:val="1"/>
      <w:marLeft w:val="0"/>
      <w:marRight w:val="0"/>
      <w:marTop w:val="0"/>
      <w:marBottom w:val="0"/>
      <w:divBdr>
        <w:top w:val="none" w:sz="0" w:space="0" w:color="auto"/>
        <w:left w:val="none" w:sz="0" w:space="0" w:color="auto"/>
        <w:bottom w:val="none" w:sz="0" w:space="0" w:color="auto"/>
        <w:right w:val="none" w:sz="0" w:space="0" w:color="auto"/>
      </w:divBdr>
    </w:div>
    <w:div w:id="412432266">
      <w:bodyDiv w:val="1"/>
      <w:marLeft w:val="0"/>
      <w:marRight w:val="0"/>
      <w:marTop w:val="0"/>
      <w:marBottom w:val="0"/>
      <w:divBdr>
        <w:top w:val="none" w:sz="0" w:space="0" w:color="auto"/>
        <w:left w:val="none" w:sz="0" w:space="0" w:color="auto"/>
        <w:bottom w:val="none" w:sz="0" w:space="0" w:color="auto"/>
        <w:right w:val="none" w:sz="0" w:space="0" w:color="auto"/>
      </w:divBdr>
    </w:div>
    <w:div w:id="4799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2CF6-B945-4ECB-A558-16998B35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36</Pages>
  <Words>7279</Words>
  <Characters>41494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19</cp:revision>
  <cp:lastPrinted>2020-04-13T06:37:00Z</cp:lastPrinted>
  <dcterms:created xsi:type="dcterms:W3CDTF">2020-03-20T11:09:00Z</dcterms:created>
  <dcterms:modified xsi:type="dcterms:W3CDTF">2020-04-13T06:46:00Z</dcterms:modified>
</cp:coreProperties>
</file>