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356EE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3D3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72CBE" w:rsidRPr="00FA108B" w:rsidRDefault="00772CBE" w:rsidP="00772CB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4F5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4F5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.2016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F5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="000A5A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4F5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46/2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 внесении изменений в муниципальную программу                        </w:t>
      </w:r>
      <w:r w:rsidRPr="00FA108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«Безопасность жизнедеятельности Панинского сельского поселения»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FA108B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    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FA108B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ab/>
      </w:r>
      <w:r w:rsidRPr="00FA108B">
        <w:rPr>
          <w:rFonts w:ascii="Times New Roman" w:eastAsia="Lucida Sans Unicode" w:hAnsi="Times New Roman" w:cs="Tahoma"/>
          <w:sz w:val="28"/>
          <w:szCs w:val="28"/>
        </w:rPr>
        <w:t>В соответствии с изменениями в бюджете Панинского сельского поселения на 201</w:t>
      </w:r>
      <w:r w:rsidR="000A5A12">
        <w:rPr>
          <w:rFonts w:ascii="Times New Roman" w:eastAsia="Lucida Sans Unicode" w:hAnsi="Times New Roman" w:cs="Tahoma"/>
          <w:sz w:val="28"/>
          <w:szCs w:val="28"/>
        </w:rPr>
        <w:t>6</w:t>
      </w:r>
      <w:r w:rsidRPr="00FA108B">
        <w:rPr>
          <w:rFonts w:ascii="Times New Roman" w:eastAsia="Lucida Sans Unicode" w:hAnsi="Times New Roman" w:cs="Tahoma"/>
          <w:sz w:val="28"/>
          <w:szCs w:val="28"/>
        </w:rPr>
        <w:t xml:space="preserve"> год, </w:t>
      </w:r>
      <w:r w:rsidRPr="00A15C36">
        <w:rPr>
          <w:rFonts w:ascii="Times New Roman" w:eastAsia="Lucida Sans Unicode" w:hAnsi="Times New Roman" w:cs="Tahoma"/>
          <w:sz w:val="28"/>
          <w:szCs w:val="28"/>
        </w:rPr>
        <w:t>утвержденными Решением Совета №2</w:t>
      </w:r>
      <w:r w:rsidR="00A15C36">
        <w:rPr>
          <w:rFonts w:ascii="Times New Roman" w:eastAsia="Lucida Sans Unicode" w:hAnsi="Times New Roman" w:cs="Tahoma"/>
          <w:sz w:val="28"/>
          <w:szCs w:val="28"/>
        </w:rPr>
        <w:t>1</w:t>
      </w:r>
      <w:r w:rsidRPr="00A15C36">
        <w:rPr>
          <w:rFonts w:ascii="Times New Roman" w:eastAsia="Lucida Sans Unicode" w:hAnsi="Times New Roman" w:cs="Tahoma"/>
          <w:sz w:val="28"/>
          <w:szCs w:val="28"/>
        </w:rPr>
        <w:t xml:space="preserve"> от 21.12.2015 года,</w:t>
      </w:r>
      <w:r w:rsidRPr="00FA108B">
        <w:rPr>
          <w:rFonts w:ascii="Times New Roman" w:eastAsia="Lucida Sans Unicode" w:hAnsi="Times New Roman" w:cs="Tahoma"/>
          <w:sz w:val="28"/>
          <w:szCs w:val="28"/>
        </w:rPr>
        <w:t xml:space="preserve"> администрация Панинского сельского поселения </w:t>
      </w:r>
    </w:p>
    <w:p w:rsidR="00772CBE" w:rsidRPr="00FA108B" w:rsidRDefault="00772CBE" w:rsidP="00772CBE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108B">
        <w:rPr>
          <w:rFonts w:ascii="Times New Roman" w:eastAsia="Times New Roman" w:hAnsi="Times New Roman" w:cs="Times New Roman"/>
          <w:sz w:val="28"/>
          <w:szCs w:val="28"/>
        </w:rPr>
        <w:t xml:space="preserve"> п о с т а н о в л я е т:</w:t>
      </w:r>
    </w:p>
    <w:p w:rsidR="00772CBE" w:rsidRPr="00FA108B" w:rsidRDefault="00772CBE" w:rsidP="00772CBE">
      <w:pPr>
        <w:spacing w:before="108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</w:t>
      </w:r>
      <w:r w:rsidRPr="00FA108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Приложение к постановлению администрации Панинского сельского поселения от 11.10.2013 №156 «Об утверждении муниципальной программы «Безопасность жизнедеятельности Панинского сельского поселения», муниципальная программа «Безопасность жизнедеятельности Панинского сельского поселения Фурмановского муниципального района» </w:t>
      </w: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в новой редакции</w:t>
      </w:r>
      <w:r w:rsidRPr="00FA108B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108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1.1.  Пункт 1 «Паспорт муниципальной программы», пункт 4 «</w:t>
      </w:r>
      <w:r w:rsidRPr="00FA108B">
        <w:rPr>
          <w:rFonts w:ascii="Times New Roman" w:eastAsia="Times New Roman" w:hAnsi="Times New Roman"/>
          <w:sz w:val="28"/>
          <w:szCs w:val="28"/>
          <w:lang w:eastAsia="ru-RU"/>
        </w:rPr>
        <w:t>Ресурсное обеспечение муниципальной программы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» муниципальной 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 </w:t>
      </w:r>
      <w:r w:rsidRPr="00FA108B">
        <w:rPr>
          <w:rFonts w:ascii="Times New Roman" w:eastAsia="Lucida Sans Unicode" w:hAnsi="Times New Roman" w:cs="Tahoma"/>
          <w:sz w:val="28"/>
          <w:szCs w:val="28"/>
        </w:rPr>
        <w:t>Панинского сельского поселения Фурмановского муниципального района Ивановской области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           (приложение 1);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108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1.2. Пункт 1 «Паспорт подпрограммы», пункт 4 «</w:t>
      </w:r>
      <w:r w:rsidRPr="00FA108B">
        <w:rPr>
          <w:rFonts w:ascii="Times New Roman" w:hAnsi="Times New Roman"/>
          <w:sz w:val="28"/>
          <w:szCs w:val="28"/>
        </w:rPr>
        <w:t>Мероприятия подпрограммы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» муниципальной подпрограммы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Lucida Sans Unicode" w:hAnsi="Times New Roman" w:cs="Tahoma"/>
          <w:sz w:val="28"/>
          <w:szCs w:val="28"/>
        </w:rPr>
        <w:t>Обеспечение пожарной безопасности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 </w:t>
      </w:r>
      <w:r w:rsidRPr="00FA108B">
        <w:rPr>
          <w:rFonts w:ascii="Times New Roman" w:eastAsia="Lucida Sans Unicode" w:hAnsi="Times New Roman" w:cs="Tahoma"/>
          <w:sz w:val="28"/>
          <w:szCs w:val="28"/>
        </w:rPr>
        <w:t>Панинского сельского поселения Фурмановского муниципального района Ивановской области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(приложение 2);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108B">
        <w:rPr>
          <w:rFonts w:ascii="Times New Roman" w:eastAsia="Times New Roman" w:hAnsi="Times New Roman"/>
          <w:sz w:val="28"/>
          <w:szCs w:val="28"/>
        </w:rPr>
        <w:t xml:space="preserve">        1.3. Пункт 1 «Паспорт подпрограммы», пункт 4 «</w:t>
      </w:r>
      <w:r w:rsidRPr="00FA108B">
        <w:rPr>
          <w:rFonts w:ascii="Times New Roman" w:hAnsi="Times New Roman"/>
          <w:sz w:val="28"/>
          <w:szCs w:val="28"/>
        </w:rPr>
        <w:t>Мероприятия подпрограммы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» муниципальной подпрограммы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Lucida Sans Unicode" w:hAnsi="Times New Roman" w:cs="Tahoma"/>
          <w:sz w:val="28"/>
          <w:szCs w:val="28"/>
        </w:rPr>
        <w:t xml:space="preserve">Совершенствование </w:t>
      </w:r>
      <w:r w:rsidRPr="00FA108B">
        <w:rPr>
          <w:rFonts w:ascii="Times New Roman" w:eastAsia="Lucida Sans Unicode" w:hAnsi="Times New Roman" w:cs="Tahoma"/>
          <w:sz w:val="28"/>
          <w:szCs w:val="28"/>
        </w:rPr>
        <w:lastRenderedPageBreak/>
        <w:t>гражданской обороны, защиты населения, территорий от ЧС мирного и военного времени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 </w:t>
      </w:r>
      <w:r w:rsidRPr="00FA108B">
        <w:rPr>
          <w:rFonts w:ascii="Times New Roman" w:eastAsia="Lucida Sans Unicode" w:hAnsi="Times New Roman" w:cs="Tahoma"/>
          <w:sz w:val="28"/>
          <w:szCs w:val="28"/>
        </w:rPr>
        <w:t>Панинского сельского поселения Фурмановского муниципального района Ивановской области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(приложение 3);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FA108B">
        <w:rPr>
          <w:rFonts w:ascii="Times New Roman" w:eastAsia="Times New Roman" w:hAnsi="Times New Roman"/>
          <w:sz w:val="28"/>
          <w:szCs w:val="28"/>
        </w:rPr>
        <w:t>1.4. Пункт 1 «Паспорт подпрограммы», пункт 4 «</w:t>
      </w:r>
      <w:r w:rsidRPr="00FA108B">
        <w:rPr>
          <w:rFonts w:ascii="Times New Roman" w:hAnsi="Times New Roman" w:cs="Times New Roman"/>
          <w:bCs/>
          <w:sz w:val="28"/>
          <w:szCs w:val="28"/>
        </w:rPr>
        <w:t>Перечень основных мероприятий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подпрограммы, сроки ее реализации и объемы финансирования» муниципальной подпрограммы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hAnsi="Times New Roman" w:cs="Times New Roman"/>
          <w:bCs/>
          <w:sz w:val="28"/>
          <w:szCs w:val="28"/>
        </w:rPr>
        <w:t>Профилактика терроризма и экстремизма, а также минимизации и (или) ликвидации последствий проявлений терроризма и экстремизма на территории Панинского сельского поселения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 </w:t>
      </w:r>
      <w:r w:rsidRPr="00FA108B">
        <w:rPr>
          <w:rFonts w:ascii="Times New Roman" w:eastAsia="Lucida Sans Unicode" w:hAnsi="Times New Roman" w:cs="Tahoma"/>
          <w:sz w:val="28"/>
          <w:szCs w:val="28"/>
        </w:rPr>
        <w:t>Панинского сельского поселения Фурмановского муниципального района Ивановской области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(приложение 4).</w:t>
      </w:r>
      <w:r w:rsidRPr="00FA108B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</w:p>
    <w:p w:rsidR="00772CBE" w:rsidRPr="00FA108B" w:rsidRDefault="00772CBE" w:rsidP="00772CBE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Глава Панинского</w:t>
      </w:r>
    </w:p>
    <w:p w:rsidR="00772CBE" w:rsidRPr="00573E10" w:rsidRDefault="00772CBE" w:rsidP="00772CBE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сельского поселения</w:t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 xml:space="preserve">         </w:t>
      </w:r>
      <w:r w:rsidR="00B822FC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А.Н. Груздев</w:t>
      </w:r>
    </w:p>
    <w:p w:rsidR="007642D3" w:rsidRPr="00BA6AAE" w:rsidRDefault="007642D3" w:rsidP="00BA6AAE">
      <w:pP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sectPr w:rsidR="007642D3" w:rsidRPr="00BA6AAE" w:rsidSect="00D82135">
          <w:pgSz w:w="11906" w:h="16838"/>
          <w:pgMar w:top="1134" w:right="851" w:bottom="1247" w:left="1701" w:header="709" w:footer="709" w:gutter="0"/>
          <w:cols w:space="708"/>
          <w:docGrid w:linePitch="360"/>
        </w:sectPr>
      </w:pP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1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администрации Панинского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сельского поселения</w:t>
      </w:r>
    </w:p>
    <w:p w:rsidR="00772CBE" w:rsidRPr="0099153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 w:rsidR="004F515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05</w:t>
      </w:r>
      <w:r w:rsidR="003D3027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.0</w:t>
      </w:r>
      <w:r w:rsidR="004F515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4</w:t>
      </w:r>
      <w:r w:rsidR="003D3027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 w:rsidR="004F515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46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/</w:t>
      </w:r>
      <w:r w:rsidR="003D3027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2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39"/>
        <w:gridCol w:w="7288"/>
      </w:tblGrid>
      <w:tr w:rsidR="0099153E" w:rsidRPr="0099153E" w:rsidTr="00A439AF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Панинского сельского поселения Фурмановского муниципального района Ивановской области </w:t>
            </w:r>
          </w:p>
        </w:tc>
      </w:tr>
      <w:tr w:rsidR="0099153E" w:rsidRPr="0099153E" w:rsidTr="006C3204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575C2F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2.Совершенствование гражданской обороны, защиты населения, территорий от ЧС мирного и военного времени.</w:t>
            </w:r>
          </w:p>
          <w:p w:rsidR="001E6F9A" w:rsidRPr="0099153E" w:rsidRDefault="001E6F9A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3.</w:t>
            </w:r>
            <w:r w:rsidRPr="00F5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Панинского сельского поселения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A439AF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6C3204" w:rsidRDefault="0099153E" w:rsidP="000F120A">
            <w:pPr>
              <w:pStyle w:val="ac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-13" w:right="21" w:firstLine="1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предупреждение и ликвидация чрезвычайных ситуаций природн</w:t>
            </w:r>
            <w:r w:rsid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ого и техногенного характера;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               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</w:rPr>
              <w:br/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2)организация выполнения на муниципальном, межмуниципальном и  объектовом ур</w:t>
            </w:r>
            <w:r w:rsidR="00463215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овне мероприятий по</w:t>
            </w:r>
            <w:r w:rsidR="00463215" w:rsidRPr="00463215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</w:t>
            </w:r>
            <w:r w:rsidR="00575C2F"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гражданской </w:t>
            </w:r>
            <w:r w:rsidR="00463215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обороне, 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защите населения от чрезвычайных ситуаций;             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</w:rPr>
              <w:br/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3) обеспечение пожарной безопасности  </w:t>
            </w:r>
          </w:p>
        </w:tc>
      </w:tr>
      <w:tr w:rsidR="0099153E" w:rsidRPr="0099153E" w:rsidTr="00575C84">
        <w:trPr>
          <w:trHeight w:val="7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 w:rsidR="006C3204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</w:t>
            </w:r>
            <w:r w:rsidR="00424CB8">
              <w:rPr>
                <w:rFonts w:ascii="Times New Roman" w:eastAsia="Lucida Sans Unicode" w:hAnsi="Times New Roman" w:cs="Tahoma"/>
                <w:sz w:val="28"/>
                <w:szCs w:val="28"/>
              </w:rPr>
              <w:t>6</w:t>
            </w:r>
            <w:r w:rsidR="00BB444F">
              <w:rPr>
                <w:rFonts w:ascii="Times New Roman" w:eastAsia="Lucida Sans Unicode" w:hAnsi="Times New Roman" w:cs="Tahoma"/>
                <w:sz w:val="28"/>
                <w:szCs w:val="28"/>
              </w:rPr>
              <w:t>5</w:t>
            </w:r>
            <w:r w:rsidR="00424CB8">
              <w:rPr>
                <w:rFonts w:ascii="Times New Roman" w:eastAsia="Lucida Sans Unicode" w:hAnsi="Times New Roman" w:cs="Tahoma"/>
                <w:sz w:val="28"/>
                <w:szCs w:val="28"/>
              </w:rPr>
              <w:t>1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>5</w:t>
            </w:r>
            <w:r w:rsidR="00790C35">
              <w:rPr>
                <w:rFonts w:ascii="Times New Roman" w:eastAsia="Lucida Sans Unicode" w:hAnsi="Times New Roman" w:cs="Tahoma"/>
                <w:sz w:val="28"/>
                <w:szCs w:val="28"/>
              </w:rPr>
              <w:t>00,00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рублей в т.</w:t>
            </w:r>
            <w:r w:rsidR="0038650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99153E" w:rsidRPr="0099153E" w:rsidRDefault="0099153E" w:rsidP="00575C2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- 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1</w:t>
            </w:r>
            <w:r w:rsidR="004F5150">
              <w:rPr>
                <w:rFonts w:ascii="Times New Roman" w:eastAsia="Lucida Sans Unicode" w:hAnsi="Times New Roman" w:cs="Times New Roman"/>
                <w:sz w:val="28"/>
                <w:szCs w:val="28"/>
              </w:rPr>
              <w:t>3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0500,00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9153E" w:rsidRPr="0099153E" w:rsidRDefault="0099153E" w:rsidP="00575C2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2015 год -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2</w:t>
            </w:r>
            <w:r w:rsidR="00424CB8">
              <w:rPr>
                <w:rFonts w:ascii="Times New Roman" w:eastAsia="Lucida Sans Unicode" w:hAnsi="Times New Roman" w:cs="Times New Roman"/>
                <w:sz w:val="28"/>
                <w:szCs w:val="28"/>
              </w:rPr>
              <w:t>50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2016 год -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134000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575C2F" w:rsidRPr="0099153E" w:rsidRDefault="00575C2F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а 2017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 -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136500,00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91614" w:rsidRDefault="00491614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6A7E39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Ресурсное обеспечение </w:t>
      </w:r>
      <w:r w:rsidR="0099153E"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Финансовое обеспечение реализации</w:t>
      </w:r>
      <w:r w:rsidR="00FD7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осуществляется за счет средств бюджета Панинского сельского поселения.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1134"/>
        <w:gridCol w:w="1134"/>
        <w:gridCol w:w="1276"/>
        <w:gridCol w:w="1418"/>
        <w:gridCol w:w="1418"/>
      </w:tblGrid>
      <w:tr w:rsidR="005E19E5" w:rsidRPr="0099153E" w:rsidTr="005E19E5"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Наименование подпрограммы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ВСЕГО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2014 год</w:t>
            </w:r>
          </w:p>
        </w:tc>
        <w:tc>
          <w:tcPr>
            <w:tcW w:w="1276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2015 год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2016 год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2017год</w:t>
            </w:r>
          </w:p>
        </w:tc>
      </w:tr>
      <w:tr w:rsidR="005E19E5" w:rsidRPr="0099153E" w:rsidTr="005E19E5">
        <w:trPr>
          <w:trHeight w:val="765"/>
        </w:trPr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Обеспечение пожарной безопасности Панинского сельского поселения.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5E19E5" w:rsidRPr="00ED3BCB" w:rsidRDefault="00411933" w:rsidP="004F49E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  <w:r w:rsidR="004F49EE">
              <w:rPr>
                <w:lang w:eastAsia="ar-SA"/>
              </w:rPr>
              <w:t>4</w:t>
            </w:r>
            <w:r>
              <w:rPr>
                <w:lang w:eastAsia="ar-SA"/>
              </w:rPr>
              <w:t>2</w:t>
            </w:r>
            <w:r w:rsidR="00ED3BCB" w:rsidRPr="00ED3BCB">
              <w:rPr>
                <w:lang w:eastAsia="ar-SA"/>
              </w:rPr>
              <w:t>,0</w:t>
            </w:r>
          </w:p>
        </w:tc>
        <w:tc>
          <w:tcPr>
            <w:tcW w:w="1134" w:type="dxa"/>
          </w:tcPr>
          <w:p w:rsidR="005E19E5" w:rsidRPr="00ED3BCB" w:rsidRDefault="005E19E5" w:rsidP="004F49E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</w:t>
            </w:r>
            <w:r w:rsidR="004F49EE">
              <w:rPr>
                <w:lang w:eastAsia="ar-SA"/>
              </w:rPr>
              <w:t>1</w:t>
            </w:r>
            <w:r w:rsidRPr="00ED3BCB">
              <w:rPr>
                <w:lang w:eastAsia="ar-SA"/>
              </w:rPr>
              <w:t>0</w:t>
            </w:r>
            <w:r w:rsidR="00666B2E">
              <w:rPr>
                <w:lang w:eastAsia="ar-SA"/>
              </w:rPr>
              <w:t>,</w:t>
            </w:r>
            <w:r w:rsidRPr="00ED3BCB">
              <w:rPr>
                <w:lang w:eastAsia="ar-SA"/>
              </w:rPr>
              <w:t>0</w:t>
            </w:r>
          </w:p>
        </w:tc>
        <w:tc>
          <w:tcPr>
            <w:tcW w:w="1276" w:type="dxa"/>
          </w:tcPr>
          <w:p w:rsidR="005E19E5" w:rsidRPr="00ED3BCB" w:rsidRDefault="002A14AF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194,0</w:t>
            </w:r>
          </w:p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5E19E5" w:rsidRPr="00ED3BCB" w:rsidRDefault="00665DF1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118</w:t>
            </w:r>
            <w:r w:rsidR="005E19E5" w:rsidRPr="00ED3BCB">
              <w:rPr>
                <w:lang w:eastAsia="ar-SA"/>
              </w:rPr>
              <w:t>.0</w:t>
            </w:r>
          </w:p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120,0</w:t>
            </w:r>
          </w:p>
        </w:tc>
      </w:tr>
      <w:tr w:rsidR="005E19E5" w:rsidRPr="0099153E" w:rsidTr="005E19E5"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Совершенствование гражданской обороны, защиты населения, территорий от ЧС мирного и военного времени.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5E19E5" w:rsidRPr="00ED3BCB" w:rsidRDefault="006E7994" w:rsidP="00DD3DE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10</w:t>
            </w:r>
            <w:r w:rsidR="00DD3DED" w:rsidRPr="00ED3BCB">
              <w:rPr>
                <w:lang w:eastAsia="ar-SA"/>
              </w:rPr>
              <w:t>4</w:t>
            </w:r>
            <w:r w:rsidR="005E19E5" w:rsidRPr="00ED3BCB">
              <w:rPr>
                <w:lang w:eastAsia="ar-SA"/>
              </w:rPr>
              <w:t>,0</w:t>
            </w:r>
          </w:p>
        </w:tc>
        <w:tc>
          <w:tcPr>
            <w:tcW w:w="1134" w:type="dxa"/>
          </w:tcPr>
          <w:p w:rsidR="005E19E5" w:rsidRPr="00ED3BCB" w:rsidRDefault="005E19E5" w:rsidP="00666B2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19</w:t>
            </w:r>
            <w:r w:rsidR="00666B2E">
              <w:rPr>
                <w:lang w:eastAsia="ar-SA"/>
              </w:rPr>
              <w:t>,</w:t>
            </w:r>
            <w:r w:rsidRPr="00ED3BCB">
              <w:rPr>
                <w:lang w:eastAsia="ar-SA"/>
              </w:rPr>
              <w:t>0</w:t>
            </w:r>
          </w:p>
        </w:tc>
        <w:tc>
          <w:tcPr>
            <w:tcW w:w="1276" w:type="dxa"/>
          </w:tcPr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55,0</w:t>
            </w:r>
          </w:p>
        </w:tc>
        <w:tc>
          <w:tcPr>
            <w:tcW w:w="1418" w:type="dxa"/>
          </w:tcPr>
          <w:p w:rsidR="005E19E5" w:rsidRPr="00ED3BCB" w:rsidRDefault="00665DF1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15</w:t>
            </w:r>
            <w:r w:rsidR="005E19E5" w:rsidRPr="00ED3BCB">
              <w:rPr>
                <w:lang w:eastAsia="ar-SA"/>
              </w:rPr>
              <w:t>,0</w:t>
            </w:r>
          </w:p>
        </w:tc>
        <w:tc>
          <w:tcPr>
            <w:tcW w:w="1418" w:type="dxa"/>
          </w:tcPr>
          <w:p w:rsidR="005E19E5" w:rsidRPr="0099153E" w:rsidRDefault="006E7994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</w:tr>
      <w:tr w:rsidR="005E19E5" w:rsidRPr="0099153E" w:rsidTr="005E19E5">
        <w:tc>
          <w:tcPr>
            <w:tcW w:w="2518" w:type="dxa"/>
          </w:tcPr>
          <w:p w:rsidR="005E19E5" w:rsidRPr="0099153E" w:rsidRDefault="005E19E5" w:rsidP="00767417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Профилактика терроризма и экстремизма,</w:t>
            </w:r>
            <w:r w:rsidR="00767417">
              <w:rPr>
                <w:lang w:eastAsia="ar-SA"/>
              </w:rPr>
              <w:t xml:space="preserve"> а так </w:t>
            </w:r>
            <w:r>
              <w:rPr>
                <w:lang w:eastAsia="ar-SA"/>
              </w:rPr>
              <w:t>же  минимизация  и (или) ликвидация последствий  проявления терроризма и экстремизма на территории Панинского сельского  поселения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5E19E5" w:rsidRPr="00ED3BCB" w:rsidRDefault="00DD3DED" w:rsidP="00DD3DE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5,5</w:t>
            </w:r>
          </w:p>
        </w:tc>
        <w:tc>
          <w:tcPr>
            <w:tcW w:w="1134" w:type="dxa"/>
          </w:tcPr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1,5</w:t>
            </w:r>
          </w:p>
        </w:tc>
        <w:tc>
          <w:tcPr>
            <w:tcW w:w="1276" w:type="dxa"/>
          </w:tcPr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1,5</w:t>
            </w:r>
          </w:p>
        </w:tc>
        <w:tc>
          <w:tcPr>
            <w:tcW w:w="1418" w:type="dxa"/>
          </w:tcPr>
          <w:p w:rsidR="005E19E5" w:rsidRPr="00ED3BCB" w:rsidRDefault="005E19E5" w:rsidP="00C73874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</w:t>
            </w:r>
            <w:r w:rsidR="00C73874" w:rsidRPr="00ED3BCB">
              <w:rPr>
                <w:lang w:eastAsia="ar-SA"/>
              </w:rPr>
              <w:t>,0</w:t>
            </w:r>
          </w:p>
        </w:tc>
        <w:tc>
          <w:tcPr>
            <w:tcW w:w="1418" w:type="dxa"/>
          </w:tcPr>
          <w:p w:rsidR="005E19E5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1,5</w:t>
            </w:r>
          </w:p>
        </w:tc>
      </w:tr>
      <w:tr w:rsidR="005E19E5" w:rsidRPr="0099153E" w:rsidTr="005E19E5">
        <w:tc>
          <w:tcPr>
            <w:tcW w:w="4077" w:type="dxa"/>
            <w:gridSpan w:val="2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99153E">
              <w:rPr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134" w:type="dxa"/>
          </w:tcPr>
          <w:p w:rsidR="005E19E5" w:rsidRPr="00ED3BCB" w:rsidRDefault="007F7BEF" w:rsidP="004F49E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6</w:t>
            </w:r>
            <w:r w:rsidR="004F49EE">
              <w:rPr>
                <w:b/>
                <w:lang w:eastAsia="ar-SA"/>
              </w:rPr>
              <w:t>5</w:t>
            </w:r>
            <w:r w:rsidRPr="00ED3BCB">
              <w:rPr>
                <w:b/>
                <w:lang w:eastAsia="ar-SA"/>
              </w:rPr>
              <w:t>1,5</w:t>
            </w:r>
          </w:p>
        </w:tc>
        <w:tc>
          <w:tcPr>
            <w:tcW w:w="1134" w:type="dxa"/>
          </w:tcPr>
          <w:p w:rsidR="005E19E5" w:rsidRPr="00ED3BCB" w:rsidRDefault="005E19E5" w:rsidP="004F49E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1</w:t>
            </w:r>
            <w:r w:rsidR="004F49EE">
              <w:rPr>
                <w:b/>
                <w:lang w:eastAsia="ar-SA"/>
              </w:rPr>
              <w:t>3</w:t>
            </w:r>
            <w:r w:rsidRPr="00ED3BCB">
              <w:rPr>
                <w:b/>
                <w:lang w:eastAsia="ar-SA"/>
              </w:rPr>
              <w:t>0,5</w:t>
            </w:r>
          </w:p>
        </w:tc>
        <w:tc>
          <w:tcPr>
            <w:tcW w:w="1276" w:type="dxa"/>
          </w:tcPr>
          <w:p w:rsidR="005E19E5" w:rsidRPr="00ED3BCB" w:rsidRDefault="007F7BEF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250,5</w:t>
            </w:r>
          </w:p>
        </w:tc>
        <w:tc>
          <w:tcPr>
            <w:tcW w:w="1418" w:type="dxa"/>
          </w:tcPr>
          <w:p w:rsidR="005E19E5" w:rsidRPr="00ED3BCB" w:rsidRDefault="005E19E5" w:rsidP="00C73874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1</w:t>
            </w:r>
            <w:r w:rsidR="00C73874" w:rsidRPr="00ED3BCB">
              <w:rPr>
                <w:b/>
                <w:lang w:eastAsia="ar-SA"/>
              </w:rPr>
              <w:t>34,0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136,5</w:t>
            </w: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2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администрации Панинского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сельского поселения</w:t>
      </w:r>
    </w:p>
    <w:p w:rsidR="00D93B5F" w:rsidRPr="0099153E" w:rsidRDefault="00D93B5F" w:rsidP="00D93B5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05.04.2016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46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/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2</w:t>
      </w:r>
    </w:p>
    <w:p w:rsidR="00772CBE" w:rsidRPr="0099153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</w:p>
    <w:p w:rsidR="0099153E" w:rsidRPr="0099153E" w:rsidRDefault="0099153E" w:rsidP="0099153E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tbl>
      <w:tblPr>
        <w:tblpPr w:leftFromText="180" w:rightFromText="180" w:vertAnchor="text" w:tblpY="53"/>
        <w:tblW w:w="9727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EB6692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</w:t>
            </w:r>
            <w:r w:rsidR="00EB6692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я сумма расходов на реализацию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подпрограммы </w:t>
            </w:r>
          </w:p>
          <w:p w:rsidR="0099153E" w:rsidRPr="0099153E" w:rsidRDefault="0057746F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5</w:t>
            </w:r>
            <w:r w:rsidR="00D93B5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</w:t>
            </w:r>
            <w:r w:rsidR="002B6B1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</w:t>
            </w:r>
            <w:r w:rsidR="00EB6692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рублей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т.</w:t>
            </w:r>
            <w:r w:rsidR="002B6B1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99153E" w:rsidRPr="0099153E" w:rsidRDefault="0099153E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год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</w:t>
            </w:r>
            <w:r w:rsidR="00D93B5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</w:p>
          <w:p w:rsidR="0099153E" w:rsidRPr="0099153E" w:rsidRDefault="00EB6692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год -</w:t>
            </w:r>
            <w:r w:rsidR="00A105E3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="0057746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194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руб.,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год -</w:t>
            </w:r>
            <w:r w:rsidR="00A105E3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="002B6B1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118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руб.,</w:t>
            </w:r>
          </w:p>
          <w:p w:rsidR="00EB6692" w:rsidRPr="0099153E" w:rsidRDefault="00EB6692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год -</w:t>
            </w:r>
            <w:r w:rsidR="00A105E3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120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руб.,</w:t>
            </w:r>
          </w:p>
          <w:p w:rsidR="0099153E" w:rsidRPr="0099153E" w:rsidRDefault="0099153E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p w:rsidR="00DD3BCE" w:rsidRDefault="00DD3BC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BE" w:rsidRDefault="00772CB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BE" w:rsidRDefault="00772CB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BE" w:rsidRDefault="00772CB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108B" w:rsidRDefault="00FA108B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725"/>
        <w:tblW w:w="10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13"/>
        <w:gridCol w:w="1217"/>
        <w:gridCol w:w="1366"/>
        <w:gridCol w:w="1269"/>
        <w:gridCol w:w="1156"/>
        <w:gridCol w:w="1448"/>
      </w:tblGrid>
      <w:tr w:rsidR="00DD3BCE" w:rsidRPr="0099153E" w:rsidTr="0018559D">
        <w:trPr>
          <w:cantSplit/>
          <w:trHeight w:val="292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213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5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DD3BCE" w:rsidRPr="0099153E" w:rsidTr="0018559D">
        <w:trPr>
          <w:cantSplit/>
          <w:trHeight w:val="291"/>
        </w:trPr>
        <w:tc>
          <w:tcPr>
            <w:tcW w:w="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3BCE" w:rsidRPr="0099153E" w:rsidTr="004B5D21">
        <w:trPr>
          <w:cantSplit/>
          <w:trHeight w:val="954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условий для работы добровольной пожарной дружины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</w:t>
            </w:r>
            <w:r w:rsidR="007B4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4B5D2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0,556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16BB3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5D9A" w:rsidP="007B447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  <w:r w:rsidR="00424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7,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896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руб.</w:t>
            </w:r>
          </w:p>
        </w:tc>
      </w:tr>
      <w:tr w:rsidR="004B5D21" w:rsidRPr="0099153E" w:rsidTr="0018559D">
        <w:trPr>
          <w:cantSplit/>
          <w:trHeight w:val="583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5D21" w:rsidRPr="0099153E" w:rsidRDefault="009A1D06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4B5D21" w:rsidRPr="0099153E" w:rsidRDefault="004B5D21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средства для работы добровольной пожарной дружины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5D21" w:rsidRDefault="004B5D21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21" w:rsidRDefault="004B5D21" w:rsidP="004B5D2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13,444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21" w:rsidRDefault="004B5D2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21" w:rsidRPr="0099153E" w:rsidRDefault="004B5D2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5D21" w:rsidRDefault="004243D6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13,444</w:t>
            </w:r>
          </w:p>
          <w:p w:rsidR="004243D6" w:rsidRDefault="004243D6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412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DD3BCE" w:rsidRPr="0099153E" w:rsidTr="0018559D">
        <w:trPr>
          <w:cantSplit/>
          <w:trHeight w:val="233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9A1D06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Оборудование противопожарных пирсов</w:t>
            </w:r>
          </w:p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</w:t>
            </w:r>
            <w:r w:rsidR="00DD3B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DD3B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</w:t>
            </w:r>
            <w:r w:rsidR="00CB24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 w:rsidR="00CB24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7B447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DD3BCE" w:rsidRPr="0099153E" w:rsidTr="0018559D">
        <w:trPr>
          <w:cantSplit/>
          <w:trHeight w:val="500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9A1D06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Зимнее содержание прорубей</w:t>
            </w:r>
          </w:p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CB249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62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   </w:t>
            </w:r>
            <w:r w:rsidR="00967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руб.</w:t>
            </w:r>
          </w:p>
        </w:tc>
      </w:tr>
      <w:tr w:rsidR="00DD3BCE" w:rsidRPr="0099153E" w:rsidTr="0018559D">
        <w:trPr>
          <w:cantSplit/>
          <w:trHeight w:val="53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9A1D06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Опашка сельских населённых пунктов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7B447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54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DD3BCE" w:rsidRPr="0099153E" w:rsidTr="0018559D">
        <w:trPr>
          <w:cantSplit/>
          <w:trHeight w:val="53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9A1D06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9247F3" w:rsidP="00412AD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дамбы в д.Ботеево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57131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   </w:t>
            </w: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</w:t>
            </w:r>
            <w:r w:rsidR="00CB2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</w:tr>
      <w:tr w:rsidR="00DD3BCE" w:rsidRPr="0099153E" w:rsidTr="0018559D">
        <w:trPr>
          <w:cantSplit/>
          <w:trHeight w:val="53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3BCE" w:rsidRPr="0099153E" w:rsidRDefault="00DD5D9A" w:rsidP="008E0F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D16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bookmarkStart w:id="0" w:name="_GoBack"/>
            <w:bookmarkEnd w:id="0"/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4E0B12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194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120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</w:t>
            </w:r>
            <w:r w:rsidR="00CB2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9153E" w:rsidRDefault="0018559D" w:rsidP="008E0F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  <w:r w:rsidR="008E0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2,0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DD3BCE" w:rsidRPr="0099153E" w:rsidTr="0018559D">
        <w:trPr>
          <w:cantSplit/>
          <w:trHeight w:val="75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9153E" w:rsidRPr="00DD3BCE" w:rsidRDefault="008E0F58" w:rsidP="0012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DD3BCE" w:rsidSect="00DD3BC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2A83F2FC" wp14:editId="230D7FAC">
                <wp:simplePos x="0" y="0"/>
                <wp:positionH relativeFrom="margin">
                  <wp:posOffset>-720090</wp:posOffset>
                </wp:positionH>
                <wp:positionV relativeFrom="paragraph">
                  <wp:posOffset>1923415</wp:posOffset>
                </wp:positionV>
                <wp:extent cx="9606915" cy="2865120"/>
                <wp:effectExtent l="0" t="0" r="0" b="0"/>
                <wp:wrapSquare wrapText="larges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28651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4AF" w:rsidRDefault="002A14AF" w:rsidP="009915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3F2F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56.7pt;margin-top:151.45pt;width:756.45pt;height:225.6pt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" stroked="f">
                <v:fill opacity="0"/>
                <v:textbox inset="0,0,0,0">
                  <w:txbxContent>
                    <w:p w:rsidR="002A14AF" w:rsidRDefault="002A14AF" w:rsidP="0099153E"/>
                  </w:txbxContent>
                </v:textbox>
                <w10:wrap type="square" side="largest" anchorx="margin"/>
              </v:shape>
            </w:pict>
          </mc:Fallback>
        </mc:AlternateContent>
      </w:r>
      <w:r w:rsidR="00DD3BC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4.Мероприятия подпрограм</w:t>
      </w:r>
      <w:r w:rsidR="00127D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</w:p>
    <w:p w:rsidR="00772CBE" w:rsidRPr="00FA108B" w:rsidRDefault="003555CB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 xml:space="preserve">                                                         </w:t>
      </w:r>
      <w:r w:rsidR="00772CBE"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Приложение 3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администрации Панинского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сельского поселения</w:t>
      </w:r>
    </w:p>
    <w:p w:rsidR="00772CBE" w:rsidRPr="0099153E" w:rsidRDefault="00D93B5F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05.04.2016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46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/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2</w:t>
      </w:r>
    </w:p>
    <w:p w:rsidR="00772CBE" w:rsidRDefault="00772CB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772CBE" w:rsidRDefault="00772CB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772CBE" w:rsidRDefault="00772CB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Совершенствование гражданской обороны, защиты населения, территорий от ЧС мирного и военного времени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412AD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7C6A11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412AD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администрации Панинского сельского поселения по организации и осуществлению мероприятий:</w:t>
            </w:r>
          </w:p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гражданской обороне, защите населения и территории Панинского сельского поселения от ЧС мирного и военного времени;</w:t>
            </w:r>
          </w:p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участию в предупреждении и ликвидации последствий чрезвычайных ситуаций в границах Панинского сельского поселения;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осуществлению мероприятий по обеспечению безопасности людей на водных объектах, охране их жизни и здоровья.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412AD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</w:t>
            </w:r>
            <w:r w:rsidR="007C6A11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я сумма расходов на реализацию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подпрограммы </w:t>
            </w:r>
          </w:p>
          <w:p w:rsidR="0099153E" w:rsidRPr="0099153E" w:rsidRDefault="007C6A11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10</w:t>
            </w:r>
            <w:r w:rsidR="00BA4708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рублей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т.</w:t>
            </w:r>
            <w:r w:rsidR="00BA4708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99153E" w:rsidRPr="0099153E" w:rsidRDefault="0099153E" w:rsidP="007C6A1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год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19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99153E" w:rsidRPr="007C6A11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</w:t>
            </w:r>
            <w:r w:rsidR="007C6A1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15 год -55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 руб.,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99153E" w:rsidRPr="007C6A11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год -</w:t>
            </w:r>
            <w:r w:rsidR="00BA4708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15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 руб.,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7C6A11" w:rsidRPr="007C6A11" w:rsidRDefault="007C6A11" w:rsidP="007C6A1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год -</w:t>
            </w:r>
            <w:r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15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</w:t>
            </w:r>
          </w:p>
          <w:p w:rsidR="0099153E" w:rsidRPr="0099153E" w:rsidRDefault="0099153E" w:rsidP="0099153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0B09ED" w:rsidRDefault="000B09ED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99153E" w:rsidSect="00EB6692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tbl>
      <w:tblPr>
        <w:tblpPr w:leftFromText="180" w:rightFromText="180" w:vertAnchor="text" w:horzAnchor="margin" w:tblpXSpec="center" w:tblpY="181"/>
        <w:tblW w:w="154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817"/>
        <w:gridCol w:w="2002"/>
        <w:gridCol w:w="2268"/>
        <w:gridCol w:w="1984"/>
        <w:gridCol w:w="1985"/>
        <w:gridCol w:w="1843"/>
      </w:tblGrid>
      <w:tr w:rsidR="00140594" w:rsidRPr="0099153E" w:rsidTr="00140594">
        <w:trPr>
          <w:cantSplit/>
          <w:trHeight w:val="308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8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140594" w:rsidRPr="0099153E" w:rsidTr="00140594">
        <w:trPr>
          <w:cantSplit/>
          <w:trHeight w:val="356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594" w:rsidRPr="0099153E" w:rsidTr="00140594">
        <w:trPr>
          <w:cantSplit/>
          <w:trHeight w:val="613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технических средств оповещения и информирования населения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25000,00</w:t>
            </w:r>
          </w:p>
        </w:tc>
      </w:tr>
      <w:tr w:rsidR="00140594" w:rsidRPr="0099153E" w:rsidTr="00140594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средств индивидуальной защиты</w:t>
            </w:r>
          </w:p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3300,00</w:t>
            </w:r>
          </w:p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33300,00</w:t>
            </w:r>
          </w:p>
        </w:tc>
      </w:tr>
      <w:tr w:rsidR="00140594" w:rsidRPr="0099153E" w:rsidTr="00140594">
        <w:trPr>
          <w:cantSplit/>
          <w:trHeight w:val="52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прибора радиационной разведки</w:t>
            </w:r>
          </w:p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395D22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медицинских аптечек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специальных знаков (баннеров)</w:t>
            </w:r>
            <w:r w:rsidR="00807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обеспечение безопасности людей на водных объектах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807B17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</w:t>
            </w:r>
            <w:r w:rsidR="001405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807B17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="0014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3F7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специализирован</w:t>
            </w:r>
            <w:r w:rsidR="00807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 контейнера для хранения ртутьсодержащих ламп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6700,00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рынды с.</w:t>
            </w:r>
            <w:r w:rsidR="00807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Медведково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807B17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  <w:r w:rsidR="0014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  <w:r w:rsidR="00807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</w:tr>
      <w:tr w:rsidR="00140594" w:rsidRPr="0099153E" w:rsidTr="009746B7">
        <w:trPr>
          <w:cantSplit/>
          <w:trHeight w:val="80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9153E" w:rsidRPr="0099153E" w:rsidRDefault="0099153E" w:rsidP="000B09ED">
      <w:pPr>
        <w:tabs>
          <w:tab w:val="left" w:pos="216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99153E" w:rsidSect="007F26A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60288" behindDoc="0" locked="0" layoutInCell="1" allowOverlap="1" wp14:anchorId="272A69F5" wp14:editId="212FB4CC">
                <wp:simplePos x="0" y="0"/>
                <wp:positionH relativeFrom="margin">
                  <wp:posOffset>614045</wp:posOffset>
                </wp:positionH>
                <wp:positionV relativeFrom="paragraph">
                  <wp:posOffset>1619250</wp:posOffset>
                </wp:positionV>
                <wp:extent cx="9606915" cy="3322320"/>
                <wp:effectExtent l="0" t="0" r="0" b="0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332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4AF" w:rsidRDefault="002A14AF" w:rsidP="009915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A69F5" id="Надпись 1" o:spid="_x0000_s1027" type="#_x0000_t202" style="position:absolute;left:0;text-align:left;margin-left:48.35pt;margin-top:127.5pt;width:756.45pt;height:261.6pt;z-index:25166028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" stroked="f">
                <v:fill opacity="0"/>
                <v:textbox inset="0,0,0,0">
                  <w:txbxContent>
                    <w:p w:rsidR="002A14AF" w:rsidRDefault="002A14AF" w:rsidP="0099153E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DA4E79" w:rsidRPr="000B09ED" w:rsidRDefault="00DA4E79" w:rsidP="000B09ED">
      <w:pPr>
        <w:tabs>
          <w:tab w:val="left" w:pos="9375"/>
        </w:tabs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DA4E79" w:rsidRPr="000B09ED" w:rsidSect="00EA3B9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Приложение 4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администрации Панинского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сельского поселения</w:t>
      </w:r>
    </w:p>
    <w:p w:rsidR="00772CBE" w:rsidRPr="0099153E" w:rsidRDefault="00D93B5F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05.04.2016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46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/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2</w:t>
      </w:r>
    </w:p>
    <w:p w:rsidR="007F26A1" w:rsidRDefault="00F57842" w:rsidP="007F26A1">
      <w:pPr>
        <w:ind w:right="21"/>
        <w:jc w:val="center"/>
        <w:rPr>
          <w:rFonts w:cs="Tahoma"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 xml:space="preserve">  </w:t>
      </w:r>
    </w:p>
    <w:p w:rsidR="007F26A1" w:rsidRPr="00F57842" w:rsidRDefault="007F26A1" w:rsidP="007F26A1">
      <w:pPr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7F26A1" w:rsidRPr="00F57842" w:rsidTr="005A2D1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Панинского сельского поселения</w:t>
            </w:r>
          </w:p>
        </w:tc>
      </w:tr>
      <w:tr w:rsidR="007F26A1" w:rsidRPr="00F57842" w:rsidTr="005A2D18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412ADF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57842">
              <w:rPr>
                <w:rFonts w:ascii="Times New Roman" w:hAnsi="Times New Roman" w:cs="Times New Roman"/>
                <w:sz w:val="28"/>
                <w:szCs w:val="28"/>
              </w:rPr>
              <w:t>-2017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F26A1" w:rsidRPr="00F57842" w:rsidTr="005A2D18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412ADF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7F26A1" w:rsidRPr="00F57842" w:rsidTr="005A2D18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администрации Панинского сельского поселения по организации и осуществлению мероприятий: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rFonts w:eastAsia="Times New Roman"/>
                <w:sz w:val="28"/>
                <w:szCs w:val="28"/>
              </w:rPr>
              <w:t xml:space="preserve">- по </w:t>
            </w:r>
            <w:r w:rsidRPr="00F57842">
              <w:rPr>
                <w:sz w:val="28"/>
                <w:szCs w:val="28"/>
              </w:rPr>
              <w:t>противодействию терроризму и экстремизму и защита жизни граждан, проживающих на территории Панинского сельского поселения от террористических и экстремистских актов;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уменьшению проявления экстремизма и негативного отношения к лицам других национальностей и религиозных конфессий;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формированию у населения внутренней потребности в толерантном поведении  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формированию толерантности и межэтнической культуры в молодёжной среде, профилактика агрессивного поведения.</w:t>
            </w:r>
          </w:p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6A1" w:rsidRPr="00F57842" w:rsidTr="005A2D18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26A1" w:rsidRPr="00F57842" w:rsidRDefault="007F26A1" w:rsidP="00412ADF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Обща</w:t>
            </w:r>
            <w:r w:rsidR="00F57842">
              <w:rPr>
                <w:rFonts w:ascii="Times New Roman" w:hAnsi="Times New Roman" w:cs="Times New Roman"/>
                <w:sz w:val="28"/>
                <w:szCs w:val="28"/>
              </w:rPr>
              <w:t xml:space="preserve">я сумма расходов на реализацию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7F26A1" w:rsidRPr="00F57842" w:rsidRDefault="00FF0DA9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55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F57842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рублей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в т.</w:t>
            </w:r>
            <w:r w:rsidR="00807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на 2014 год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26A1" w:rsidRPr="00F57842" w:rsidRDefault="007F26A1" w:rsidP="005A2D18">
            <w:pPr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средства: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местного бюджета -  1500 руб.   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на 2015 год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средства: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местного бюджета -  1500 руб.    </w:t>
            </w:r>
          </w:p>
          <w:p w:rsidR="007F26A1" w:rsidRPr="00F57842" w:rsidRDefault="00412ADF" w:rsidP="005A2D18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2016 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год -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07B1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00 руб.,</w:t>
            </w:r>
          </w:p>
          <w:p w:rsid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средства: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>- местного бюджета -  1</w:t>
            </w:r>
            <w:r w:rsidR="00807B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00 руб. </w:t>
            </w:r>
          </w:p>
          <w:p w:rsidR="00F57842" w:rsidRPr="00F57842" w:rsidRDefault="00F57842" w:rsidP="00F57842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2017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</w:p>
          <w:p w:rsidR="007F26A1" w:rsidRPr="00F57842" w:rsidRDefault="00F57842" w:rsidP="00F57842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>- местного бюджета -  1500 руб.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F26A1" w:rsidRPr="00F57842" w:rsidRDefault="007F26A1" w:rsidP="005A2D18">
            <w:pPr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5A8F" w:rsidRDefault="00665A8F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6A1" w:rsidRPr="00F57842" w:rsidRDefault="00665A8F" w:rsidP="00224F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F26A1" w:rsidRPr="00F57842">
        <w:rPr>
          <w:rFonts w:ascii="Times New Roman" w:hAnsi="Times New Roman" w:cs="Times New Roman"/>
          <w:b/>
          <w:bCs/>
          <w:sz w:val="28"/>
          <w:szCs w:val="28"/>
        </w:rPr>
        <w:t>. Перечень основных мероприятий</w:t>
      </w:r>
    </w:p>
    <w:p w:rsidR="007F26A1" w:rsidRPr="00F57842" w:rsidRDefault="007F26A1" w:rsidP="00772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842">
        <w:rPr>
          <w:rFonts w:ascii="Times New Roman" w:hAnsi="Times New Roman" w:cs="Times New Roman"/>
          <w:b/>
          <w:bCs/>
          <w:sz w:val="28"/>
          <w:szCs w:val="28"/>
        </w:rPr>
        <w:t>подпрограммы, сроки из реализации и объёмы финансирования</w:t>
      </w:r>
    </w:p>
    <w:tbl>
      <w:tblPr>
        <w:tblW w:w="10547" w:type="dxa"/>
        <w:tblInd w:w="-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3797"/>
        <w:gridCol w:w="1843"/>
        <w:gridCol w:w="1276"/>
        <w:gridCol w:w="709"/>
        <w:gridCol w:w="709"/>
        <w:gridCol w:w="850"/>
        <w:gridCol w:w="793"/>
      </w:tblGrid>
      <w:tr w:rsidR="00CD2292" w:rsidRPr="00F57842" w:rsidTr="00E05591">
        <w:trPr>
          <w:trHeight w:val="851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3061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D2292" w:rsidRPr="001307F5" w:rsidRDefault="00CD2292" w:rsidP="00C7087E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Объём финансирования (т.</w:t>
            </w:r>
            <w:r w:rsidR="00C7087E">
              <w:rPr>
                <w:b/>
                <w:bCs/>
                <w:sz w:val="20"/>
                <w:szCs w:val="20"/>
              </w:rPr>
              <w:t xml:space="preserve"> р</w:t>
            </w:r>
            <w:r w:rsidRPr="001307F5">
              <w:rPr>
                <w:b/>
                <w:bCs/>
                <w:sz w:val="20"/>
                <w:szCs w:val="20"/>
              </w:rPr>
              <w:t>уб</w:t>
            </w:r>
            <w:r w:rsidR="00C7087E">
              <w:rPr>
                <w:b/>
                <w:bCs/>
                <w:sz w:val="20"/>
                <w:szCs w:val="20"/>
              </w:rPr>
              <w:t>.</w:t>
            </w:r>
            <w:r w:rsidRPr="001307F5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CD2292" w:rsidRPr="00F57842" w:rsidTr="00E05591">
        <w:trPr>
          <w:trHeight w:val="254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F57842" w:rsidRDefault="00CD2292" w:rsidP="005A2D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2014 г</w:t>
            </w:r>
            <w:r w:rsidR="00E055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2015 г</w:t>
            </w:r>
            <w:r w:rsidR="00E055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2016 г</w:t>
            </w:r>
            <w:r w:rsidR="00E055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2017г.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Принимать участие в работе муниципальной антитеррористической комиссии Фурмановского муниципального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127DDF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Глава </w:t>
            </w:r>
            <w:r w:rsidR="00127DDF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комиссии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Осуществлять еженедельный обход территории сельского поселения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 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Панинского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3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Осуществлять ежемесячно обход территории сельского поселения на предмет выявления мест концентрации молодёжи. Уведомлять о данном факте ОВД Фурмановского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Администрации сельского поселения и МУ КДК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Панинского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4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Выявлять факты распространения </w:t>
            </w:r>
            <w:r w:rsidRPr="001307F5">
              <w:rPr>
                <w:sz w:val="20"/>
                <w:szCs w:val="20"/>
              </w:rPr>
              <w:lastRenderedPageBreak/>
              <w:t xml:space="preserve">информационных материалов экстремистского характера. Уведомлять о данных факта ОВД и прокуратуру Фурмановского района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1307F5">
              <w:rPr>
                <w:sz w:val="20"/>
                <w:szCs w:val="20"/>
              </w:rPr>
              <w:lastRenderedPageBreak/>
              <w:t>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Информировать население о правила поведения и действия при угрозе возникновения террористического акта на сходах граждан и в УКП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проведения сходов и плану работы УКП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6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Подготовить и распространить буклеты, памятки и рекомендации для населения сельского поселения и сотрудников организаций, расположенных на территории поселения, по антитеррористической тематике </w:t>
            </w:r>
          </w:p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1,0</w:t>
            </w: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8132FF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</w:t>
            </w:r>
            <w:r w:rsidR="008132FF">
              <w:rPr>
                <w:sz w:val="28"/>
                <w:szCs w:val="28"/>
              </w:rPr>
              <w:t>,7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7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412ADF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Обеспечить подготовку и распространение в местах массового пребывания граждан информационного материала о действиях в случае возникновения угрозы террористического характера, а так</w:t>
            </w:r>
            <w:r w:rsidR="00412ADF">
              <w:rPr>
                <w:sz w:val="20"/>
                <w:szCs w:val="20"/>
              </w:rPr>
              <w:t xml:space="preserve"> </w:t>
            </w:r>
            <w:r w:rsidRPr="001307F5">
              <w:rPr>
                <w:sz w:val="20"/>
                <w:szCs w:val="20"/>
              </w:rPr>
              <w:t xml:space="preserve">же размещение соответствующей информации на стендах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сельского поселения, руководители учреждений культуры, образования, медицины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8132FF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</w:t>
            </w:r>
            <w:r w:rsidR="008132FF">
              <w:rPr>
                <w:sz w:val="28"/>
                <w:szCs w:val="28"/>
              </w:rPr>
              <w:t>3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8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Разместить в общедоступных местах информацию о действующем миграционном законодательстве, а также номера контактных телефонов   для обращения граждан в случае совершения в отношении них противоправных действий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2FF" w:rsidRPr="00F57842" w:rsidRDefault="008132FF" w:rsidP="008132FF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07F5" w:rsidRPr="00F57842" w:rsidTr="001307F5">
        <w:trPr>
          <w:trHeight w:val="2072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9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культурные мероприятия (тематические вечера, конкурсы, викторины, концерты и др.)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МУ КДК Панинского сельского поселения</w:t>
            </w:r>
          </w:p>
        </w:tc>
        <w:tc>
          <w:tcPr>
            <w:tcW w:w="4337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7F5" w:rsidRPr="001307F5" w:rsidRDefault="001307F5" w:rsidP="001307F5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КДК</w:t>
            </w:r>
          </w:p>
          <w:p w:rsidR="001307F5" w:rsidRPr="00F57842" w:rsidRDefault="001307F5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F5" w:rsidRPr="00F57842" w:rsidTr="005A2D18">
        <w:trPr>
          <w:trHeight w:val="1878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10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круглые столы, семинары с привлечением должностных лиц и специалистов по вопросам и мерам предупредительного характера при угрозах террористического и экстремистского направления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поселения, МУ КДК Панинского сельского поселения</w:t>
            </w:r>
          </w:p>
          <w:p w:rsidR="001307F5" w:rsidRPr="001307F5" w:rsidRDefault="001307F5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307F5" w:rsidRPr="001307F5" w:rsidRDefault="001307F5" w:rsidP="00412A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администрации и МУ КДК по работе с молодёжью</w:t>
            </w:r>
          </w:p>
        </w:tc>
      </w:tr>
      <w:tr w:rsidR="001307F5" w:rsidRPr="00F57842" w:rsidTr="005A2D18">
        <w:trPr>
          <w:trHeight w:val="1401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Информировать граждан о наличии в Фурмановском муниципальном районе телефонной линии для сообщения фактов экстремистской и террористической деятельности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433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7F5" w:rsidRPr="001307F5" w:rsidRDefault="001307F5" w:rsidP="001307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</w:tr>
      <w:tr w:rsidR="00CD2292" w:rsidRPr="00F57842" w:rsidTr="00F64B9D">
        <w:trPr>
          <w:trHeight w:val="1203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Оказывать социальную поддержку гражданам, пострадавшим в результате террористического акта с целью их социальной адаптации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1307F5" w:rsidRDefault="00F0305C" w:rsidP="00F0305C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F0305C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42D3" w:rsidRPr="00F57842" w:rsidRDefault="007642D3" w:rsidP="007642D3">
      <w:pPr>
        <w:suppressAutoHyphens/>
        <w:autoSpaceDE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642D3" w:rsidRPr="00F57842" w:rsidSect="001307F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F0EA7" w:rsidRDefault="00BF0EA7" w:rsidP="00772CBE">
      <w:pPr>
        <w:tabs>
          <w:tab w:val="left" w:pos="0"/>
        </w:tabs>
      </w:pPr>
    </w:p>
    <w:sectPr w:rsidR="00BF0EA7" w:rsidSect="006F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A10" w:rsidRDefault="00E15A10" w:rsidP="00752F7B">
      <w:pPr>
        <w:spacing w:after="0" w:line="240" w:lineRule="auto"/>
      </w:pPr>
      <w:r>
        <w:separator/>
      </w:r>
    </w:p>
  </w:endnote>
  <w:endnote w:type="continuationSeparator" w:id="0">
    <w:p w:rsidR="00E15A10" w:rsidRDefault="00E15A10" w:rsidP="0075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A10" w:rsidRDefault="00E15A10" w:rsidP="00752F7B">
      <w:pPr>
        <w:spacing w:after="0" w:line="240" w:lineRule="auto"/>
      </w:pPr>
      <w:r>
        <w:separator/>
      </w:r>
    </w:p>
  </w:footnote>
  <w:footnote w:type="continuationSeparator" w:id="0">
    <w:p w:rsidR="00E15A10" w:rsidRDefault="00E15A10" w:rsidP="00752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3708C"/>
    <w:multiLevelType w:val="hybridMultilevel"/>
    <w:tmpl w:val="CB262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020A"/>
    <w:rsid w:val="000151D0"/>
    <w:rsid w:val="00016120"/>
    <w:rsid w:val="00037324"/>
    <w:rsid w:val="000538CE"/>
    <w:rsid w:val="0008747B"/>
    <w:rsid w:val="000936F5"/>
    <w:rsid w:val="000A5A12"/>
    <w:rsid w:val="000B09ED"/>
    <w:rsid w:val="000C7DA8"/>
    <w:rsid w:val="000D25D5"/>
    <w:rsid w:val="000D7A40"/>
    <w:rsid w:val="000F120A"/>
    <w:rsid w:val="00103AD1"/>
    <w:rsid w:val="00127DDF"/>
    <w:rsid w:val="001307F5"/>
    <w:rsid w:val="00140594"/>
    <w:rsid w:val="00141C2B"/>
    <w:rsid w:val="001776C6"/>
    <w:rsid w:val="00184670"/>
    <w:rsid w:val="0018559D"/>
    <w:rsid w:val="001A743D"/>
    <w:rsid w:val="001B0F44"/>
    <w:rsid w:val="001B5AEF"/>
    <w:rsid w:val="001C75BA"/>
    <w:rsid w:val="001D0CDB"/>
    <w:rsid w:val="001D5ABA"/>
    <w:rsid w:val="001D6ACF"/>
    <w:rsid w:val="001E0ED9"/>
    <w:rsid w:val="001E3C4B"/>
    <w:rsid w:val="001E6F9A"/>
    <w:rsid w:val="00224FE8"/>
    <w:rsid w:val="002329B0"/>
    <w:rsid w:val="00244E7B"/>
    <w:rsid w:val="0024759D"/>
    <w:rsid w:val="0026428C"/>
    <w:rsid w:val="002869C2"/>
    <w:rsid w:val="002A14AF"/>
    <w:rsid w:val="002B1706"/>
    <w:rsid w:val="002B6B1E"/>
    <w:rsid w:val="002D0770"/>
    <w:rsid w:val="002D2DCA"/>
    <w:rsid w:val="002E1748"/>
    <w:rsid w:val="002F59C5"/>
    <w:rsid w:val="003555CB"/>
    <w:rsid w:val="00356EEB"/>
    <w:rsid w:val="0036073E"/>
    <w:rsid w:val="00364898"/>
    <w:rsid w:val="00365345"/>
    <w:rsid w:val="0038024F"/>
    <w:rsid w:val="00386507"/>
    <w:rsid w:val="003870D1"/>
    <w:rsid w:val="00395D22"/>
    <w:rsid w:val="003C73C5"/>
    <w:rsid w:val="003D1DB3"/>
    <w:rsid w:val="003D3027"/>
    <w:rsid w:val="003F72F6"/>
    <w:rsid w:val="0040059A"/>
    <w:rsid w:val="00411933"/>
    <w:rsid w:val="00412ADF"/>
    <w:rsid w:val="004243D6"/>
    <w:rsid w:val="00424813"/>
    <w:rsid w:val="00424CB8"/>
    <w:rsid w:val="00430246"/>
    <w:rsid w:val="0044300B"/>
    <w:rsid w:val="00444B25"/>
    <w:rsid w:val="0044693A"/>
    <w:rsid w:val="00463215"/>
    <w:rsid w:val="00475E21"/>
    <w:rsid w:val="0048078A"/>
    <w:rsid w:val="00486946"/>
    <w:rsid w:val="00491614"/>
    <w:rsid w:val="004B5D21"/>
    <w:rsid w:val="004B7363"/>
    <w:rsid w:val="004C070B"/>
    <w:rsid w:val="004E0B12"/>
    <w:rsid w:val="004E26EB"/>
    <w:rsid w:val="004F49EE"/>
    <w:rsid w:val="004F4B3D"/>
    <w:rsid w:val="004F5150"/>
    <w:rsid w:val="00524DF9"/>
    <w:rsid w:val="00532B26"/>
    <w:rsid w:val="00540083"/>
    <w:rsid w:val="005564C6"/>
    <w:rsid w:val="00566B94"/>
    <w:rsid w:val="00575C2F"/>
    <w:rsid w:val="00575C84"/>
    <w:rsid w:val="0057746F"/>
    <w:rsid w:val="0059715E"/>
    <w:rsid w:val="005A2D18"/>
    <w:rsid w:val="005C3DC6"/>
    <w:rsid w:val="005E19E5"/>
    <w:rsid w:val="005E21C5"/>
    <w:rsid w:val="005E68F7"/>
    <w:rsid w:val="005F6D7D"/>
    <w:rsid w:val="00617FA9"/>
    <w:rsid w:val="006202B9"/>
    <w:rsid w:val="00622AC6"/>
    <w:rsid w:val="00636374"/>
    <w:rsid w:val="00636D8C"/>
    <w:rsid w:val="0064187A"/>
    <w:rsid w:val="00665A8F"/>
    <w:rsid w:val="00665DF1"/>
    <w:rsid w:val="00666B2E"/>
    <w:rsid w:val="00683525"/>
    <w:rsid w:val="006876B0"/>
    <w:rsid w:val="006A7E39"/>
    <w:rsid w:val="006C3204"/>
    <w:rsid w:val="006E7994"/>
    <w:rsid w:val="006F1AE2"/>
    <w:rsid w:val="006F1EF0"/>
    <w:rsid w:val="006F469F"/>
    <w:rsid w:val="006F731E"/>
    <w:rsid w:val="007069DF"/>
    <w:rsid w:val="00752F7B"/>
    <w:rsid w:val="00753DC9"/>
    <w:rsid w:val="007642D3"/>
    <w:rsid w:val="00766044"/>
    <w:rsid w:val="00767417"/>
    <w:rsid w:val="00771BFB"/>
    <w:rsid w:val="00772CBE"/>
    <w:rsid w:val="00775B93"/>
    <w:rsid w:val="00790C35"/>
    <w:rsid w:val="007B318F"/>
    <w:rsid w:val="007B4470"/>
    <w:rsid w:val="007C0E18"/>
    <w:rsid w:val="007C6A11"/>
    <w:rsid w:val="007E2924"/>
    <w:rsid w:val="007E3A6D"/>
    <w:rsid w:val="007F2652"/>
    <w:rsid w:val="007F26A1"/>
    <w:rsid w:val="007F7767"/>
    <w:rsid w:val="007F7BEF"/>
    <w:rsid w:val="00807B17"/>
    <w:rsid w:val="008119BE"/>
    <w:rsid w:val="008132FF"/>
    <w:rsid w:val="00860A41"/>
    <w:rsid w:val="008641A7"/>
    <w:rsid w:val="00875848"/>
    <w:rsid w:val="008837EA"/>
    <w:rsid w:val="00885D55"/>
    <w:rsid w:val="00887526"/>
    <w:rsid w:val="008A43B2"/>
    <w:rsid w:val="008D1B58"/>
    <w:rsid w:val="008D3D2C"/>
    <w:rsid w:val="008E0F58"/>
    <w:rsid w:val="008F66EC"/>
    <w:rsid w:val="008F6B79"/>
    <w:rsid w:val="00901501"/>
    <w:rsid w:val="009063B9"/>
    <w:rsid w:val="009247F3"/>
    <w:rsid w:val="009455DD"/>
    <w:rsid w:val="00951B74"/>
    <w:rsid w:val="00957131"/>
    <w:rsid w:val="009653FF"/>
    <w:rsid w:val="00966A1C"/>
    <w:rsid w:val="009679E2"/>
    <w:rsid w:val="009701C6"/>
    <w:rsid w:val="009746B7"/>
    <w:rsid w:val="0099153E"/>
    <w:rsid w:val="00995559"/>
    <w:rsid w:val="009A1D06"/>
    <w:rsid w:val="009C1B81"/>
    <w:rsid w:val="009E237D"/>
    <w:rsid w:val="00A105E3"/>
    <w:rsid w:val="00A15885"/>
    <w:rsid w:val="00A15C36"/>
    <w:rsid w:val="00A248DD"/>
    <w:rsid w:val="00A439AF"/>
    <w:rsid w:val="00A600D8"/>
    <w:rsid w:val="00A634E4"/>
    <w:rsid w:val="00A65B40"/>
    <w:rsid w:val="00AA46FE"/>
    <w:rsid w:val="00AB2EC8"/>
    <w:rsid w:val="00AC5AD0"/>
    <w:rsid w:val="00AD4072"/>
    <w:rsid w:val="00AD427B"/>
    <w:rsid w:val="00AE2B13"/>
    <w:rsid w:val="00AF3DFE"/>
    <w:rsid w:val="00AF71D6"/>
    <w:rsid w:val="00B036ED"/>
    <w:rsid w:val="00B403AD"/>
    <w:rsid w:val="00B455BD"/>
    <w:rsid w:val="00B4652A"/>
    <w:rsid w:val="00B475DE"/>
    <w:rsid w:val="00B52E9A"/>
    <w:rsid w:val="00B6163F"/>
    <w:rsid w:val="00B822FC"/>
    <w:rsid w:val="00B848FF"/>
    <w:rsid w:val="00B90FE8"/>
    <w:rsid w:val="00B9609C"/>
    <w:rsid w:val="00BA030F"/>
    <w:rsid w:val="00BA4708"/>
    <w:rsid w:val="00BA6AAE"/>
    <w:rsid w:val="00BB444F"/>
    <w:rsid w:val="00BB5608"/>
    <w:rsid w:val="00BC6885"/>
    <w:rsid w:val="00BD6B0A"/>
    <w:rsid w:val="00BF0EA7"/>
    <w:rsid w:val="00C043E2"/>
    <w:rsid w:val="00C21C40"/>
    <w:rsid w:val="00C2251E"/>
    <w:rsid w:val="00C24057"/>
    <w:rsid w:val="00C50694"/>
    <w:rsid w:val="00C7087E"/>
    <w:rsid w:val="00C7192C"/>
    <w:rsid w:val="00C73874"/>
    <w:rsid w:val="00C81093"/>
    <w:rsid w:val="00C82A8C"/>
    <w:rsid w:val="00CB2491"/>
    <w:rsid w:val="00CC1856"/>
    <w:rsid w:val="00CC213C"/>
    <w:rsid w:val="00CC6A5B"/>
    <w:rsid w:val="00CD2292"/>
    <w:rsid w:val="00CE277E"/>
    <w:rsid w:val="00CF6A02"/>
    <w:rsid w:val="00D11732"/>
    <w:rsid w:val="00D13F9D"/>
    <w:rsid w:val="00D1671D"/>
    <w:rsid w:val="00D16BB3"/>
    <w:rsid w:val="00D24B69"/>
    <w:rsid w:val="00D31455"/>
    <w:rsid w:val="00D81F10"/>
    <w:rsid w:val="00D82135"/>
    <w:rsid w:val="00D913CC"/>
    <w:rsid w:val="00D925F8"/>
    <w:rsid w:val="00D93B5F"/>
    <w:rsid w:val="00DA4E79"/>
    <w:rsid w:val="00DD3BCE"/>
    <w:rsid w:val="00DD3DED"/>
    <w:rsid w:val="00DD5D9A"/>
    <w:rsid w:val="00DF0C88"/>
    <w:rsid w:val="00DF3B57"/>
    <w:rsid w:val="00E03AC4"/>
    <w:rsid w:val="00E04281"/>
    <w:rsid w:val="00E05591"/>
    <w:rsid w:val="00E15A10"/>
    <w:rsid w:val="00E30350"/>
    <w:rsid w:val="00E359E5"/>
    <w:rsid w:val="00E73EDD"/>
    <w:rsid w:val="00EA3B95"/>
    <w:rsid w:val="00EB0317"/>
    <w:rsid w:val="00EB6692"/>
    <w:rsid w:val="00EC2A83"/>
    <w:rsid w:val="00ED2635"/>
    <w:rsid w:val="00ED3BCB"/>
    <w:rsid w:val="00EE14DE"/>
    <w:rsid w:val="00EE1E83"/>
    <w:rsid w:val="00F0305C"/>
    <w:rsid w:val="00F14F6F"/>
    <w:rsid w:val="00F16DE5"/>
    <w:rsid w:val="00F17C34"/>
    <w:rsid w:val="00F24F78"/>
    <w:rsid w:val="00F46E0A"/>
    <w:rsid w:val="00F51C03"/>
    <w:rsid w:val="00F57842"/>
    <w:rsid w:val="00F64754"/>
    <w:rsid w:val="00F64B9D"/>
    <w:rsid w:val="00F85B27"/>
    <w:rsid w:val="00F96830"/>
    <w:rsid w:val="00FA108B"/>
    <w:rsid w:val="00FA31DF"/>
    <w:rsid w:val="00FA61DD"/>
    <w:rsid w:val="00FD679A"/>
    <w:rsid w:val="00FD7E63"/>
    <w:rsid w:val="00FF0B19"/>
    <w:rsid w:val="00FF0DA9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40DA9C-8068-4292-BE98-C1DA091B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13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187</cp:revision>
  <cp:lastPrinted>2016-02-29T06:21:00Z</cp:lastPrinted>
  <dcterms:created xsi:type="dcterms:W3CDTF">2014-11-17T11:23:00Z</dcterms:created>
  <dcterms:modified xsi:type="dcterms:W3CDTF">2016-05-23T11:47:00Z</dcterms:modified>
</cp:coreProperties>
</file>