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 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ПАНИНСКОГО СЕЛЬСКОГО ПОСЕЛЕНИЯ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четвертого созыва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Р Е Ш Е Н И Е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3944" w:rsidRPr="00973944" w:rsidRDefault="00FE4966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от 31.05.2024</w:t>
      </w:r>
      <w:r w:rsidR="00973944" w:rsidRPr="0097394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</w:t>
      </w:r>
      <w:proofErr w:type="spellStart"/>
      <w:r w:rsidR="00973944" w:rsidRPr="0097394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д.Панино</w:t>
      </w:r>
      <w:proofErr w:type="spellEnd"/>
      <w:r w:rsidR="00973944" w:rsidRPr="0097394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973944" w:rsidRPr="0097394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</w:t>
      </w:r>
    </w:p>
    <w:p w:rsidR="00973944" w:rsidRPr="00973944" w:rsidRDefault="00973944" w:rsidP="00973944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Ивановской области</w:t>
      </w:r>
    </w:p>
    <w:p w:rsidR="00973944" w:rsidRPr="00973944" w:rsidRDefault="00973944" w:rsidP="0097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44" w:rsidRPr="00973944" w:rsidRDefault="00973944" w:rsidP="0097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 в соответствие с действующим законодательством, Совет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944" w:rsidRPr="00973944" w:rsidRDefault="00973944" w:rsidP="009739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 (прилагаются).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973944" w:rsidRPr="00973944" w:rsidRDefault="00973944" w:rsidP="00973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соответствии с частью 11 статьи 37 Устава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 в официальном издании «Вестник администрации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Совета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973944" w:rsidRPr="00973944" w:rsidRDefault="00973944" w:rsidP="00973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опубликования.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44" w:rsidRPr="00973944" w:rsidRDefault="00973944" w:rsidP="00973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сельского поселения </w:t>
      </w: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А.В. </w:t>
      </w:r>
      <w:proofErr w:type="spellStart"/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Зобнин</w:t>
      </w:r>
      <w:proofErr w:type="spellEnd"/>
    </w:p>
    <w:p w:rsidR="00973944" w:rsidRPr="00973944" w:rsidRDefault="00973944" w:rsidP="00973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944" w:rsidRPr="00973944" w:rsidRDefault="00973944" w:rsidP="00973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</w:t>
      </w:r>
    </w:p>
    <w:p w:rsidR="00973944" w:rsidRPr="00973944" w:rsidRDefault="00973944" w:rsidP="00973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73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С.В. Беляев</w:t>
      </w:r>
    </w:p>
    <w:p w:rsidR="00973944" w:rsidRPr="00973944" w:rsidRDefault="00973944" w:rsidP="00973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944" w:rsidRPr="00973944" w:rsidRDefault="00973944" w:rsidP="00973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944" w:rsidRPr="00973944" w:rsidRDefault="00973944" w:rsidP="00973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973944" w:rsidRPr="00973944" w:rsidRDefault="00973944" w:rsidP="00973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 </w:t>
      </w:r>
    </w:p>
    <w:p w:rsidR="00973944" w:rsidRPr="00973944" w:rsidRDefault="00973944" w:rsidP="00973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739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973944" w:rsidRPr="00973944" w:rsidRDefault="00973944" w:rsidP="00973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73944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973944" w:rsidRPr="00973944" w:rsidRDefault="00973944" w:rsidP="00973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Ивановской области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FE4966">
        <w:rPr>
          <w:rFonts w:ascii="Times New Roman" w:eastAsia="Times New Roman" w:hAnsi="Times New Roman" w:cs="Times New Roman"/>
          <w:sz w:val="26"/>
          <w:szCs w:val="26"/>
          <w:lang w:eastAsia="ru-RU"/>
        </w:rPr>
        <w:t>31.05</w:t>
      </w:r>
      <w:r w:rsidRPr="00973944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E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и дополнения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spellStart"/>
      <w:r w:rsidRPr="0097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73944" w:rsidRPr="00973944" w:rsidRDefault="00973944" w:rsidP="00973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области,</w:t>
      </w:r>
    </w:p>
    <w:p w:rsidR="00973944" w:rsidRPr="00973944" w:rsidRDefault="00973944" w:rsidP="00973944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принятый решением Совета </w:t>
      </w:r>
      <w:proofErr w:type="spellStart"/>
      <w:r w:rsidRPr="0097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944" w:rsidRPr="00973944" w:rsidRDefault="00973944" w:rsidP="00973944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</w:p>
    <w:p w:rsidR="00973944" w:rsidRPr="00973944" w:rsidRDefault="00973944" w:rsidP="00973944">
      <w:pPr>
        <w:widowControl w:val="0"/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2012 г. № 45 (с изменениями и дополнениями, принятыми решениями Совета Решений </w:t>
      </w:r>
      <w:hyperlink r:id="rId6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07.06.2013 № 19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24.03.2014 № 15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03.03.2015 № 9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05.06.2015 № 22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12.07.2016 № 18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26.12.2016 № 47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16.10.2017 № 33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23.04.2018 № 16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26.08.2019 № 23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27.08.2020 № 35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27.11.2020  № 13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08.11.2021 №42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04.07.2023 №20</w:t>
        </w:r>
      </w:hyperlink>
      <w:r w:rsidRPr="0097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3944" w:rsidRPr="00973944" w:rsidRDefault="00973944" w:rsidP="00973944">
      <w:pPr>
        <w:widowControl w:val="0"/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944">
        <w:rPr>
          <w:rFonts w:ascii="Times New Roman" w:eastAsia="Times New Roman" w:hAnsi="Times New Roman" w:cs="Times New Roman"/>
          <w:b/>
          <w:sz w:val="28"/>
          <w:szCs w:val="28"/>
        </w:rPr>
        <w:t>1. Пункт 12 статьи 7 Устава изложить в следующей редакции: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44">
        <w:rPr>
          <w:rFonts w:ascii="Times New Roman" w:eastAsia="Calibri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73944" w:rsidRPr="00973944" w:rsidRDefault="00973944" w:rsidP="0097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Пункты 9, 10 части 1 статьи 9 Устава изложить в следующей редакции: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973944" w:rsidRPr="00973944" w:rsidRDefault="00973944" w:rsidP="0097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осуществление международных и внешнеэкономических связей в соответствии с </w:t>
      </w:r>
      <w:hyperlink r:id="rId19" w:tgtFrame="_blank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 № 131-ФЗ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Федерации»;».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7394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 xml:space="preserve">В </w:t>
      </w:r>
      <w:hyperlink r:id="rId20" w:history="1">
        <w:r w:rsidRPr="00973944">
          <w:rPr>
            <w:rFonts w:ascii="Times New Roman" w:eastAsia="Arial Unicode MS" w:hAnsi="Times New Roman" w:cs="Times New Roman"/>
            <w:b/>
            <w:bCs/>
            <w:kern w:val="1"/>
            <w:sz w:val="28"/>
            <w:szCs w:val="28"/>
            <w:lang w:eastAsia="ru-RU"/>
          </w:rPr>
          <w:t>абзаце втором части 5 статьи 17.1</w:t>
        </w:r>
      </w:hyperlink>
      <w:r w:rsidRPr="0097394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 xml:space="preserve"> Устава слова «пу</w:t>
      </w:r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нктами 1 – 7» заменить словами  «пунктами 1 - 7 и 9.2».</w:t>
      </w:r>
    </w:p>
    <w:p w:rsidR="00973944" w:rsidRPr="00973944" w:rsidRDefault="00973944" w:rsidP="00973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94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4. </w:t>
      </w:r>
      <w:r w:rsidRPr="00973944">
        <w:rPr>
          <w:rFonts w:ascii="Times New Roman" w:eastAsia="Calibri" w:hAnsi="Times New Roman" w:cs="Times New Roman"/>
          <w:b/>
          <w:sz w:val="28"/>
          <w:szCs w:val="28"/>
        </w:rPr>
        <w:t xml:space="preserve">Часть 6.1 статьи 28 Устава дополнить последним абзацем следующего содержания: 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поселения, депутаты Совета </w:t>
      </w:r>
      <w:proofErr w:type="spellStart"/>
      <w:r w:rsidRPr="0097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освобождаются от ответственности за несоблюдение ограничений и </w:t>
      </w: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21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2" w:history="1">
        <w:r w:rsidRPr="00973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13</w:t>
        </w:r>
      </w:hyperlink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N 273-ФЗ «О противодействии коррупции».».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97394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5. Часть 13 статьи 28 Устава дополнить пунктом 10.1 следующего содержания: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</w:pPr>
      <w:r w:rsidRPr="009739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>«10.1) приобретения им статуса иностранного агента;».</w:t>
      </w:r>
    </w:p>
    <w:p w:rsidR="00973944" w:rsidRPr="00973944" w:rsidRDefault="00973944" w:rsidP="0097394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Части 9 - 11 статьи 37 Устава </w:t>
      </w:r>
      <w:r w:rsidRPr="00973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изложить в следующей редакции: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Муниципальные правовые акты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вступают в силу в порядке, установленном настоящим Уставом, за исключением решений Совета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Муниципальные нормативные правовые акты поселения,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:rsidR="00973944" w:rsidRPr="00973944" w:rsidRDefault="00973944" w:rsidP="0097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11 настоящей статьи.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поселения вступают в силу со дня их принятия, если в самом муниципальном правовом акте не установлен иной порядок вступления его в силу.</w:t>
      </w:r>
    </w:p>
    <w:p w:rsidR="00973944" w:rsidRPr="00973944" w:rsidRDefault="00973944" w:rsidP="0097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73944" w:rsidRPr="00973944" w:rsidRDefault="00973944" w:rsidP="0097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официальное опубликование Устава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области, решения Совета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внесении изменений и дополнений в Устав на портале Минюста России «Нормативные правовые акты в Российской Федерации» (http://pravo-</w:t>
      </w: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minjust.ru, http://право-минюст.рф, свидетельство о регистрации СМИ ЭЛ № ФС77-72471 от 05.03.2018);</w:t>
      </w:r>
    </w:p>
    <w:p w:rsidR="00973944" w:rsidRPr="00973944" w:rsidRDefault="00973944" w:rsidP="0097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официальное опубликование в официальном издании «Вестник администрации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Совета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района»;</w:t>
      </w:r>
    </w:p>
    <w:p w:rsidR="00973944" w:rsidRPr="00973944" w:rsidRDefault="00973944" w:rsidP="0097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размещение на срок не менее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B43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на информационном стенде</w:t>
      </w: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B435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поселения, расположенного по следующему</w:t>
      </w: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адресам:</w:t>
      </w:r>
    </w:p>
    <w:p w:rsidR="00973944" w:rsidRPr="00973944" w:rsidRDefault="00973944" w:rsidP="00B43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Ивановская область,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</w:t>
      </w:r>
      <w:r w:rsidR="00B435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B4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Панино, дом 108</w:t>
      </w:r>
      <w:r w:rsidRPr="00973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размещение на официальном сайте Администрации </w:t>
      </w:r>
      <w:proofErr w:type="spellStart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неограниченного круга лиц, без использования ими дополнительных техниче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средств, с муниципальными </w:t>
      </w:r>
      <w:r w:rsidR="00D7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 в том числе соглашениями, заключенными между органами местного самоуправления, обнародованными способами, установленными пунктами 1 и 4 настоящей части, осуществляется в пункте подключения к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bookmarkStart w:id="0" w:name="_GoBack"/>
      <w:r w:rsidR="00E6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Ивановская область, </w:t>
      </w:r>
      <w:proofErr w:type="spellStart"/>
      <w:r w:rsidR="00E678E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Фурмановский</w:t>
      </w:r>
      <w:proofErr w:type="spellEnd"/>
      <w:r w:rsidR="00E6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деревня Панино, дом 108</w:t>
      </w:r>
      <w:r w:rsidRPr="00973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bookmarkEnd w:id="0"/>
      <w:r w:rsidR="00047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94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 xml:space="preserve">7. </w:t>
      </w:r>
      <w:hyperlink r:id="rId23" w:history="1">
        <w:r w:rsidRPr="00973944">
          <w:rPr>
            <w:rFonts w:ascii="Times New Roman" w:eastAsia="Arial Unicode MS" w:hAnsi="Times New Roman" w:cs="Times New Roman"/>
            <w:b/>
            <w:bCs/>
            <w:kern w:val="1"/>
            <w:sz w:val="28"/>
            <w:szCs w:val="28"/>
            <w:lang w:eastAsia="ru-RU"/>
          </w:rPr>
          <w:t>Часть 2 статьи 51</w:t>
        </w:r>
      </w:hyperlink>
      <w:r w:rsidRPr="0097394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 xml:space="preserve"> Устава дополнить</w:t>
      </w:r>
      <w:r w:rsidRPr="0097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пунктом 4.1 следующего содержания:</w:t>
      </w: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4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 им статуса иностранного агента;».</w:t>
      </w:r>
    </w:p>
    <w:p w:rsidR="00973944" w:rsidRPr="00973944" w:rsidRDefault="00973944" w:rsidP="009739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3944" w:rsidRPr="00973944" w:rsidRDefault="00973944" w:rsidP="009739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55B92" w:rsidRDefault="00655B92"/>
    <w:sectPr w:rsidR="00655B92" w:rsidSect="004C13BD">
      <w:headerReference w:type="default" r:id="rId24"/>
      <w:pgSz w:w="11906" w:h="16838"/>
      <w:pgMar w:top="1418" w:right="1418" w:bottom="170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63" w:rsidRDefault="00C26E63">
      <w:pPr>
        <w:spacing w:after="0" w:line="240" w:lineRule="auto"/>
      </w:pPr>
      <w:r>
        <w:separator/>
      </w:r>
    </w:p>
  </w:endnote>
  <w:endnote w:type="continuationSeparator" w:id="0">
    <w:p w:rsidR="00C26E63" w:rsidRDefault="00C2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63" w:rsidRDefault="00C26E63">
      <w:pPr>
        <w:spacing w:after="0" w:line="240" w:lineRule="auto"/>
      </w:pPr>
      <w:r>
        <w:separator/>
      </w:r>
    </w:p>
  </w:footnote>
  <w:footnote w:type="continuationSeparator" w:id="0">
    <w:p w:rsidR="00C26E63" w:rsidRDefault="00C2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C2" w:rsidRPr="007349D7" w:rsidRDefault="00D57A64" w:rsidP="007349D7">
    <w:pPr>
      <w:pStyle w:val="a3"/>
      <w:jc w:val="center"/>
    </w:pPr>
    <w:r w:rsidRPr="007349D7">
      <w:fldChar w:fldCharType="begin"/>
    </w:r>
    <w:r w:rsidRPr="007349D7">
      <w:instrText>PAGE   \* MERGEFORMAT</w:instrText>
    </w:r>
    <w:r w:rsidRPr="007349D7">
      <w:fldChar w:fldCharType="separate"/>
    </w:r>
    <w:r w:rsidR="00E678E7">
      <w:rPr>
        <w:noProof/>
      </w:rPr>
      <w:t>4</w:t>
    </w:r>
    <w:r w:rsidRPr="007349D7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44"/>
    <w:rsid w:val="00047483"/>
    <w:rsid w:val="00655B92"/>
    <w:rsid w:val="00725646"/>
    <w:rsid w:val="00760208"/>
    <w:rsid w:val="00973944"/>
    <w:rsid w:val="00B07117"/>
    <w:rsid w:val="00B435C5"/>
    <w:rsid w:val="00C26E63"/>
    <w:rsid w:val="00D57A64"/>
    <w:rsid w:val="00D70B26"/>
    <w:rsid w:val="00D77670"/>
    <w:rsid w:val="00E678E7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29B4"/>
  <w15:chartTrackingRefBased/>
  <w15:docId w15:val="{425D8699-22F6-467D-9F1B-BFA25C5B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3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9B0ED2E-187F-406A-ACFC-CA751379D6DA" TargetMode="External"/><Relationship Id="rId13" Type="http://schemas.openxmlformats.org/officeDocument/2006/relationships/hyperlink" Target="https://pravo-search.minjust.ru/bigs/showDocument.html?id=72864950-2A36-4C07-A157-31448E44363D" TargetMode="External"/><Relationship Id="rId18" Type="http://schemas.openxmlformats.org/officeDocument/2006/relationships/hyperlink" Target="https://pravo-search.minjust.ru/bigs/showDocument.html?id=E5414392-5347-4AD3-A4CA-9FCEEB3418D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4894&amp;dst=336" TargetMode="External"/><Relationship Id="rId7" Type="http://schemas.openxmlformats.org/officeDocument/2006/relationships/hyperlink" Target="https://pravo-search.minjust.ru/bigs/showDocument.html?id=DB79861C-6052-46BB-A1DA-DA7723B138DF" TargetMode="External"/><Relationship Id="rId12" Type="http://schemas.openxmlformats.org/officeDocument/2006/relationships/hyperlink" Target="https://pravo-search.minjust.ru/bigs/showDocument.html?id=ADA147F7-9922-49B8-90DE-E3D5C526468B" TargetMode="External"/><Relationship Id="rId17" Type="http://schemas.openxmlformats.org/officeDocument/2006/relationships/hyperlink" Target="https://pravo-search.minjust.ru/bigs/showDocument.html?id=C2B0EFF0-BDFD-4073-B8DD-3CED7514F41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33C3A281-A239-4700-A20D-247A90F3E280" TargetMode="External"/><Relationship Id="rId20" Type="http://schemas.openxmlformats.org/officeDocument/2006/relationships/hyperlink" Target="https://login.consultant.ru/link/?req=doc&amp;base=LAW&amp;n=472832&amp;dst=835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02C4AF-5B08-43B8-A23E-DA2D77389A0F" TargetMode="External"/><Relationship Id="rId11" Type="http://schemas.openxmlformats.org/officeDocument/2006/relationships/hyperlink" Target="https://pravo-search.minjust.ru/bigs/showDocument.html?id=DE6C088B-057D-42F8-9CA5-6361D219C66C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?id=19E99FAB-33C3-486A-BB71-5B8AE85826AB" TargetMode="External"/><Relationship Id="rId23" Type="http://schemas.openxmlformats.org/officeDocument/2006/relationships/hyperlink" Target="https://login.consultant.ru/link/?req=doc&amp;base=LAW&amp;n=472832&amp;dst=101167" TargetMode="External"/><Relationship Id="rId10" Type="http://schemas.openxmlformats.org/officeDocument/2006/relationships/hyperlink" Target="https://pravo-search.minjust.ru/bigs/showDocument.html?id=4707A005-E9A3-47D9-834F-7953A75637FA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8562F1D4-887D-4A96-A43A-B5F88CDE444B" TargetMode="External"/><Relationship Id="rId14" Type="http://schemas.openxmlformats.org/officeDocument/2006/relationships/hyperlink" Target="https://pravo-search.minjust.ru/bigs/showDocument.html?id=8174914D-1AD3-45B6-82AC-EA6880C9A094" TargetMode="External"/><Relationship Id="rId22" Type="http://schemas.openxmlformats.org/officeDocument/2006/relationships/hyperlink" Target="https://login.consultant.ru/link/?req=doc&amp;base=RZB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2024-05-31T06:10:00Z</cp:lastPrinted>
  <dcterms:created xsi:type="dcterms:W3CDTF">2024-05-29T05:41:00Z</dcterms:created>
  <dcterms:modified xsi:type="dcterms:W3CDTF">2024-06-25T08:00:00Z</dcterms:modified>
</cp:coreProperties>
</file>