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t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t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t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c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t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</w:t>
      </w:r>
      <w:r>
        <w:rPr>
          <w:color w:val="333333"/>
          <w:sz w:val="27"/>
          <w:szCs w:val="27"/>
        </w:rPr>
        <w:t>и другими федеральными законами в целях противодействия коррупции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c"/>
        <w:spacing w:line="300" w:lineRule="auto"/>
        <w:divId w:val="18845544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28.06.2016 № 594, от 15.02.2017 № 187,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 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</w:t>
      </w:r>
      <w:r>
        <w:rPr>
          <w:color w:val="333333"/>
          <w:sz w:val="27"/>
          <w:szCs w:val="27"/>
        </w:rPr>
        <w:t>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</w:t>
      </w:r>
      <w:r>
        <w:rPr>
          <w:color w:val="333333"/>
          <w:sz w:val="27"/>
          <w:szCs w:val="27"/>
        </w:rPr>
        <w:t xml:space="preserve">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</w:t>
      </w:r>
      <w:r>
        <w:rPr>
          <w:color w:val="333333"/>
          <w:sz w:val="27"/>
          <w:szCs w:val="27"/>
        </w:rPr>
        <w:t>организаций, нормативными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 № 471)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работник </w:t>
      </w:r>
      <w:r>
        <w:rPr>
          <w:color w:val="333333"/>
          <w:sz w:val="27"/>
          <w:szCs w:val="27"/>
        </w:rPr>
        <w:t>не вправе: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</w:t>
      </w:r>
      <w:r>
        <w:rPr>
          <w:color w:val="333333"/>
          <w:sz w:val="27"/>
          <w:szCs w:val="27"/>
        </w:rPr>
        <w:t>йствие с указанными организациями;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</w:t>
      </w:r>
      <w:r>
        <w:rPr>
          <w:color w:val="333333"/>
          <w:sz w:val="27"/>
          <w:szCs w:val="27"/>
        </w:rPr>
        <w:t>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</w:t>
      </w:r>
      <w:r>
        <w:rPr>
          <w:color w:val="333333"/>
          <w:sz w:val="27"/>
          <w:szCs w:val="27"/>
        </w:rPr>
        <w:t>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</w:t>
      </w:r>
      <w:r>
        <w:rPr>
          <w:color w:val="333333"/>
          <w:sz w:val="27"/>
          <w:szCs w:val="27"/>
        </w:rPr>
        <w:t>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</w:t>
      </w:r>
      <w:r>
        <w:rPr>
          <w:color w:val="333333"/>
          <w:sz w:val="27"/>
          <w:szCs w:val="27"/>
        </w:rPr>
        <w:t xml:space="preserve">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</w:t>
      </w:r>
      <w:r>
        <w:rPr>
          <w:color w:val="333333"/>
          <w:sz w:val="27"/>
          <w:szCs w:val="27"/>
        </w:rPr>
        <w:t>нности правового положения и специфику трудовой деятельности работника;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</w:t>
      </w:r>
      <w:r>
        <w:rPr>
          <w:color w:val="333333"/>
          <w:sz w:val="27"/>
          <w:szCs w:val="27"/>
        </w:rPr>
        <w:t>коррупционных правонарушений;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</w:r>
      <w:r>
        <w:rPr>
          <w:color w:val="333333"/>
          <w:sz w:val="27"/>
          <w:szCs w:val="27"/>
        </w:rPr>
        <w:t xml:space="preserve"> (супруга) и несовершеннолетних детей;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</w:t>
      </w:r>
      <w:r>
        <w:rPr>
          <w:rStyle w:val="ed"/>
          <w:color w:val="333333"/>
          <w:sz w:val="27"/>
          <w:szCs w:val="27"/>
        </w:rPr>
        <w:t>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sz w:val="27"/>
          <w:szCs w:val="27"/>
        </w:rPr>
        <w:t>и от 28.06.2016  № 594)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</w:t>
      </w:r>
      <w:r>
        <w:rPr>
          <w:rStyle w:val="ed"/>
          <w:color w:val="333333"/>
          <w:sz w:val="27"/>
          <w:szCs w:val="27"/>
        </w:rPr>
        <w:t>ской Федерации;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</w:t>
      </w:r>
      <w:r>
        <w:rPr>
          <w:color w:val="333333"/>
          <w:sz w:val="27"/>
          <w:szCs w:val="27"/>
        </w:rPr>
        <w:t>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на граждан, прете</w:t>
      </w:r>
      <w:r>
        <w:rPr>
          <w:color w:val="333333"/>
          <w:sz w:val="27"/>
          <w:szCs w:val="27"/>
        </w:rPr>
        <w:t>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</w:t>
      </w:r>
      <w:r>
        <w:rPr>
          <w:color w:val="333333"/>
          <w:sz w:val="27"/>
          <w:szCs w:val="27"/>
        </w:rPr>
        <w:t xml:space="preserve">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</w:t>
      </w:r>
      <w:r>
        <w:rPr>
          <w:rStyle w:val="ed"/>
          <w:color w:val="333333"/>
          <w:sz w:val="27"/>
          <w:szCs w:val="27"/>
        </w:rPr>
        <w:t>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</w:t>
      </w:r>
      <w:r>
        <w:rPr>
          <w:rStyle w:val="ed"/>
          <w:color w:val="333333"/>
          <w:sz w:val="27"/>
          <w:szCs w:val="27"/>
        </w:rPr>
        <w:t>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</w:t>
      </w:r>
      <w:r>
        <w:rPr>
          <w:rStyle w:val="ed"/>
          <w:color w:val="333333"/>
          <w:sz w:val="27"/>
          <w:szCs w:val="27"/>
        </w:rPr>
        <w:t>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28.06.2016  № 594; от </w:t>
      </w:r>
      <w:r>
        <w:rPr>
          <w:rStyle w:val="mark"/>
          <w:sz w:val="27"/>
          <w:szCs w:val="27"/>
        </w:rPr>
        <w:t>15.02.2017  № 187)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</w:t>
      </w:r>
      <w:r>
        <w:rPr>
          <w:rStyle w:val="ed"/>
          <w:color w:val="333333"/>
          <w:sz w:val="27"/>
          <w:szCs w:val="27"/>
        </w:rPr>
        <w:t xml:space="preserve">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</w:t>
      </w:r>
      <w:r>
        <w:rPr>
          <w:rStyle w:val="ed"/>
          <w:color w:val="333333"/>
          <w:sz w:val="27"/>
          <w:szCs w:val="27"/>
        </w:rPr>
        <w:t>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</w:t>
      </w:r>
      <w:r>
        <w:rPr>
          <w:rStyle w:val="ed"/>
          <w:color w:val="333333"/>
          <w:sz w:val="27"/>
          <w:szCs w:val="27"/>
        </w:rPr>
        <w:t>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 от 15.02.2017  № 187)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D5BFC">
      <w:pPr>
        <w:pStyle w:val="i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</w:t>
      </w:r>
      <w:r>
        <w:rPr>
          <w:color w:val="333333"/>
          <w:sz w:val="27"/>
          <w:szCs w:val="27"/>
        </w:rPr>
        <w:t>                      Д.Медведев</w:t>
      </w:r>
    </w:p>
    <w:p w:rsidR="00AD5BFC" w:rsidRDefault="00AD5BFC">
      <w:pPr>
        <w:pStyle w:val="a3"/>
        <w:spacing w:line="300" w:lineRule="auto"/>
        <w:divId w:val="18845544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D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F265C"/>
    <w:rsid w:val="003F265C"/>
    <w:rsid w:val="00AD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449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6464</Characters>
  <Application>Microsoft Office Word</Application>
  <DocSecurity>0</DocSecurity>
  <Lines>53</Lines>
  <Paragraphs>15</Paragraphs>
  <ScaleCrop>false</ScaleCrop>
  <Company>Microsoft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2023-07-07T07:36:00Z</dcterms:created>
  <dcterms:modified xsi:type="dcterms:W3CDTF">2023-07-07T07:36:00Z</dcterms:modified>
</cp:coreProperties>
</file>